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EA056" w14:textId="77777777" w:rsidR="00965242" w:rsidRPr="00B748D7" w:rsidRDefault="00965242" w:rsidP="00CD0BF8">
      <w:pPr>
        <w:jc w:val="center"/>
        <w:rPr>
          <w:rFonts w:ascii="Arial" w:hAnsi="Arial" w:cs="Arial"/>
          <w:sz w:val="24"/>
        </w:rPr>
      </w:pPr>
    </w:p>
    <w:p w14:paraId="04E9B91F" w14:textId="77777777" w:rsidR="00965242" w:rsidRPr="00B748D7" w:rsidRDefault="00965242" w:rsidP="00CD0BF8">
      <w:pPr>
        <w:jc w:val="center"/>
        <w:rPr>
          <w:rFonts w:ascii="Arial" w:hAnsi="Arial" w:cs="Arial"/>
          <w:sz w:val="24"/>
        </w:rPr>
      </w:pPr>
    </w:p>
    <w:p w14:paraId="156F7E61" w14:textId="630E4F92" w:rsidR="00410108" w:rsidRPr="00B748D7" w:rsidRDefault="00410108" w:rsidP="00CD0BF8">
      <w:pPr>
        <w:jc w:val="center"/>
        <w:rPr>
          <w:rFonts w:ascii="Arial" w:hAnsi="Arial" w:cs="Arial"/>
          <w:sz w:val="24"/>
        </w:rPr>
      </w:pPr>
    </w:p>
    <w:p w14:paraId="715017D7" w14:textId="77777777" w:rsidR="00410108" w:rsidRPr="00B748D7" w:rsidRDefault="00410108" w:rsidP="00CD0BF8">
      <w:pPr>
        <w:jc w:val="center"/>
        <w:rPr>
          <w:rFonts w:ascii="Arial" w:hAnsi="Arial" w:cs="Arial"/>
          <w:sz w:val="24"/>
        </w:rPr>
      </w:pPr>
    </w:p>
    <w:p w14:paraId="51D22F65" w14:textId="39C50CC4" w:rsidR="0010511B" w:rsidRPr="00B748D7" w:rsidRDefault="00C9486C" w:rsidP="00CD0BF8">
      <w:pPr>
        <w:jc w:val="center"/>
        <w:rPr>
          <w:rFonts w:ascii="Arial" w:hAnsi="Arial" w:cs="Arial"/>
          <w:b/>
          <w:bCs/>
          <w:sz w:val="24"/>
          <w:lang w:val="en-US"/>
        </w:rPr>
      </w:pPr>
      <w:r w:rsidRPr="00B748D7">
        <w:rPr>
          <w:rFonts w:ascii="Arial" w:hAnsi="Arial" w:cs="Arial"/>
          <w:b/>
          <w:bCs/>
          <w:sz w:val="24"/>
          <w:lang w:val="en-US"/>
        </w:rPr>
        <w:t xml:space="preserve">Examen Final </w:t>
      </w:r>
    </w:p>
    <w:p w14:paraId="167A4FC9" w14:textId="77777777" w:rsidR="00965242" w:rsidRPr="00B748D7" w:rsidRDefault="00965242" w:rsidP="00CD0BF8">
      <w:pPr>
        <w:jc w:val="center"/>
        <w:rPr>
          <w:rFonts w:ascii="Arial" w:hAnsi="Arial" w:cs="Arial"/>
          <w:sz w:val="24"/>
          <w:lang w:val="en-US"/>
        </w:rPr>
      </w:pPr>
    </w:p>
    <w:p w14:paraId="6D539288" w14:textId="77777777" w:rsidR="00965242" w:rsidRPr="00B748D7" w:rsidRDefault="00965242" w:rsidP="00CD0BF8">
      <w:pPr>
        <w:jc w:val="center"/>
        <w:rPr>
          <w:rFonts w:ascii="Arial" w:hAnsi="Arial" w:cs="Arial"/>
          <w:sz w:val="24"/>
          <w:lang w:val="en-US"/>
        </w:rPr>
      </w:pPr>
    </w:p>
    <w:p w14:paraId="3A29544E" w14:textId="77777777" w:rsidR="00965242" w:rsidRPr="00B748D7" w:rsidRDefault="00965242" w:rsidP="00476A28">
      <w:pPr>
        <w:ind w:firstLine="0"/>
        <w:rPr>
          <w:rFonts w:ascii="Arial" w:hAnsi="Arial" w:cs="Arial"/>
          <w:sz w:val="24"/>
          <w:lang w:val="en-US"/>
        </w:rPr>
      </w:pPr>
    </w:p>
    <w:p w14:paraId="5E941990" w14:textId="77777777" w:rsidR="00965242" w:rsidRPr="00B748D7" w:rsidRDefault="00965242" w:rsidP="00CD0BF8">
      <w:pPr>
        <w:jc w:val="center"/>
        <w:rPr>
          <w:rFonts w:ascii="Arial" w:hAnsi="Arial" w:cs="Arial"/>
          <w:sz w:val="24"/>
          <w:lang w:val="en-US"/>
        </w:rPr>
      </w:pPr>
    </w:p>
    <w:p w14:paraId="63DAEB96" w14:textId="77777777" w:rsidR="005458EC" w:rsidRDefault="005458EC" w:rsidP="00476A28">
      <w:pPr>
        <w:jc w:val="center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Nahomi Lozada Pachon</w:t>
      </w:r>
    </w:p>
    <w:p w14:paraId="2EECA2C9" w14:textId="7761D568" w:rsidR="00476A28" w:rsidRPr="00B748D7" w:rsidRDefault="00C9486C" w:rsidP="00476A28">
      <w:pPr>
        <w:jc w:val="center"/>
        <w:rPr>
          <w:rFonts w:ascii="Arial" w:hAnsi="Arial" w:cs="Arial"/>
          <w:b/>
          <w:bCs/>
          <w:sz w:val="24"/>
          <w:lang w:val="en-US"/>
        </w:rPr>
      </w:pPr>
      <w:r w:rsidRPr="00B748D7">
        <w:rPr>
          <w:rFonts w:ascii="Arial" w:hAnsi="Arial" w:cs="Arial"/>
          <w:sz w:val="24"/>
          <w:lang w:val="en-US"/>
        </w:rPr>
        <w:t xml:space="preserve"> </w:t>
      </w:r>
      <w:r w:rsidRPr="00B748D7">
        <w:rPr>
          <w:rFonts w:ascii="Arial" w:hAnsi="Arial" w:cs="Arial"/>
          <w:b/>
          <w:bCs/>
          <w:sz w:val="24"/>
          <w:lang w:val="en-US"/>
        </w:rPr>
        <w:t>ID:</w:t>
      </w:r>
      <w:r w:rsidR="005458EC">
        <w:rPr>
          <w:rFonts w:ascii="Arial" w:hAnsi="Arial" w:cs="Arial"/>
          <w:b/>
          <w:bCs/>
          <w:sz w:val="24"/>
          <w:lang w:val="en-US"/>
        </w:rPr>
        <w:t>938752</w:t>
      </w:r>
    </w:p>
    <w:p w14:paraId="188484F0" w14:textId="77777777" w:rsidR="00476A28" w:rsidRPr="00B748D7" w:rsidRDefault="00476A28" w:rsidP="00476A28">
      <w:pPr>
        <w:jc w:val="center"/>
        <w:rPr>
          <w:rFonts w:ascii="Arial" w:hAnsi="Arial" w:cs="Arial"/>
          <w:sz w:val="24"/>
          <w:lang w:val="en-US"/>
        </w:rPr>
      </w:pPr>
    </w:p>
    <w:p w14:paraId="42B76256" w14:textId="77777777" w:rsidR="00476A28" w:rsidRPr="00B748D7" w:rsidRDefault="00476A28" w:rsidP="00476A28">
      <w:pPr>
        <w:jc w:val="center"/>
        <w:rPr>
          <w:rFonts w:ascii="Arial" w:hAnsi="Arial" w:cs="Arial"/>
          <w:sz w:val="24"/>
          <w:lang w:val="en-US"/>
        </w:rPr>
      </w:pPr>
    </w:p>
    <w:p w14:paraId="1A8B4961" w14:textId="77777777" w:rsidR="00965242" w:rsidRPr="00B748D7" w:rsidRDefault="00965242" w:rsidP="00CD0BF8">
      <w:pPr>
        <w:jc w:val="center"/>
        <w:rPr>
          <w:rFonts w:ascii="Arial" w:hAnsi="Arial" w:cs="Arial"/>
          <w:sz w:val="24"/>
          <w:lang w:val="en-US"/>
        </w:rPr>
      </w:pPr>
    </w:p>
    <w:p w14:paraId="6C8ABC64" w14:textId="77777777" w:rsidR="000C0B6E" w:rsidRPr="00B748D7" w:rsidRDefault="000C0B6E" w:rsidP="00CD0BF8">
      <w:pPr>
        <w:jc w:val="center"/>
        <w:rPr>
          <w:rFonts w:ascii="Arial" w:hAnsi="Arial" w:cs="Arial"/>
          <w:sz w:val="24"/>
          <w:lang w:val="en-US"/>
        </w:rPr>
      </w:pPr>
    </w:p>
    <w:p w14:paraId="216A4456" w14:textId="77777777" w:rsidR="00965242" w:rsidRPr="00B748D7" w:rsidRDefault="00965242" w:rsidP="00CD0BF8">
      <w:pPr>
        <w:jc w:val="center"/>
        <w:rPr>
          <w:rFonts w:ascii="Arial" w:hAnsi="Arial" w:cs="Arial"/>
          <w:sz w:val="24"/>
          <w:lang w:val="en-US"/>
        </w:rPr>
      </w:pPr>
    </w:p>
    <w:p w14:paraId="671815F1" w14:textId="77777777" w:rsidR="0053075D" w:rsidRDefault="0053075D" w:rsidP="00CD0BF8">
      <w:pPr>
        <w:jc w:val="center"/>
        <w:rPr>
          <w:rFonts w:ascii="Arial" w:hAnsi="Arial" w:cs="Arial"/>
          <w:sz w:val="24"/>
          <w:lang w:val="en-US"/>
        </w:rPr>
      </w:pPr>
    </w:p>
    <w:p w14:paraId="6B29DB06" w14:textId="77777777" w:rsidR="00B748D7" w:rsidRPr="00B748D7" w:rsidRDefault="00B748D7" w:rsidP="00CD0BF8">
      <w:pPr>
        <w:jc w:val="center"/>
        <w:rPr>
          <w:rFonts w:ascii="Arial" w:hAnsi="Arial" w:cs="Arial"/>
          <w:sz w:val="24"/>
          <w:lang w:val="en-US"/>
        </w:rPr>
      </w:pPr>
    </w:p>
    <w:p w14:paraId="04CC6266" w14:textId="77777777" w:rsidR="00965242" w:rsidRPr="00B748D7" w:rsidRDefault="00965242" w:rsidP="00CD0BF8">
      <w:pPr>
        <w:jc w:val="center"/>
        <w:rPr>
          <w:rFonts w:ascii="Arial" w:hAnsi="Arial" w:cs="Arial"/>
          <w:sz w:val="24"/>
        </w:rPr>
      </w:pPr>
      <w:r w:rsidRPr="00B748D7">
        <w:rPr>
          <w:rFonts w:ascii="Arial" w:hAnsi="Arial" w:cs="Arial"/>
          <w:sz w:val="24"/>
        </w:rPr>
        <w:t>Corporación Universitaria Minuto de Dios</w:t>
      </w:r>
    </w:p>
    <w:p w14:paraId="2FE79DA6" w14:textId="6A8E0B5B" w:rsidR="00965242" w:rsidRPr="00B748D7" w:rsidRDefault="00000000" w:rsidP="00CD0BF8">
      <w:pPr>
        <w:jc w:val="center"/>
        <w:rPr>
          <w:rFonts w:ascii="Arial" w:hAnsi="Arial" w:cs="Arial"/>
          <w:sz w:val="24"/>
        </w:rPr>
      </w:pPr>
      <w:sdt>
        <w:sdtPr>
          <w:rPr>
            <w:rFonts w:ascii="Arial" w:hAnsi="Arial" w:cs="Arial"/>
            <w:sz w:val="24"/>
          </w:rPr>
          <w:alias w:val="Rectoría o Vicerrectoría "/>
          <w:tag w:val="Rectoría o Vicerrectoría "/>
          <w:id w:val="1575321794"/>
          <w:placeholder>
            <w:docPart w:val="DefaultPlaceholder_-1854013439"/>
          </w:placeholder>
          <w15:color w:val="0066CC"/>
          <w:dropDownList>
            <w:listItem w:value="Elija un elemento."/>
            <w:listItem w:displayText="Rectoría Sede Principal " w:value="Rectoría Sede Principal "/>
            <w:listItem w:displayText="Rectoría Cundinamarca" w:value="Rectoría Cundinamarca"/>
            <w:listItem w:displayText="Rectoría Antioquia y Chocó " w:value="Rectoría Antioquia y Chocó "/>
            <w:listItem w:displayText="Rectoría Sur Occidente " w:value="Rectoría Sur Occidente "/>
            <w:listItem w:displayText="Rectoría Virtual y a Distancia" w:value="Rectoría Virtual y a Distancia"/>
            <w:listItem w:displayText="Vicerrectoría Regional Bogotá Sur" w:value="Vicerrectoría Regional Bogotá Sur"/>
            <w:listItem w:displayText="Vicerrectoría Regional Caribe" w:value="Vicerrectoría Regional Caribe"/>
            <w:listItem w:displayText="Vicerrectoría Regional Eje Cafetero " w:value="Vicerrectoría Regional Eje Cafetero "/>
            <w:listItem w:displayText="Vicerrectoría Regional Orinoquía " w:value="Vicerrectoría Regional Orinoquía "/>
            <w:listItem w:displayText="Vicerrectoría Regional Santanderes" w:value="Vicerrectoría Regional Santanderes"/>
            <w:listItem w:displayText="Vicerrectoría Regional Sur" w:value="Vicerrectoría Regional Sur"/>
            <w:listItem w:displayText="Vicerrectoría Regional Tolima y Magdalena Medio" w:value="Vicerrectoría Regional Tolima y Magdalena Medio"/>
          </w:dropDownList>
        </w:sdtPr>
        <w:sdtContent>
          <w:r w:rsidR="003F5579" w:rsidRPr="00B748D7">
            <w:rPr>
              <w:rFonts w:ascii="Arial" w:hAnsi="Arial" w:cs="Arial"/>
              <w:sz w:val="24"/>
            </w:rPr>
            <w:t xml:space="preserve">Rectoría Sede Principal </w:t>
          </w:r>
        </w:sdtContent>
      </w:sdt>
    </w:p>
    <w:p w14:paraId="6397C4CA" w14:textId="4433A8B3" w:rsidR="000C6385" w:rsidRPr="00B748D7" w:rsidRDefault="000C6385" w:rsidP="00CD0BF8">
      <w:pPr>
        <w:jc w:val="center"/>
        <w:rPr>
          <w:rFonts w:ascii="Arial" w:hAnsi="Arial" w:cs="Arial"/>
          <w:sz w:val="24"/>
        </w:rPr>
      </w:pPr>
      <w:r w:rsidRPr="00B748D7">
        <w:rPr>
          <w:rFonts w:ascii="Arial" w:hAnsi="Arial" w:cs="Arial"/>
          <w:sz w:val="24"/>
        </w:rPr>
        <w:t xml:space="preserve">Sede </w:t>
      </w:r>
      <w:sdt>
        <w:sdtPr>
          <w:rPr>
            <w:rFonts w:ascii="Arial" w:hAnsi="Arial" w:cs="Arial"/>
            <w:sz w:val="24"/>
          </w:rPr>
          <w:alias w:val="Sede o Centro Tutorial "/>
          <w:tag w:val="Sede o Centro Tutorial "/>
          <w:id w:val="-1435438921"/>
          <w:placeholder>
            <w:docPart w:val="6B2E97ACA264416287E2C1C7D3D4CA9E"/>
          </w:placeholder>
          <w15:color w:val="0066CC"/>
          <w:dropDownList>
            <w:listItem w:value="Elija un elemento."/>
            <w:listItem w:displayText="Aburra Sur (Antioquia)" w:value="Aburra Sur (Antioquia)"/>
            <w:listItem w:displayText="Apulo (Cundinamarca)" w:value="Apulo (Cundinamarca)"/>
            <w:listItem w:displayText="Armenia (Quindío)" w:value="Armenia (Quindío)"/>
            <w:listItem w:displayText="Barranquilla (Atlántico)" w:value="Barranquilla (Atlántico)"/>
            <w:listItem w:displayText="Bello (Antioquia)" w:value="Bello (Antioquia)"/>
            <w:listItem w:displayText="Bogotá D.C. - Sede Principal" w:value="Bogotá D.C. - Sede Principal"/>
            <w:listItem w:displayText="Bogotá Sur" w:value="Bogotá Sur"/>
            <w:listItem w:displayText="Bucaramanga (Santander)" w:value="Bucaramanga (Santander)"/>
            <w:listItem w:displayText="Buenaventura (Valle del Cauca)" w:value="Buenaventura (Valle del Cauca)"/>
            <w:listItem w:displayText="Guadalajara de Buga (Valle del Cauca)" w:value="Guadalajara de Buga (Valle del Cauca)"/>
            <w:listItem w:displayText="Cali (Valle del Cauca)" w:value="Cali (Valle del Cauca)"/>
            <w:listItem w:displayText="Cartagena (Bolivar)" w:value="Cartagena (Bolivar)"/>
            <w:listItem w:displayText="Cajamarca (Tolima)" w:value="Cajamarca (Tolima)"/>
            <w:listItem w:displayText="Cartago (Valle del Cauca)" w:value="Cartago (Valle del Cauca)"/>
            <w:listItem w:displayText="Chinchina (Caldas)" w:value="Chinchina (Caldas)"/>
            <w:listItem w:displayText="Choachí (Cundinamarca)" w:value="Choachí (Cundinamarca)"/>
            <w:listItem w:displayText="Cúcuta (Nortde de Santander)" w:value="Cúcuta (Nortde de Santander)"/>
            <w:listItem w:displayText="El Bagre (Antioquia)" w:value="El Bagre (Antioquia)"/>
            <w:listItem w:displayText="Facatativa (Cundinamarca)" w:value="Facatativa (Cundinamarca)"/>
            <w:listItem w:displayText="Florida (Valle del Cauca)" w:value="Florida (Valle del Cauca)"/>
            <w:listItem w:displayText="Floridablanca (Santander)" w:value="Floridablanca (Santander)"/>
            <w:listItem w:displayText="Fresno (Tolima)" w:value="Fresno (Tolima)"/>
            <w:listItem w:displayText="Funza (Cundinamarca)" w:value="Funza (Cundinamarca)"/>
            <w:listItem w:displayText="Fusagasuga (Cundinamarca)" w:value="Fusagasuga (Cundinamarca)"/>
            <w:listItem w:displayText="Gacheta (Cundinamarca)" w:value="Gacheta (Cundinamarca)"/>
            <w:listItem w:displayText="Girardot (Cundinamarca)" w:value="Girardot (Cundinamarca)"/>
            <w:listItem w:displayText="Girón (Santander)" w:value="Girón (Santander)"/>
            <w:listItem w:displayText="Guaduas (Cundinamarca)" w:value="Guaduas (Cundinamarca)"/>
            <w:listItem w:displayText="Guasca (Cundinamarca)" w:value="Guasca (Cundinamarca)"/>
            <w:listItem w:displayText="Guatarilla (Nariño)" w:value="Guatarilla (Nariño)"/>
            <w:listItem w:displayText="Ibagué (Tolima)" w:value="Ibagué (Tolima)"/>
            <w:listItem w:displayText="La Calera (Cundinamarca)" w:value="La Calera (Cundinamarca)"/>
            <w:listItem w:displayText="La Dorada (Caldas)" w:value="La Dorada (Caldas)"/>
            <w:listItem w:displayText="La Mesa (Cundinamarca)" w:value="La Mesa (Cundinamarca)"/>
            <w:listItem w:displayText="La Palma (Cundinamarca)" w:value="La Palma (Cundinamarca)"/>
            <w:listItem w:displayText="La Vega (Cundinamarca)" w:value="La Vega (Cundinamarca)"/>
            <w:listItem w:displayText="Lérida (Tolima)" w:value="Lérida (Tolima)"/>
            <w:listItem w:displayText="Líbano (Tolima)" w:value="Líbano (Tolima)"/>
            <w:listItem w:displayText="Manizalez (Caldas)" w:value="Manizalez (Caldas)"/>
            <w:listItem w:displayText="Madrid (Cundinamarca)" w:value="Madrid (Cundinamarca)"/>
            <w:listItem w:displayText="Mariquita (Tolima)" w:value="Mariquita (Tolima)"/>
            <w:listItem w:displayText="Medina (Cundinamarca)" w:value="Medina (Cundinamarca)"/>
            <w:listItem w:displayText="Mitú (Vaupés)" w:value="Mitú (Vaupés)"/>
            <w:listItem w:displayText="Neira (Caldas)" w:value="Neira (Caldas)"/>
            <w:listItem w:displayText="Neiva (Huila)" w:value="Neiva (Huila)"/>
            <w:listItem w:displayText="Ocaña (Norte de Santander)" w:value="Ocaña (Norte de Santander)"/>
            <w:listItem w:displayText="Orocué (Casanare)" w:value="Orocué (Casanare)"/>
            <w:listItem w:displayText="Pacho (Cundinamarca)" w:value="Pacho (Cundinamarca)"/>
            <w:listItem w:displayText="Pasto (Nariño)" w:value="Pasto (Nariño)"/>
            <w:listItem w:displayText="Pereira (Risaralda)" w:value="Pereira (Risaralda)"/>
            <w:listItem w:displayText="Piedecuesta (Santander)" w:value="Piedecuesta (Santander)"/>
            <w:listItem w:displayText="Puerto Carreño (Vichada)" w:value="Puerto Carreño (Vichada)"/>
            <w:listItem w:displayText="San Juan de Rioseco (Cundinamarca)" w:value="San Juan de Rioseco (Cundinamarca)"/>
            <w:listItem w:displayText="Silvania (Cundinamarca)" w:value="Silvania (Cundinamarca)"/>
            <w:listItem w:displayText="Soacha (Cundinamarca)" w:value="Soacha (Cundinamarca)"/>
            <w:listItem w:displayText="Tenjo (Cundinamarca)" w:value="Tenjo (Cundinamarca)"/>
            <w:listItem w:displayText="Tibú (Norte de Santander)" w:value="Tibú (Norte de Santander)"/>
            <w:listItem w:displayText="Ubate (Cundinamarca)" w:value="Ubate (Cundinamarca)"/>
            <w:listItem w:displayText="Urabá (Antioquia)" w:value="Urabá (Antioquia)"/>
            <w:listItem w:displayText="Villapinzón (Cundinamarca)" w:value="Villapinzón (Cundinamarca)"/>
            <w:listItem w:displayText="Villavicencio (Meta)" w:value="Villavicencio (Meta)"/>
            <w:listItem w:displayText="Villeta (Cundinamarca)" w:value="Villeta (Cundinamarca)"/>
            <w:listItem w:displayText="Zipaquirá (Cundinamarca)" w:value="Zipaquirá (Cundinamarca)"/>
          </w:dropDownList>
        </w:sdtPr>
        <w:sdtContent>
          <w:r w:rsidR="003F5579" w:rsidRPr="00B748D7">
            <w:rPr>
              <w:rFonts w:ascii="Arial" w:hAnsi="Arial" w:cs="Arial"/>
              <w:sz w:val="24"/>
            </w:rPr>
            <w:t>Bogotá D.C. - Sede Principal</w:t>
          </w:r>
        </w:sdtContent>
      </w:sdt>
    </w:p>
    <w:p w14:paraId="703D4843" w14:textId="7A0A30F7" w:rsidR="0053075D" w:rsidRPr="00B748D7" w:rsidRDefault="00965242" w:rsidP="0053075D">
      <w:pPr>
        <w:jc w:val="center"/>
        <w:rPr>
          <w:rFonts w:ascii="Arial" w:hAnsi="Arial" w:cs="Arial"/>
          <w:sz w:val="24"/>
        </w:rPr>
      </w:pPr>
      <w:r w:rsidRPr="00B748D7">
        <w:rPr>
          <w:rFonts w:ascii="Arial" w:hAnsi="Arial" w:cs="Arial"/>
          <w:sz w:val="24"/>
        </w:rPr>
        <w:t>Programa</w:t>
      </w:r>
      <w:r w:rsidR="00F53DB0" w:rsidRPr="00B748D7">
        <w:rPr>
          <w:rFonts w:ascii="Arial" w:hAnsi="Arial" w:cs="Arial"/>
          <w:sz w:val="24"/>
        </w:rPr>
        <w:t xml:space="preserve"> </w:t>
      </w:r>
      <w:sdt>
        <w:sdtPr>
          <w:rPr>
            <w:rFonts w:ascii="Arial" w:hAnsi="Arial" w:cs="Arial"/>
            <w:sz w:val="24"/>
          </w:rPr>
          <w:alias w:val="Programa"/>
          <w:tag w:val="Programa"/>
          <w:id w:val="755255389"/>
          <w:placeholder>
            <w:docPart w:val="DefaultPlaceholder_-1854013439"/>
          </w:placeholder>
          <w15:color w:val="0066CC"/>
          <w:dropDownList>
            <w:listItem w:value="Elija un elemento."/>
            <w:listItem w:displayText="Tecnología en Administración Agropecuaria" w:value="Tecnología en Administración Agropecuaria"/>
            <w:listItem w:displayText="Tecnología en Automatización Industrial" w:value="Tecnología en Automatización Industrial"/>
            <w:listItem w:displayText="Tecnología en Comunicación Gráfica" w:value="Tecnología en Comunicación Gráfica"/>
            <w:listItem w:displayText="Tecnología en Costos y Auditoría" w:value="Tecnología en Costos y Auditoría"/>
            <w:listItem w:displayText="Tecnología en Desarrollo de Software" w:value="Tecnología en Desarrollo de Software"/>
            <w:listItem w:displayText="Tecnología en Electrónica" w:value="Tecnología en Electrónica"/>
            <w:listItem w:displayText="Tecnología en la Gestión de la Construcción de Edificaciones" w:value="Tecnología en la Gestión de la Construcción de Edificaciones"/>
            <w:listItem w:displayText="Tecnología en Gestión del Ecoturismo" w:value="Tecnología en Gestión del Ecoturismo"/>
            <w:listItem w:displayText="Tecnología en Gestión Empresarial" w:value="Tecnología en Gestión Empresarial"/>
            <w:listItem w:displayText="Tecnología en Gestión de Mercadeo" w:value="Tecnología en Gestión de Mercadeo"/>
            <w:listItem w:displayText="Tecnología en Gestión de Redes y Comunicaciones" w:value="Tecnología en Gestión de Redes y Comunicaciones"/>
            <w:listItem w:displayText="Tecnología en Gestión de Seguridad en Redes de Computadores" w:value="Tecnología en Gestión de Seguridad en Redes de Computadores"/>
            <w:listItem w:displayText="Tecnología en Informática" w:value="Tecnología en Informática"/>
            <w:listItem w:displayText="Tecnología en Logística" w:value="Tecnología en Logística"/>
            <w:listItem w:displayText="Tecnología en Logística Empresarial" w:value="Tecnología en Logística Empresarial"/>
            <w:listItem w:displayText="Tecnología en Mercadeo Internacional" w:value="Tecnología en Mercadeo Internacional"/>
            <w:listItem w:displayText="Tecnología en Negocios y Mercadeo" w:value="Tecnología en Negocios y Mercadeo"/>
            <w:listItem w:displayText="Tecnología en Realización Audiovisual" w:value="Tecnología en Realización Audiovisual"/>
            <w:listItem w:displayText="Tecnología en Redes de Computadores y Seguridad Informática" w:value="Tecnología en Redes de Computadores y Seguridad Informática"/>
            <w:listItem w:displayText="Tecnología en Sistemas" w:value="Tecnología en Sistemas"/>
            <w:listItem w:displayText="Administración de Empresas" w:value="Administración de Empresas"/>
            <w:listItem w:displayText="Administración de Empresas Turísticas y Hoteleras" w:value="Administración de Empresas Turísticas y Hoteleras"/>
            <w:listItem w:displayText="Administración Financiera" w:value="Administración Financiera"/>
            <w:listItem w:displayText="Administración en Salud Ocupacional" w:value="Administración en Salud Ocupacional"/>
            <w:listItem w:displayText="Administración en Seguridad y Salud en el Trabajo" w:value="Administración en Seguridad y Salud en el Trabajo"/>
            <w:listItem w:displayText="Ciencias Bíblicas" w:value="Ciencias Bíblicas"/>
            <w:listItem w:displayText="Comunicación Social - Periodismo" w:value="Comunicación Social - Periodismo"/>
            <w:listItem w:displayText="Comunicación Visual" w:value="Comunicación Visual"/>
            <w:listItem w:displayText="Contaduría Pública" w:value="Contaduría Pública"/>
            <w:listItem w:displayText="Estudio en Filosofía" w:value="Estudio en Filosofía"/>
            <w:listItem w:displayText="Ingeniería Agroindustrial" w:value="Ingeniería Agroindustrial"/>
            <w:listItem w:displayText="Ingeniería Agroecológica" w:value="Ingeniería Agroecológica"/>
            <w:listItem w:displayText="Ingeniería Civil" w:value="Ingeniería Civil"/>
            <w:listItem w:displayText="Ingeniería Industrial" w:value="Ingeniería Industrial"/>
            <w:listItem w:displayText="Ingeniería de Sistemas" w:value="Ingeniería de Sistemas"/>
            <w:listItem w:displayText="Licenciatura en Educación Artística" w:value="Licenciatura en Educación Artística"/>
            <w:listItem w:displayText="Licenciatura Básica con Énfasis en Educación Religiosa" w:value="Licenciatura Básica con Énfasis en Educación Religiosa"/>
            <w:listItem w:displayText="Licenciatura en Educación Básica con Énfasis en Ciencias Naturales y Educación Ambiental" w:value="Licenciatura en Educación Básica con Énfasis en Ciencias Naturales y Educación Ambiental"/>
            <w:listItem w:displayText="Licenciatura en Educación Básica con Énfasis en Humanidades y Lengua Castellana" w:value="Licenciatura en Educación Básica con Énfasis en Humanidades y Lengua Castellana"/>
            <w:listItem w:displayText="Licenciatura Básica con Énfasis en Tecnología en Informática" w:value="Licenciatura Básica con Énfasis en Tecnología en Informática"/>
            <w:listItem w:displayText="Licenciatura en Educación Física, Recreación y Deporte" w:value="Licenciatura en Educación Física, Recreación y Deporte"/>
            <w:listItem w:displayText="Licenciatura en Filosofía" w:value="Licenciatura en Filosofía"/>
            <w:listItem w:displayText="Licenciatura en Lenguas Extranjeras con Énfasis en Inglés" w:value="Licenciatura en Lenguas Extranjeras con Énfasis en Inglés"/>
            <w:listItem w:displayText="Licenciatura en Informática" w:value="Licenciatura en Informática"/>
            <w:listItem w:displayText="Licenciatura en Educación Infantil" w:value="Licenciatura en Educación Infantil"/>
            <w:listItem w:displayText="Psicología" w:value="Psicología"/>
            <w:listItem w:displayText="Trabajo Social" w:value="Trabajo Social"/>
            <w:listItem w:displayText="Especialización en Agricultura Familiar" w:value="Especialización en Agricultura Familiar"/>
            <w:listItem w:displayText="Especialización en Comunicación Educativa" w:value="Especialización en Comunicación Educativa"/>
            <w:listItem w:displayText="Especialización en Comunicación Estratégica para las Organizaciones" w:value="Especialización en Comunicación Estratégica para las Organizaciones"/>
            <w:listItem w:displayText="Especialización en Diseños de Ambientes de Aprendizaje" w:value="Especialización en Diseños de Ambientes de Aprendizaje"/>
            <w:listItem w:displayText="Especialización en Docencia de la Literatura Infantil" w:value="Especialización en Docencia de la Literatura Infantil"/>
            <w:listItem w:displayText="Especialización en Ética" w:value="Especialización en Ética"/>
            <w:listItem w:displayText="Especialización en Familia, Infancia y Adolescencia" w:value="Especialización en Familia, Infancia y Adolescencia"/>
            <w:listItem w:displayText="Especialización en Finanzas" w:value="Especialización en Finanzas"/>
            <w:listItem w:displayText="Especialización en Gerencia Educativa" w:value="Especialización en Gerencia Educativa"/>
            <w:listItem w:displayText="Especialización en Gerencia Financiera" w:value="Especialización en Gerencia Financiera"/>
            <w:listItem w:displayText="Especialización en Gerencia de Proyectos" w:value="Especialización en Gerencia de Proyectos"/>
            <w:listItem w:displayText="Especialización en Gerencia Social" w:value="Especialización en Gerencia Social"/>
            <w:listItem w:displayText="Especialización en Gestión Asociada" w:value="Especialización en Gestión Asociada"/>
            <w:listItem w:displayText="Especialización en Intervención Comunitaria" w:value="Especialización en Intervención Comunitaria"/>
            <w:listItem w:displayText="Especialización en Procesos Lecto-Escriturales" w:value="Especialización en Procesos Lecto-Escriturales"/>
            <w:listItem w:displayText="Especialización en Gerencia en Riesgos Laborales, Seguridad y Salud en el Trabajo" w:value="Especialización en Gerencia en Riesgos Laborales, Seguridad y Salud en el Trabajo"/>
            <w:listItem w:displayText="Especialización en Tecnológica en Herramientas para la Gestión de Datos - Big Data" w:value="Especialización en Tecnológica en Herramientas para la Gestión de Datos - Big Data"/>
            <w:listItem w:displayText="Especialización Tecnológica en Ilustración " w:value="Especialización Tecnológica en Ilustración "/>
            <w:listItem w:displayText="Maestría en Comunicación, Desarrollo y Cambio Social" w:value="Maestría en Comunicación, Desarrollo y Cambio Social"/>
            <w:listItem w:displayText="Maestría en Comunicación - Educación en la Cultura" w:value="Maestría en Comunicación - Educación en la Cultura"/>
            <w:listItem w:displayText="Maestría en Educación" w:value="Maestría en Educación"/>
            <w:listItem w:displayText="Maestría en Ética y Problema Morales Contemporáneos" w:value="Maestría en Ética y Problema Morales Contemporáneos"/>
            <w:listItem w:displayText="Maestría en Gerencia Social" w:value="Maestría en Gerencia Social"/>
            <w:listItem w:displayText="Maestría en Gestión de la Innovación" w:value="Maestría en Gestión de la Innovación"/>
            <w:listItem w:displayText="Maestría en Innovaciones Sociales en Educación" w:value="Maestría en Innovaciones Sociales en Educación"/>
            <w:listItem w:displayText="Maestría en Paz, Desarrollo y Ciudadanía" w:value="Maestría en Paz, Desarrollo y Ciudadanía"/>
            <w:listItem w:displayText="Maestría en Agrónica" w:value="Maestría en Agrónica"/>
          </w:dropDownList>
        </w:sdtPr>
        <w:sdtContent>
          <w:r w:rsidR="00673F12" w:rsidRPr="00B748D7">
            <w:rPr>
              <w:rFonts w:ascii="Arial" w:hAnsi="Arial" w:cs="Arial"/>
              <w:sz w:val="24"/>
            </w:rPr>
            <w:t>Ingeniería de Sistemas</w:t>
          </w:r>
        </w:sdtContent>
      </w:sdt>
    </w:p>
    <w:p w14:paraId="101AEB20" w14:textId="600AE0ED" w:rsidR="0053075D" w:rsidRPr="00B748D7" w:rsidRDefault="0053075D" w:rsidP="0053075D">
      <w:pPr>
        <w:jc w:val="center"/>
        <w:rPr>
          <w:rFonts w:ascii="Arial" w:hAnsi="Arial" w:cs="Arial"/>
          <w:sz w:val="24"/>
        </w:rPr>
      </w:pPr>
      <w:r w:rsidRPr="00B748D7">
        <w:rPr>
          <w:rFonts w:ascii="Arial" w:hAnsi="Arial" w:cs="Arial"/>
          <w:sz w:val="24"/>
        </w:rPr>
        <w:fldChar w:fldCharType="begin"/>
      </w:r>
      <w:r w:rsidRPr="00B748D7">
        <w:rPr>
          <w:rFonts w:ascii="Arial" w:hAnsi="Arial" w:cs="Arial"/>
          <w:sz w:val="24"/>
        </w:rPr>
        <w:instrText xml:space="preserve"> TIME \@ "MMMM' de 'yyyy" </w:instrText>
      </w:r>
      <w:r w:rsidRPr="00B748D7">
        <w:rPr>
          <w:rFonts w:ascii="Arial" w:hAnsi="Arial" w:cs="Arial"/>
          <w:sz w:val="24"/>
        </w:rPr>
        <w:fldChar w:fldCharType="separate"/>
      </w:r>
      <w:r w:rsidR="005458EC">
        <w:rPr>
          <w:rFonts w:ascii="Arial" w:hAnsi="Arial" w:cs="Arial"/>
          <w:noProof/>
          <w:sz w:val="24"/>
        </w:rPr>
        <w:t>noviembre de 2025</w:t>
      </w:r>
      <w:r w:rsidRPr="00B748D7">
        <w:rPr>
          <w:rFonts w:ascii="Arial" w:hAnsi="Arial" w:cs="Arial"/>
          <w:sz w:val="24"/>
        </w:rPr>
        <w:fldChar w:fldCharType="end"/>
      </w:r>
    </w:p>
    <w:p w14:paraId="0359D6B0" w14:textId="54E1DE2D" w:rsidR="00CA1852" w:rsidRPr="00B748D7" w:rsidRDefault="00CA1852" w:rsidP="001F5640">
      <w:pPr>
        <w:tabs>
          <w:tab w:val="center" w:pos="4680"/>
        </w:tabs>
        <w:ind w:firstLine="0"/>
        <w:rPr>
          <w:rFonts w:ascii="Arial" w:hAnsi="Arial" w:cs="Arial"/>
          <w:sz w:val="24"/>
        </w:rPr>
      </w:pPr>
      <w:bookmarkStart w:id="0" w:name="_Toc64540250"/>
      <w:bookmarkStart w:id="1" w:name="_Toc64540497"/>
    </w:p>
    <w:p w14:paraId="40A74D5A" w14:textId="77777777" w:rsidR="00476A28" w:rsidRPr="00B748D7" w:rsidRDefault="00476A28" w:rsidP="003F5579">
      <w:pPr>
        <w:pStyle w:val="Ttulo1"/>
        <w:numPr>
          <w:ilvl w:val="0"/>
          <w:numId w:val="0"/>
        </w:numPr>
        <w:ind w:left="432"/>
        <w:rPr>
          <w:rFonts w:ascii="Arial" w:hAnsi="Arial" w:cs="Arial"/>
          <w:sz w:val="24"/>
          <w:szCs w:val="24"/>
        </w:rPr>
      </w:pPr>
    </w:p>
    <w:p w14:paraId="4EC178BB" w14:textId="1EBB6F87" w:rsidR="004952E3" w:rsidRPr="00B748D7" w:rsidRDefault="004952E3" w:rsidP="004952E3">
      <w:pPr>
        <w:jc w:val="center"/>
        <w:rPr>
          <w:rFonts w:ascii="Arial" w:hAnsi="Arial" w:cs="Arial"/>
          <w:b/>
          <w:bCs/>
          <w:sz w:val="24"/>
        </w:rPr>
      </w:pPr>
      <w:r w:rsidRPr="00B748D7">
        <w:rPr>
          <w:rFonts w:ascii="Arial" w:hAnsi="Arial" w:cs="Arial"/>
          <w:b/>
          <w:bCs/>
          <w:sz w:val="24"/>
        </w:rPr>
        <w:t>Objetivo</w:t>
      </w:r>
    </w:p>
    <w:p w14:paraId="4FEEDC53" w14:textId="77777777" w:rsidR="004952E3" w:rsidRPr="00B748D7" w:rsidRDefault="004952E3" w:rsidP="004952E3">
      <w:pPr>
        <w:jc w:val="center"/>
        <w:rPr>
          <w:rFonts w:ascii="Arial" w:hAnsi="Arial" w:cs="Arial"/>
          <w:sz w:val="24"/>
        </w:rPr>
      </w:pPr>
    </w:p>
    <w:p w14:paraId="74711475" w14:textId="6AE66D99" w:rsidR="004952E3" w:rsidRPr="00B748D7" w:rsidRDefault="004952E3" w:rsidP="004952E3">
      <w:pPr>
        <w:rPr>
          <w:rFonts w:ascii="Arial" w:hAnsi="Arial" w:cs="Arial"/>
          <w:sz w:val="24"/>
        </w:rPr>
      </w:pPr>
      <w:r w:rsidRPr="00B748D7">
        <w:rPr>
          <w:rFonts w:ascii="Arial" w:hAnsi="Arial" w:cs="Arial"/>
          <w:sz w:val="24"/>
        </w:rPr>
        <w:t xml:space="preserve">Desarrollar e implementar un sistema integral de auditoría y seguridad para una aplicación web clínica, que fortalezca la protección de datos sensibles mediante mecanismos de recuperación segura de contraseñas, control de intentos de acceso y trazabilidad completa de eventos, utilizando tecnologías modernas como Angular 19, Spring </w:t>
      </w:r>
      <w:proofErr w:type="spellStart"/>
      <w:r w:rsidRPr="00B748D7">
        <w:rPr>
          <w:rFonts w:ascii="Arial" w:hAnsi="Arial" w:cs="Arial"/>
          <w:sz w:val="24"/>
        </w:rPr>
        <w:t>Boot</w:t>
      </w:r>
      <w:proofErr w:type="spellEnd"/>
      <w:r w:rsidRPr="00B748D7">
        <w:rPr>
          <w:rFonts w:ascii="Arial" w:hAnsi="Arial" w:cs="Arial"/>
          <w:sz w:val="24"/>
        </w:rPr>
        <w:t xml:space="preserve"> y Docker, garantizando la confidencialidad, integridad y disponibilidad de la información.</w:t>
      </w:r>
    </w:p>
    <w:p w14:paraId="2D88317B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2467D47D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2481E335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1DE05DAA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631298A4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3379F115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1AA66BDE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763A82D7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11CDB6E4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03F1D3DB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7AFF19C3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6DC126DD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0FED09C5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1C956542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0197BCA5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7F4B1359" w14:textId="77777777" w:rsidR="004952E3" w:rsidRPr="00B748D7" w:rsidRDefault="004952E3" w:rsidP="004952E3">
      <w:pPr>
        <w:rPr>
          <w:rFonts w:ascii="Arial" w:hAnsi="Arial" w:cs="Arial"/>
          <w:sz w:val="24"/>
        </w:rPr>
      </w:pPr>
    </w:p>
    <w:p w14:paraId="26857A74" w14:textId="77777777" w:rsidR="004952E3" w:rsidRPr="004952E3" w:rsidRDefault="004952E3" w:rsidP="004952E3">
      <w:pPr>
        <w:ind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1. ANÁLISIS DE ARQUITECTURA</w:t>
      </w:r>
    </w:p>
    <w:p w14:paraId="69B78D4E" w14:textId="77777777" w:rsidR="004952E3" w:rsidRPr="004952E3" w:rsidRDefault="004952E3" w:rsidP="004952E3">
      <w:pPr>
        <w:ind w:left="360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1.1. Arquitectura General</w:t>
      </w:r>
    </w:p>
    <w:p w14:paraId="41B4C905" w14:textId="77777777" w:rsidR="004952E3" w:rsidRPr="004952E3" w:rsidRDefault="004952E3" w:rsidP="004952E3">
      <w:p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El sistema sigue una </w:t>
      </w:r>
      <w:r w:rsidRPr="004952E3">
        <w:rPr>
          <w:rFonts w:ascii="Arial" w:hAnsi="Arial" w:cs="Arial"/>
          <w:b/>
          <w:bCs/>
          <w:sz w:val="24"/>
          <w:lang w:val="es-CO"/>
        </w:rPr>
        <w:t>arquitectura en capas</w:t>
      </w:r>
      <w:r w:rsidRPr="004952E3">
        <w:rPr>
          <w:rFonts w:ascii="Arial" w:hAnsi="Arial" w:cs="Arial"/>
          <w:sz w:val="24"/>
          <w:lang w:val="es-CO"/>
        </w:rPr>
        <w:t xml:space="preserve"> con separación clara entre </w:t>
      </w:r>
      <w:proofErr w:type="spellStart"/>
      <w:r w:rsidRPr="004952E3">
        <w:rPr>
          <w:rFonts w:ascii="Arial" w:hAnsi="Arial" w:cs="Arial"/>
          <w:sz w:val="24"/>
          <w:lang w:val="es-CO"/>
        </w:rPr>
        <w:t>frontend</w:t>
      </w:r>
      <w:proofErr w:type="spellEnd"/>
      <w:r w:rsidRPr="004952E3">
        <w:rPr>
          <w:rFonts w:ascii="Arial" w:hAnsi="Arial" w:cs="Arial"/>
          <w:sz w:val="24"/>
          <w:lang w:val="es-CO"/>
        </w:rPr>
        <w:t xml:space="preserve"> y </w:t>
      </w:r>
      <w:proofErr w:type="spellStart"/>
      <w:r w:rsidRPr="004952E3">
        <w:rPr>
          <w:rFonts w:ascii="Arial" w:hAnsi="Arial" w:cs="Arial"/>
          <w:sz w:val="24"/>
          <w:lang w:val="es-CO"/>
        </w:rPr>
        <w:t>backend</w:t>
      </w:r>
      <w:proofErr w:type="spellEnd"/>
      <w:r w:rsidRPr="004952E3">
        <w:rPr>
          <w:rFonts w:ascii="Arial" w:hAnsi="Arial" w:cs="Arial"/>
          <w:sz w:val="24"/>
          <w:lang w:val="es-CO"/>
        </w:rPr>
        <w:t xml:space="preserve">, implementando los principios de separación de </w:t>
      </w:r>
      <w:proofErr w:type="spellStart"/>
      <w:r w:rsidRPr="004952E3">
        <w:rPr>
          <w:rFonts w:ascii="Arial" w:hAnsi="Arial" w:cs="Arial"/>
          <w:sz w:val="24"/>
          <w:lang w:val="es-CO"/>
        </w:rPr>
        <w:t>concerns</w:t>
      </w:r>
      <w:proofErr w:type="spellEnd"/>
      <w:r w:rsidRPr="004952E3">
        <w:rPr>
          <w:rFonts w:ascii="Arial" w:hAnsi="Arial" w:cs="Arial"/>
          <w:sz w:val="24"/>
          <w:lang w:val="es-CO"/>
        </w:rPr>
        <w:t xml:space="preserve"> y modularidad.</w:t>
      </w:r>
    </w:p>
    <w:p w14:paraId="4F909CEE" w14:textId="77777777" w:rsidR="004952E3" w:rsidRPr="004952E3" w:rsidRDefault="004952E3" w:rsidP="004952E3">
      <w:p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Componentes principales:</w:t>
      </w:r>
    </w:p>
    <w:p w14:paraId="79E147AD" w14:textId="77777777" w:rsidR="004952E3" w:rsidRPr="004952E3" w:rsidRDefault="004952E3" w:rsidP="004952E3">
      <w:pPr>
        <w:numPr>
          <w:ilvl w:val="0"/>
          <w:numId w:val="19"/>
        </w:numPr>
        <w:rPr>
          <w:rFonts w:ascii="Arial" w:hAnsi="Arial" w:cs="Arial"/>
          <w:sz w:val="24"/>
          <w:lang w:val="es-CO"/>
        </w:rPr>
      </w:pPr>
      <w:proofErr w:type="spellStart"/>
      <w:r w:rsidRPr="004952E3">
        <w:rPr>
          <w:rFonts w:ascii="Arial" w:hAnsi="Arial" w:cs="Arial"/>
          <w:b/>
          <w:bCs/>
          <w:sz w:val="24"/>
          <w:lang w:val="es-CO"/>
        </w:rPr>
        <w:t>Frontend</w:t>
      </w:r>
      <w:proofErr w:type="spellEnd"/>
      <w:r w:rsidRPr="004952E3">
        <w:rPr>
          <w:rFonts w:ascii="Arial" w:hAnsi="Arial" w:cs="Arial"/>
          <w:sz w:val="24"/>
          <w:lang w:val="es-CO"/>
        </w:rPr>
        <w:t>: Angular 19 con Angular Material.</w:t>
      </w:r>
    </w:p>
    <w:p w14:paraId="5287A34B" w14:textId="77777777" w:rsidR="004952E3" w:rsidRPr="004952E3" w:rsidRDefault="004952E3" w:rsidP="004952E3">
      <w:pPr>
        <w:numPr>
          <w:ilvl w:val="0"/>
          <w:numId w:val="19"/>
        </w:numPr>
        <w:rPr>
          <w:rFonts w:ascii="Arial" w:hAnsi="Arial" w:cs="Arial"/>
          <w:sz w:val="24"/>
          <w:lang w:val="en-US"/>
        </w:rPr>
      </w:pPr>
      <w:r w:rsidRPr="004952E3">
        <w:rPr>
          <w:rFonts w:ascii="Arial" w:hAnsi="Arial" w:cs="Arial"/>
          <w:b/>
          <w:bCs/>
          <w:sz w:val="24"/>
          <w:lang w:val="en-US"/>
        </w:rPr>
        <w:t>Backend</w:t>
      </w:r>
      <w:r w:rsidRPr="004952E3">
        <w:rPr>
          <w:rFonts w:ascii="Arial" w:hAnsi="Arial" w:cs="Arial"/>
          <w:sz w:val="24"/>
          <w:lang w:val="en-US"/>
        </w:rPr>
        <w:t>: Spring Boot con Java 17.</w:t>
      </w:r>
    </w:p>
    <w:p w14:paraId="3890605E" w14:textId="77777777" w:rsidR="004952E3" w:rsidRPr="004952E3" w:rsidRDefault="004952E3" w:rsidP="004952E3">
      <w:pPr>
        <w:numPr>
          <w:ilvl w:val="0"/>
          <w:numId w:val="19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Base de Datos</w:t>
      </w:r>
      <w:r w:rsidRPr="004952E3">
        <w:rPr>
          <w:rFonts w:ascii="Arial" w:hAnsi="Arial" w:cs="Arial"/>
          <w:sz w:val="24"/>
          <w:lang w:val="es-CO"/>
        </w:rPr>
        <w:t>: MySQL 8.</w:t>
      </w:r>
    </w:p>
    <w:p w14:paraId="15CDD41D" w14:textId="77777777" w:rsidR="004952E3" w:rsidRPr="004952E3" w:rsidRDefault="004952E3" w:rsidP="004952E3">
      <w:pPr>
        <w:numPr>
          <w:ilvl w:val="0"/>
          <w:numId w:val="19"/>
        </w:numPr>
        <w:rPr>
          <w:rFonts w:ascii="Arial" w:hAnsi="Arial" w:cs="Arial"/>
          <w:sz w:val="24"/>
          <w:lang w:val="es-CO"/>
        </w:rPr>
      </w:pPr>
      <w:proofErr w:type="spellStart"/>
      <w:r w:rsidRPr="004952E3">
        <w:rPr>
          <w:rFonts w:ascii="Arial" w:hAnsi="Arial" w:cs="Arial"/>
          <w:b/>
          <w:bCs/>
          <w:sz w:val="24"/>
          <w:lang w:val="es-CO"/>
        </w:rPr>
        <w:t>Contenerización</w:t>
      </w:r>
      <w:proofErr w:type="spellEnd"/>
      <w:r w:rsidRPr="004952E3">
        <w:rPr>
          <w:rFonts w:ascii="Arial" w:hAnsi="Arial" w:cs="Arial"/>
          <w:sz w:val="24"/>
          <w:lang w:val="es-CO"/>
        </w:rPr>
        <w:t xml:space="preserve">: Docker con Docker </w:t>
      </w:r>
      <w:proofErr w:type="spellStart"/>
      <w:r w:rsidRPr="004952E3">
        <w:rPr>
          <w:rFonts w:ascii="Arial" w:hAnsi="Arial" w:cs="Arial"/>
          <w:sz w:val="24"/>
          <w:lang w:val="es-CO"/>
        </w:rPr>
        <w:t>Compose</w:t>
      </w:r>
      <w:proofErr w:type="spellEnd"/>
      <w:r w:rsidRPr="004952E3">
        <w:rPr>
          <w:rFonts w:ascii="Arial" w:hAnsi="Arial" w:cs="Arial"/>
          <w:sz w:val="24"/>
          <w:lang w:val="es-CO"/>
        </w:rPr>
        <w:t>.</w:t>
      </w:r>
    </w:p>
    <w:p w14:paraId="144F0779" w14:textId="77777777" w:rsidR="004952E3" w:rsidRPr="004952E3" w:rsidRDefault="004952E3" w:rsidP="004952E3">
      <w:pPr>
        <w:ind w:left="360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1.2. Justificación de la Arquitectura</w:t>
      </w:r>
    </w:p>
    <w:p w14:paraId="36DE6381" w14:textId="77777777" w:rsidR="004952E3" w:rsidRPr="004952E3" w:rsidRDefault="004952E3" w:rsidP="004952E3">
      <w:p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Se eligió una arquitectura en capas sobre microservicios debido a:</w:t>
      </w:r>
    </w:p>
    <w:p w14:paraId="0C9C2EB2" w14:textId="77777777" w:rsidR="004952E3" w:rsidRPr="004952E3" w:rsidRDefault="004952E3" w:rsidP="004952E3">
      <w:pPr>
        <w:numPr>
          <w:ilvl w:val="0"/>
          <w:numId w:val="20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Complejidad moderada del proyecto.</w:t>
      </w:r>
    </w:p>
    <w:p w14:paraId="5EB82C8B" w14:textId="77777777" w:rsidR="004952E3" w:rsidRPr="004952E3" w:rsidRDefault="004952E3" w:rsidP="004952E3">
      <w:pPr>
        <w:numPr>
          <w:ilvl w:val="0"/>
          <w:numId w:val="20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Equipo de desarrollo reducido.</w:t>
      </w:r>
    </w:p>
    <w:p w14:paraId="5A91AE15" w14:textId="77777777" w:rsidR="004952E3" w:rsidRPr="004952E3" w:rsidRDefault="004952E3" w:rsidP="004952E3">
      <w:pPr>
        <w:numPr>
          <w:ilvl w:val="0"/>
          <w:numId w:val="20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Requisitos de consistencia transaccional.</w:t>
      </w:r>
    </w:p>
    <w:p w14:paraId="21D03073" w14:textId="77777777" w:rsidR="004952E3" w:rsidRPr="00B748D7" w:rsidRDefault="004952E3" w:rsidP="004952E3">
      <w:pPr>
        <w:numPr>
          <w:ilvl w:val="0"/>
          <w:numId w:val="20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 xml:space="preserve">Facilidad de </w:t>
      </w:r>
      <w:proofErr w:type="spellStart"/>
      <w:r w:rsidRPr="004952E3">
        <w:rPr>
          <w:rFonts w:ascii="Arial" w:hAnsi="Arial" w:cs="Arial"/>
          <w:sz w:val="24"/>
          <w:lang w:val="es-CO"/>
        </w:rPr>
        <w:t>deployment</w:t>
      </w:r>
      <w:proofErr w:type="spellEnd"/>
      <w:r w:rsidRPr="004952E3">
        <w:rPr>
          <w:rFonts w:ascii="Arial" w:hAnsi="Arial" w:cs="Arial"/>
          <w:sz w:val="24"/>
          <w:lang w:val="es-CO"/>
        </w:rPr>
        <w:t xml:space="preserve"> y mantenimiento.</w:t>
      </w:r>
    </w:p>
    <w:p w14:paraId="0D660EB7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3B601A7D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1D0EF707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22EE9ABA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7D3905E7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314AD564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71CB7740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23BD704F" w14:textId="77777777" w:rsidR="004952E3" w:rsidRPr="004952E3" w:rsidRDefault="004952E3" w:rsidP="004952E3">
      <w:pPr>
        <w:rPr>
          <w:rFonts w:ascii="Arial" w:hAnsi="Arial" w:cs="Arial"/>
          <w:sz w:val="24"/>
          <w:lang w:val="es-CO"/>
        </w:rPr>
      </w:pPr>
    </w:p>
    <w:p w14:paraId="4ADF76EE" w14:textId="155306E9" w:rsidR="004952E3" w:rsidRPr="004952E3" w:rsidRDefault="004952E3" w:rsidP="004952E3">
      <w:pPr>
        <w:rPr>
          <w:rFonts w:ascii="Arial" w:hAnsi="Arial" w:cs="Arial"/>
          <w:sz w:val="24"/>
          <w:lang w:val="es-CO"/>
        </w:rPr>
      </w:pPr>
    </w:p>
    <w:p w14:paraId="79E2696A" w14:textId="77777777" w:rsidR="004952E3" w:rsidRPr="004952E3" w:rsidRDefault="004952E3" w:rsidP="004952E3">
      <w:pPr>
        <w:ind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2. MÓDULO DE RECUPERACIÓN DE CONTRASEÑA</w:t>
      </w:r>
    </w:p>
    <w:p w14:paraId="7DF3095B" w14:textId="52EC76B1" w:rsidR="004952E3" w:rsidRPr="004952E3" w:rsidRDefault="004952E3" w:rsidP="004952E3">
      <w:pPr>
        <w:ind w:left="720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2.1. Flujo de Recuperación</w:t>
      </w:r>
    </w:p>
    <w:p w14:paraId="6FBAE004" w14:textId="77777777" w:rsidR="004952E3" w:rsidRPr="004952E3" w:rsidRDefault="004952E3" w:rsidP="004952E3">
      <w:pPr>
        <w:numPr>
          <w:ilvl w:val="0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Usuario ingresa nombre de usuario en formulario.</w:t>
      </w:r>
    </w:p>
    <w:p w14:paraId="6F30F24F" w14:textId="77777777" w:rsidR="004952E3" w:rsidRPr="004952E3" w:rsidRDefault="004952E3" w:rsidP="004952E3">
      <w:pPr>
        <w:numPr>
          <w:ilvl w:val="0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Sistema valida existencia del usuario.</w:t>
      </w:r>
    </w:p>
    <w:p w14:paraId="43CCC074" w14:textId="77777777" w:rsidR="004952E3" w:rsidRPr="004952E3" w:rsidRDefault="004952E3" w:rsidP="004952E3">
      <w:pPr>
        <w:numPr>
          <w:ilvl w:val="0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Si usuario no existe:</w:t>
      </w:r>
    </w:p>
    <w:p w14:paraId="20FFF071" w14:textId="77777777" w:rsidR="004952E3" w:rsidRPr="004952E3" w:rsidRDefault="004952E3" w:rsidP="004952E3">
      <w:pPr>
        <w:numPr>
          <w:ilvl w:val="1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Registra log de auditoría.</w:t>
      </w:r>
    </w:p>
    <w:p w14:paraId="15B7F1C6" w14:textId="77777777" w:rsidR="004952E3" w:rsidRPr="004952E3" w:rsidRDefault="004952E3" w:rsidP="004952E3">
      <w:pPr>
        <w:numPr>
          <w:ilvl w:val="1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Muestra mensaje genérico de éxito.</w:t>
      </w:r>
    </w:p>
    <w:p w14:paraId="4CC300C9" w14:textId="77777777" w:rsidR="004952E3" w:rsidRPr="004952E3" w:rsidRDefault="004952E3" w:rsidP="004952E3">
      <w:pPr>
        <w:numPr>
          <w:ilvl w:val="0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Si usuario existe:</w:t>
      </w:r>
    </w:p>
    <w:p w14:paraId="70020046" w14:textId="77777777" w:rsidR="004952E3" w:rsidRPr="004952E3" w:rsidRDefault="004952E3" w:rsidP="004952E3">
      <w:pPr>
        <w:numPr>
          <w:ilvl w:val="1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Genera contraseña temporal.</w:t>
      </w:r>
    </w:p>
    <w:p w14:paraId="17D174CB" w14:textId="77777777" w:rsidR="004952E3" w:rsidRPr="004952E3" w:rsidRDefault="004952E3" w:rsidP="004952E3">
      <w:pPr>
        <w:numPr>
          <w:ilvl w:val="1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Envía email con nueva contraseña.</w:t>
      </w:r>
    </w:p>
    <w:p w14:paraId="597A50DC" w14:textId="77777777" w:rsidR="004952E3" w:rsidRPr="00B748D7" w:rsidRDefault="004952E3" w:rsidP="004952E3">
      <w:pPr>
        <w:numPr>
          <w:ilvl w:val="1"/>
          <w:numId w:val="21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Actualiza contraseña en base de datos.</w:t>
      </w:r>
    </w:p>
    <w:p w14:paraId="39121E6E" w14:textId="1C66DDDC" w:rsidR="004952E3" w:rsidRPr="00B748D7" w:rsidRDefault="004952E3" w:rsidP="004952E3">
      <w:pPr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 xml:space="preserve">2.2. Modificaciones en </w:t>
      </w:r>
      <w:proofErr w:type="spellStart"/>
      <w:r w:rsidRPr="00B748D7">
        <w:rPr>
          <w:rFonts w:ascii="Arial" w:hAnsi="Arial" w:cs="Arial"/>
          <w:b/>
          <w:bCs/>
          <w:sz w:val="24"/>
          <w:lang w:val="es-CO"/>
        </w:rPr>
        <w:t>Backend</w:t>
      </w:r>
      <w:proofErr w:type="spellEnd"/>
      <w:r w:rsidRPr="00B748D7">
        <w:rPr>
          <w:rFonts w:ascii="Arial" w:hAnsi="Arial" w:cs="Arial"/>
          <w:b/>
          <w:bCs/>
          <w:sz w:val="24"/>
          <w:lang w:val="es-CO"/>
        </w:rPr>
        <w:t xml:space="preserve"> </w:t>
      </w:r>
    </w:p>
    <w:bookmarkEnd w:id="0"/>
    <w:bookmarkEnd w:id="1"/>
    <w:p w14:paraId="017278AD" w14:textId="6BB35E05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noProof/>
          <w:sz w:val="24"/>
          <w:lang w:val="es-CO"/>
        </w:rPr>
        <w:lastRenderedPageBreak/>
        <w:drawing>
          <wp:inline distT="0" distB="0" distL="0" distR="0" wp14:anchorId="5B2ADB87" wp14:editId="5B0AF36B">
            <wp:extent cx="3401460" cy="3200058"/>
            <wp:effectExtent l="0" t="0" r="8890" b="635"/>
            <wp:docPr id="2072632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3202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781" cy="32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A1A2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75E94801" w14:textId="77777777" w:rsidR="004952E3" w:rsidRPr="004952E3" w:rsidRDefault="004952E3" w:rsidP="004952E3">
      <w:pPr>
        <w:ind w:left="432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2.3. Modificaciones en Base de Datos</w:t>
      </w:r>
    </w:p>
    <w:p w14:paraId="4C9B7E61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51D425E8" w14:textId="51A5C42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noProof/>
          <w:sz w:val="24"/>
          <w:lang w:val="es-CO"/>
        </w:rPr>
        <w:drawing>
          <wp:inline distT="0" distB="0" distL="0" distR="0" wp14:anchorId="5F62F5E4" wp14:editId="36184F44">
            <wp:extent cx="3600953" cy="1971950"/>
            <wp:effectExtent l="0" t="0" r="0" b="9525"/>
            <wp:docPr id="10822378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78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67FC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4F1DDE65" w14:textId="77777777" w:rsidR="004952E3" w:rsidRPr="004952E3" w:rsidRDefault="004952E3" w:rsidP="004952E3">
      <w:pPr>
        <w:ind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3. CONTROL DE INTENTOS DE INICIO DE SESIÓN</w:t>
      </w:r>
    </w:p>
    <w:p w14:paraId="47E997F7" w14:textId="77777777" w:rsidR="004952E3" w:rsidRPr="004952E3" w:rsidRDefault="004952E3" w:rsidP="004952E3">
      <w:pPr>
        <w:ind w:left="432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3.1. Implementación de Bloqueo</w:t>
      </w:r>
    </w:p>
    <w:p w14:paraId="128F3BCC" w14:textId="6E5F4D43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noProof/>
          <w:sz w:val="24"/>
          <w:lang w:val="es-CO"/>
        </w:rPr>
        <w:lastRenderedPageBreak/>
        <w:drawing>
          <wp:inline distT="0" distB="0" distL="0" distR="0" wp14:anchorId="5923EEDC" wp14:editId="6186AA0E">
            <wp:extent cx="4372585" cy="2734057"/>
            <wp:effectExtent l="0" t="0" r="0" b="9525"/>
            <wp:docPr id="267649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960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3E8B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54766919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79A258BF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26C1D644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102B79AE" w14:textId="77777777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</w:p>
    <w:p w14:paraId="7470EE97" w14:textId="77777777" w:rsidR="004952E3" w:rsidRPr="004952E3" w:rsidRDefault="004952E3" w:rsidP="004952E3">
      <w:pPr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4. DOCUMENTACIÓN DE API REST CON SWAGGER</w:t>
      </w:r>
    </w:p>
    <w:p w14:paraId="2B7DFB1D" w14:textId="77777777" w:rsidR="004952E3" w:rsidRPr="004952E3" w:rsidRDefault="004952E3" w:rsidP="004952E3">
      <w:pPr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 xml:space="preserve">4.1. </w:t>
      </w:r>
      <w:proofErr w:type="spellStart"/>
      <w:r w:rsidRPr="004952E3">
        <w:rPr>
          <w:rFonts w:ascii="Arial" w:hAnsi="Arial" w:cs="Arial"/>
          <w:b/>
          <w:bCs/>
          <w:sz w:val="24"/>
          <w:lang w:val="es-CO"/>
        </w:rPr>
        <w:t>Endpoints</w:t>
      </w:r>
      <w:proofErr w:type="spellEnd"/>
      <w:r w:rsidRPr="004952E3">
        <w:rPr>
          <w:rFonts w:ascii="Arial" w:hAnsi="Arial" w:cs="Arial"/>
          <w:b/>
          <w:bCs/>
          <w:sz w:val="24"/>
          <w:lang w:val="es-CO"/>
        </w:rPr>
        <w:t xml:space="preserve"> Principales</w:t>
      </w:r>
    </w:p>
    <w:p w14:paraId="1B174A26" w14:textId="77777777" w:rsidR="004952E3" w:rsidRPr="004952E3" w:rsidRDefault="004952E3" w:rsidP="004952E3">
      <w:pPr>
        <w:numPr>
          <w:ilvl w:val="0"/>
          <w:numId w:val="22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Autenticación</w:t>
      </w:r>
      <w:r w:rsidRPr="004952E3">
        <w:rPr>
          <w:rFonts w:ascii="Arial" w:hAnsi="Arial" w:cs="Arial"/>
          <w:sz w:val="24"/>
          <w:lang w:val="es-CO"/>
        </w:rPr>
        <w:t>:</w:t>
      </w:r>
    </w:p>
    <w:p w14:paraId="678459A3" w14:textId="77777777" w:rsidR="004952E3" w:rsidRPr="004952E3" w:rsidRDefault="004952E3" w:rsidP="004952E3">
      <w:pPr>
        <w:numPr>
          <w:ilvl w:val="1"/>
          <w:numId w:val="22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POST /api/</w:t>
      </w:r>
      <w:proofErr w:type="spellStart"/>
      <w:r w:rsidRPr="004952E3">
        <w:rPr>
          <w:rFonts w:ascii="Arial" w:hAnsi="Arial" w:cs="Arial"/>
          <w:sz w:val="24"/>
          <w:lang w:val="es-CO"/>
        </w:rPr>
        <w:t>auth</w:t>
      </w:r>
      <w:proofErr w:type="spellEnd"/>
      <w:r w:rsidRPr="004952E3">
        <w:rPr>
          <w:rFonts w:ascii="Arial" w:hAnsi="Arial" w:cs="Arial"/>
          <w:sz w:val="24"/>
          <w:lang w:val="es-CO"/>
        </w:rPr>
        <w:t>/</w:t>
      </w:r>
      <w:proofErr w:type="spellStart"/>
      <w:r w:rsidRPr="004952E3">
        <w:rPr>
          <w:rFonts w:ascii="Arial" w:hAnsi="Arial" w:cs="Arial"/>
          <w:sz w:val="24"/>
          <w:lang w:val="es-CO"/>
        </w:rPr>
        <w:t>login</w:t>
      </w:r>
      <w:proofErr w:type="spellEnd"/>
    </w:p>
    <w:p w14:paraId="5B6FA724" w14:textId="77777777" w:rsidR="004952E3" w:rsidRPr="004952E3" w:rsidRDefault="004952E3" w:rsidP="004952E3">
      <w:pPr>
        <w:numPr>
          <w:ilvl w:val="1"/>
          <w:numId w:val="22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POST /api/</w:t>
      </w:r>
      <w:proofErr w:type="spellStart"/>
      <w:r w:rsidRPr="004952E3">
        <w:rPr>
          <w:rFonts w:ascii="Arial" w:hAnsi="Arial" w:cs="Arial"/>
          <w:sz w:val="24"/>
          <w:lang w:val="es-CO"/>
        </w:rPr>
        <w:t>auth</w:t>
      </w:r>
      <w:proofErr w:type="spellEnd"/>
      <w:r w:rsidRPr="004952E3">
        <w:rPr>
          <w:rFonts w:ascii="Arial" w:hAnsi="Arial" w:cs="Arial"/>
          <w:sz w:val="24"/>
          <w:lang w:val="es-CO"/>
        </w:rPr>
        <w:t>/</w:t>
      </w:r>
      <w:proofErr w:type="spellStart"/>
      <w:r w:rsidRPr="004952E3">
        <w:rPr>
          <w:rFonts w:ascii="Arial" w:hAnsi="Arial" w:cs="Arial"/>
          <w:sz w:val="24"/>
          <w:lang w:val="es-CO"/>
        </w:rPr>
        <w:t>recovery</w:t>
      </w:r>
      <w:proofErr w:type="spellEnd"/>
    </w:p>
    <w:p w14:paraId="656C039E" w14:textId="77777777" w:rsidR="004952E3" w:rsidRPr="004952E3" w:rsidRDefault="004952E3" w:rsidP="004952E3">
      <w:pPr>
        <w:numPr>
          <w:ilvl w:val="0"/>
          <w:numId w:val="22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Auditoría</w:t>
      </w:r>
      <w:r w:rsidRPr="004952E3">
        <w:rPr>
          <w:rFonts w:ascii="Arial" w:hAnsi="Arial" w:cs="Arial"/>
          <w:sz w:val="24"/>
          <w:lang w:val="es-CO"/>
        </w:rPr>
        <w:t>:</w:t>
      </w:r>
    </w:p>
    <w:p w14:paraId="7BD3A1AE" w14:textId="77777777" w:rsidR="004952E3" w:rsidRPr="004952E3" w:rsidRDefault="004952E3" w:rsidP="004952E3">
      <w:pPr>
        <w:numPr>
          <w:ilvl w:val="1"/>
          <w:numId w:val="22"/>
        </w:numPr>
        <w:rPr>
          <w:rFonts w:ascii="Arial" w:hAnsi="Arial" w:cs="Arial"/>
          <w:sz w:val="24"/>
          <w:lang w:val="es-CO"/>
        </w:rPr>
      </w:pPr>
      <w:r w:rsidRPr="004952E3">
        <w:rPr>
          <w:rFonts w:ascii="Arial" w:hAnsi="Arial" w:cs="Arial"/>
          <w:sz w:val="24"/>
          <w:lang w:val="es-CO"/>
        </w:rPr>
        <w:t>GET /api/</w:t>
      </w:r>
      <w:proofErr w:type="spellStart"/>
      <w:r w:rsidRPr="004952E3">
        <w:rPr>
          <w:rFonts w:ascii="Arial" w:hAnsi="Arial" w:cs="Arial"/>
          <w:sz w:val="24"/>
          <w:lang w:val="es-CO"/>
        </w:rPr>
        <w:t>audit</w:t>
      </w:r>
      <w:proofErr w:type="spellEnd"/>
      <w:r w:rsidRPr="004952E3">
        <w:rPr>
          <w:rFonts w:ascii="Arial" w:hAnsi="Arial" w:cs="Arial"/>
          <w:sz w:val="24"/>
          <w:lang w:val="es-CO"/>
        </w:rPr>
        <w:t>-logs</w:t>
      </w:r>
    </w:p>
    <w:p w14:paraId="00EE95E3" w14:textId="77777777" w:rsidR="004952E3" w:rsidRPr="004952E3" w:rsidRDefault="004952E3" w:rsidP="004952E3">
      <w:pPr>
        <w:numPr>
          <w:ilvl w:val="1"/>
          <w:numId w:val="22"/>
        </w:numPr>
        <w:rPr>
          <w:rFonts w:ascii="Arial" w:hAnsi="Arial" w:cs="Arial"/>
          <w:sz w:val="24"/>
          <w:lang w:val="en-US"/>
        </w:rPr>
      </w:pPr>
      <w:r w:rsidRPr="004952E3">
        <w:rPr>
          <w:rFonts w:ascii="Arial" w:hAnsi="Arial" w:cs="Arial"/>
          <w:sz w:val="24"/>
          <w:lang w:val="en-US"/>
        </w:rPr>
        <w:t>GET /</w:t>
      </w:r>
      <w:proofErr w:type="spellStart"/>
      <w:r w:rsidRPr="004952E3">
        <w:rPr>
          <w:rFonts w:ascii="Arial" w:hAnsi="Arial" w:cs="Arial"/>
          <w:sz w:val="24"/>
          <w:lang w:val="en-US"/>
        </w:rPr>
        <w:t>api</w:t>
      </w:r>
      <w:proofErr w:type="spellEnd"/>
      <w:r w:rsidRPr="004952E3">
        <w:rPr>
          <w:rFonts w:ascii="Arial" w:hAnsi="Arial" w:cs="Arial"/>
          <w:sz w:val="24"/>
          <w:lang w:val="en-US"/>
        </w:rPr>
        <w:t>/audit-logs/{id}</w:t>
      </w:r>
    </w:p>
    <w:p w14:paraId="5BF8DABD" w14:textId="77777777" w:rsidR="004952E3" w:rsidRPr="004952E3" w:rsidRDefault="004952E3" w:rsidP="004952E3">
      <w:pPr>
        <w:ind w:left="432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 xml:space="preserve">4.2. Ejemplo de Documentación </w:t>
      </w:r>
      <w:proofErr w:type="spellStart"/>
      <w:r w:rsidRPr="004952E3">
        <w:rPr>
          <w:rFonts w:ascii="Arial" w:hAnsi="Arial" w:cs="Arial"/>
          <w:b/>
          <w:bCs/>
          <w:sz w:val="24"/>
          <w:lang w:val="es-CO"/>
        </w:rPr>
        <w:t>Swagger</w:t>
      </w:r>
      <w:proofErr w:type="spellEnd"/>
    </w:p>
    <w:p w14:paraId="4E42BC24" w14:textId="73983D1E" w:rsidR="004952E3" w:rsidRPr="00B748D7" w:rsidRDefault="004952E3" w:rsidP="004952E3">
      <w:p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noProof/>
          <w:sz w:val="24"/>
          <w:lang w:val="es-CO"/>
        </w:rPr>
        <w:lastRenderedPageBreak/>
        <w:drawing>
          <wp:inline distT="0" distB="0" distL="0" distR="0" wp14:anchorId="326DA002" wp14:editId="222E7647">
            <wp:extent cx="2000529" cy="1409897"/>
            <wp:effectExtent l="0" t="0" r="0" b="0"/>
            <wp:docPr id="1385332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231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1760" w14:textId="77777777" w:rsidR="004952E3" w:rsidRPr="004952E3" w:rsidRDefault="004952E3" w:rsidP="004952E3">
      <w:pPr>
        <w:ind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>5. CONTENERIZACIÓN CON DOCKER</w:t>
      </w:r>
    </w:p>
    <w:p w14:paraId="7EE66116" w14:textId="77777777" w:rsidR="004952E3" w:rsidRPr="00B748D7" w:rsidRDefault="004952E3" w:rsidP="004952E3">
      <w:pPr>
        <w:ind w:left="432" w:firstLine="0"/>
        <w:rPr>
          <w:rFonts w:ascii="Arial" w:hAnsi="Arial" w:cs="Arial"/>
          <w:b/>
          <w:bCs/>
          <w:sz w:val="24"/>
          <w:lang w:val="es-CO"/>
        </w:rPr>
      </w:pPr>
      <w:r w:rsidRPr="004952E3">
        <w:rPr>
          <w:rFonts w:ascii="Arial" w:hAnsi="Arial" w:cs="Arial"/>
          <w:b/>
          <w:bCs/>
          <w:sz w:val="24"/>
          <w:lang w:val="es-CO"/>
        </w:rPr>
        <w:t xml:space="preserve">5.1. Docker </w:t>
      </w:r>
      <w:proofErr w:type="spellStart"/>
      <w:r w:rsidRPr="004952E3">
        <w:rPr>
          <w:rFonts w:ascii="Arial" w:hAnsi="Arial" w:cs="Arial"/>
          <w:b/>
          <w:bCs/>
          <w:sz w:val="24"/>
          <w:lang w:val="es-CO"/>
        </w:rPr>
        <w:t>Compose</w:t>
      </w:r>
      <w:proofErr w:type="spellEnd"/>
    </w:p>
    <w:p w14:paraId="333B9F83" w14:textId="3465C7D7" w:rsidR="00B748D7" w:rsidRPr="004952E3" w:rsidRDefault="00B748D7" w:rsidP="004952E3">
      <w:pPr>
        <w:ind w:left="432"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noProof/>
          <w:sz w:val="24"/>
          <w:lang w:val="es-CO"/>
        </w:rPr>
        <w:drawing>
          <wp:inline distT="0" distB="0" distL="0" distR="0" wp14:anchorId="3FB05C62" wp14:editId="636A16BD">
            <wp:extent cx="1876687" cy="1810003"/>
            <wp:effectExtent l="0" t="0" r="9525" b="0"/>
            <wp:docPr id="68958866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8661" name="Imagen 1" descr="Pantalla de computadora con letr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6819" w14:textId="77777777" w:rsidR="004952E3" w:rsidRPr="00B748D7" w:rsidRDefault="004952E3" w:rsidP="004952E3">
      <w:pPr>
        <w:ind w:firstLine="0"/>
        <w:rPr>
          <w:rFonts w:ascii="Arial" w:hAnsi="Arial" w:cs="Arial"/>
          <w:sz w:val="24"/>
          <w:lang w:val="es-CO"/>
        </w:rPr>
      </w:pPr>
    </w:p>
    <w:p w14:paraId="616833B0" w14:textId="77777777" w:rsidR="00B748D7" w:rsidRPr="00B748D7" w:rsidRDefault="00B748D7" w:rsidP="004952E3">
      <w:pPr>
        <w:ind w:firstLine="0"/>
        <w:rPr>
          <w:rFonts w:ascii="Arial" w:hAnsi="Arial" w:cs="Arial"/>
          <w:sz w:val="24"/>
          <w:lang w:val="es-CO"/>
        </w:rPr>
      </w:pPr>
    </w:p>
    <w:p w14:paraId="401DE68D" w14:textId="77777777" w:rsidR="00B748D7" w:rsidRPr="00B748D7" w:rsidRDefault="00B748D7" w:rsidP="004952E3">
      <w:pPr>
        <w:ind w:firstLine="0"/>
        <w:rPr>
          <w:rFonts w:ascii="Arial" w:hAnsi="Arial" w:cs="Arial"/>
          <w:sz w:val="24"/>
          <w:lang w:val="es-CO"/>
        </w:rPr>
      </w:pPr>
    </w:p>
    <w:p w14:paraId="7B78C00B" w14:textId="77777777" w:rsidR="00B748D7" w:rsidRPr="00B748D7" w:rsidRDefault="00B748D7" w:rsidP="00B748D7">
      <w:pPr>
        <w:ind w:left="432"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5.2. Comandos de Despliegue</w:t>
      </w:r>
    </w:p>
    <w:p w14:paraId="06BFF32D" w14:textId="761BBB62" w:rsidR="00B748D7" w:rsidRPr="00B748D7" w:rsidRDefault="00B748D7" w:rsidP="004952E3">
      <w:pPr>
        <w:ind w:firstLine="0"/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 xml:space="preserve">      </w:t>
      </w:r>
      <w:r w:rsidRPr="00B748D7">
        <w:rPr>
          <w:rFonts w:ascii="Arial" w:hAnsi="Arial" w:cs="Arial"/>
          <w:noProof/>
          <w:sz w:val="24"/>
          <w:lang w:val="es-CO"/>
        </w:rPr>
        <w:drawing>
          <wp:inline distT="0" distB="0" distL="0" distR="0" wp14:anchorId="317D40E9" wp14:editId="228B445D">
            <wp:extent cx="1600423" cy="543001"/>
            <wp:effectExtent l="0" t="0" r="0" b="9525"/>
            <wp:docPr id="641763175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63175" name="Imagen 1" descr="Una 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50BC" w14:textId="77777777" w:rsidR="00B748D7" w:rsidRPr="00B748D7" w:rsidRDefault="00B748D7" w:rsidP="004952E3">
      <w:pPr>
        <w:ind w:firstLine="0"/>
        <w:rPr>
          <w:rFonts w:ascii="Arial" w:hAnsi="Arial" w:cs="Arial"/>
          <w:sz w:val="24"/>
          <w:lang w:val="es-CO"/>
        </w:rPr>
      </w:pPr>
    </w:p>
    <w:p w14:paraId="2C721924" w14:textId="77777777" w:rsidR="00B748D7" w:rsidRPr="00B748D7" w:rsidRDefault="00B748D7" w:rsidP="00B748D7">
      <w:pPr>
        <w:ind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6. VISTA DE LOGS DE AUDITORÍA EN ANGULAR</w:t>
      </w:r>
    </w:p>
    <w:p w14:paraId="303B3B6B" w14:textId="77777777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6.1. Componente Principal</w:t>
      </w:r>
    </w:p>
    <w:p w14:paraId="4A8D50A2" w14:textId="77777777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</w:p>
    <w:p w14:paraId="08B818D8" w14:textId="6FBE2C20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noProof/>
          <w:sz w:val="24"/>
          <w:lang w:val="es-CO"/>
        </w:rPr>
        <w:lastRenderedPageBreak/>
        <w:drawing>
          <wp:inline distT="0" distB="0" distL="0" distR="0" wp14:anchorId="6DAFB6BE" wp14:editId="3FD88734">
            <wp:extent cx="3715268" cy="2124371"/>
            <wp:effectExtent l="0" t="0" r="0" b="9525"/>
            <wp:docPr id="12125594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9441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A8BD" w14:textId="77777777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</w:p>
    <w:p w14:paraId="1FDBB7C8" w14:textId="77777777" w:rsidR="00B748D7" w:rsidRPr="00B748D7" w:rsidRDefault="00B748D7" w:rsidP="00B748D7">
      <w:pPr>
        <w:ind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8. BUENAS PRÁCTICAS IMPLEMENTADAS</w:t>
      </w:r>
    </w:p>
    <w:p w14:paraId="4B26269B" w14:textId="77777777" w:rsidR="00B748D7" w:rsidRPr="00B748D7" w:rsidRDefault="00B748D7" w:rsidP="00B748D7">
      <w:pPr>
        <w:ind w:left="720"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8.1. Seguridad</w:t>
      </w:r>
    </w:p>
    <w:p w14:paraId="11A3F5EF" w14:textId="77777777" w:rsidR="00B748D7" w:rsidRPr="00B748D7" w:rsidRDefault="00B748D7" w:rsidP="00B748D7">
      <w:pPr>
        <w:numPr>
          <w:ilvl w:val="0"/>
          <w:numId w:val="23"/>
        </w:num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>Mensajes de error genéricos.</w:t>
      </w:r>
    </w:p>
    <w:p w14:paraId="5A1E7B55" w14:textId="77777777" w:rsidR="00B748D7" w:rsidRPr="00B748D7" w:rsidRDefault="00B748D7" w:rsidP="00B748D7">
      <w:pPr>
        <w:numPr>
          <w:ilvl w:val="0"/>
          <w:numId w:val="23"/>
        </w:num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>Bloqueo temporal de cuentas.</w:t>
      </w:r>
    </w:p>
    <w:p w14:paraId="5E6E5DD8" w14:textId="77777777" w:rsidR="00B748D7" w:rsidRPr="00B748D7" w:rsidRDefault="00B748D7" w:rsidP="00B748D7">
      <w:pPr>
        <w:numPr>
          <w:ilvl w:val="0"/>
          <w:numId w:val="23"/>
        </w:num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>Logs de auditoría completos.</w:t>
      </w:r>
    </w:p>
    <w:p w14:paraId="4B130BDF" w14:textId="77777777" w:rsidR="00B748D7" w:rsidRPr="00B748D7" w:rsidRDefault="00B748D7" w:rsidP="00B748D7">
      <w:pPr>
        <w:ind w:left="720"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8.2. Performance</w:t>
      </w:r>
    </w:p>
    <w:p w14:paraId="34BB5323" w14:textId="77777777" w:rsidR="00B748D7" w:rsidRPr="00B748D7" w:rsidRDefault="00B748D7" w:rsidP="00B748D7">
      <w:pPr>
        <w:numPr>
          <w:ilvl w:val="0"/>
          <w:numId w:val="24"/>
        </w:numPr>
        <w:rPr>
          <w:rFonts w:ascii="Arial" w:hAnsi="Arial" w:cs="Arial"/>
          <w:sz w:val="24"/>
          <w:lang w:val="es-CO"/>
        </w:rPr>
      </w:pPr>
      <w:proofErr w:type="spellStart"/>
      <w:r w:rsidRPr="00B748D7">
        <w:rPr>
          <w:rFonts w:ascii="Arial" w:hAnsi="Arial" w:cs="Arial"/>
          <w:sz w:val="24"/>
          <w:lang w:val="es-CO"/>
        </w:rPr>
        <w:t>Lazy</w:t>
      </w:r>
      <w:proofErr w:type="spellEnd"/>
      <w:r w:rsidRPr="00B748D7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B748D7">
        <w:rPr>
          <w:rFonts w:ascii="Arial" w:hAnsi="Arial" w:cs="Arial"/>
          <w:sz w:val="24"/>
          <w:lang w:val="es-CO"/>
        </w:rPr>
        <w:t>loading</w:t>
      </w:r>
      <w:proofErr w:type="spellEnd"/>
      <w:r w:rsidRPr="00B748D7">
        <w:rPr>
          <w:rFonts w:ascii="Arial" w:hAnsi="Arial" w:cs="Arial"/>
          <w:sz w:val="24"/>
          <w:lang w:val="es-CO"/>
        </w:rPr>
        <w:t xml:space="preserve"> en Angular.</w:t>
      </w:r>
    </w:p>
    <w:p w14:paraId="1171397D" w14:textId="77777777" w:rsidR="00B748D7" w:rsidRPr="00B748D7" w:rsidRDefault="00B748D7" w:rsidP="00B748D7">
      <w:pPr>
        <w:numPr>
          <w:ilvl w:val="0"/>
          <w:numId w:val="24"/>
        </w:num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>Paginación en consultas.</w:t>
      </w:r>
    </w:p>
    <w:p w14:paraId="3FB726BC" w14:textId="363959ED" w:rsidR="00B748D7" w:rsidRPr="00B748D7" w:rsidRDefault="00B748D7" w:rsidP="00B748D7">
      <w:pPr>
        <w:ind w:left="360" w:firstLine="0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 xml:space="preserve"> </w:t>
      </w:r>
      <w:r w:rsidRPr="00B748D7">
        <w:rPr>
          <w:rFonts w:ascii="Arial" w:hAnsi="Arial" w:cs="Arial"/>
          <w:b/>
          <w:bCs/>
          <w:sz w:val="24"/>
          <w:lang w:val="es-CO"/>
        </w:rPr>
        <w:tab/>
        <w:t>8.3. Mantenibilidad</w:t>
      </w:r>
    </w:p>
    <w:p w14:paraId="7055C838" w14:textId="77777777" w:rsidR="00B748D7" w:rsidRPr="00B748D7" w:rsidRDefault="00B748D7" w:rsidP="00B748D7">
      <w:pPr>
        <w:numPr>
          <w:ilvl w:val="0"/>
          <w:numId w:val="25"/>
        </w:num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>Código documentado.</w:t>
      </w:r>
    </w:p>
    <w:p w14:paraId="25EF08F4" w14:textId="77777777" w:rsidR="00B748D7" w:rsidRDefault="00B748D7" w:rsidP="00B748D7">
      <w:pPr>
        <w:numPr>
          <w:ilvl w:val="0"/>
          <w:numId w:val="25"/>
        </w:numPr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sz w:val="24"/>
          <w:lang w:val="es-CO"/>
        </w:rPr>
        <w:t xml:space="preserve">Separación de </w:t>
      </w:r>
      <w:proofErr w:type="spellStart"/>
      <w:r w:rsidRPr="00B748D7">
        <w:rPr>
          <w:rFonts w:ascii="Arial" w:hAnsi="Arial" w:cs="Arial"/>
          <w:sz w:val="24"/>
          <w:lang w:val="es-CO"/>
        </w:rPr>
        <w:t>concerns</w:t>
      </w:r>
      <w:proofErr w:type="spellEnd"/>
      <w:r w:rsidRPr="00B748D7">
        <w:rPr>
          <w:rFonts w:ascii="Arial" w:hAnsi="Arial" w:cs="Arial"/>
          <w:sz w:val="24"/>
          <w:lang w:val="es-CO"/>
        </w:rPr>
        <w:t>.</w:t>
      </w:r>
    </w:p>
    <w:p w14:paraId="2AECFDB4" w14:textId="77777777" w:rsidR="00B748D7" w:rsidRDefault="00B748D7" w:rsidP="00B748D7">
      <w:pPr>
        <w:rPr>
          <w:rFonts w:ascii="Arial" w:hAnsi="Arial" w:cs="Arial"/>
          <w:sz w:val="24"/>
          <w:lang w:val="es-CO"/>
        </w:rPr>
      </w:pPr>
    </w:p>
    <w:p w14:paraId="4E90028E" w14:textId="77777777" w:rsidR="00B748D7" w:rsidRDefault="00B748D7" w:rsidP="00B748D7">
      <w:pPr>
        <w:rPr>
          <w:rFonts w:ascii="Arial" w:hAnsi="Arial" w:cs="Arial"/>
          <w:sz w:val="24"/>
          <w:lang w:val="es-CO"/>
        </w:rPr>
      </w:pPr>
    </w:p>
    <w:p w14:paraId="06E06BAB" w14:textId="77777777" w:rsidR="00B748D7" w:rsidRDefault="00B748D7" w:rsidP="00B748D7">
      <w:pPr>
        <w:rPr>
          <w:rFonts w:ascii="Arial" w:hAnsi="Arial" w:cs="Arial"/>
          <w:sz w:val="24"/>
          <w:lang w:val="es-CO"/>
        </w:rPr>
      </w:pPr>
    </w:p>
    <w:p w14:paraId="139D5D5C" w14:textId="77777777" w:rsidR="00B748D7" w:rsidRDefault="00B748D7" w:rsidP="00B748D7">
      <w:pPr>
        <w:rPr>
          <w:rFonts w:ascii="Arial" w:hAnsi="Arial" w:cs="Arial"/>
          <w:sz w:val="24"/>
          <w:lang w:val="es-CO"/>
        </w:rPr>
      </w:pPr>
    </w:p>
    <w:p w14:paraId="5A08933E" w14:textId="77777777" w:rsidR="00B748D7" w:rsidRDefault="00B748D7" w:rsidP="00B748D7">
      <w:pPr>
        <w:rPr>
          <w:rFonts w:ascii="Arial" w:hAnsi="Arial" w:cs="Arial"/>
          <w:sz w:val="24"/>
          <w:lang w:val="es-CO"/>
        </w:rPr>
      </w:pPr>
    </w:p>
    <w:p w14:paraId="6ED4340A" w14:textId="77777777" w:rsidR="00B748D7" w:rsidRPr="00B748D7" w:rsidRDefault="00B748D7" w:rsidP="00B748D7">
      <w:pPr>
        <w:rPr>
          <w:rFonts w:ascii="Arial" w:hAnsi="Arial" w:cs="Arial"/>
          <w:sz w:val="24"/>
          <w:lang w:val="es-CO"/>
        </w:rPr>
      </w:pPr>
    </w:p>
    <w:p w14:paraId="260CA2E1" w14:textId="7C13D113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sz w:val="24"/>
          <w:lang w:val="es-CO"/>
        </w:rPr>
        <w:t>Di</w:t>
      </w:r>
      <w:r>
        <w:rPr>
          <w:rFonts w:ascii="Arial" w:hAnsi="Arial" w:cs="Arial"/>
          <w:b/>
          <w:bCs/>
          <w:sz w:val="24"/>
          <w:lang w:val="es-CO"/>
        </w:rPr>
        <w:t>a</w:t>
      </w:r>
      <w:r w:rsidRPr="00B748D7">
        <w:rPr>
          <w:rFonts w:ascii="Arial" w:hAnsi="Arial" w:cs="Arial"/>
          <w:b/>
          <w:bCs/>
          <w:sz w:val="24"/>
          <w:lang w:val="es-CO"/>
        </w:rPr>
        <w:t xml:space="preserve">gramas </w:t>
      </w:r>
    </w:p>
    <w:p w14:paraId="28AC8F9F" w14:textId="7814B66F" w:rsidR="00B748D7" w:rsidRPr="00B748D7" w:rsidRDefault="00B748D7" w:rsidP="00B748D7">
      <w:pPr>
        <w:ind w:firstLine="708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sz w:val="24"/>
          <w:lang w:val="es-CO"/>
        </w:rPr>
        <w:drawing>
          <wp:inline distT="0" distB="0" distL="0" distR="0" wp14:anchorId="74355236" wp14:editId="3DB6C7F9">
            <wp:extent cx="5010150" cy="3251485"/>
            <wp:effectExtent l="0" t="0" r="0" b="6350"/>
            <wp:docPr id="18633068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20" cy="325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6AF516A" wp14:editId="1CB29E03">
                <wp:extent cx="304800" cy="304800"/>
                <wp:effectExtent l="0" t="0" r="0" b="0"/>
                <wp:docPr id="150722201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CCEF4F1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748D7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2B70FD27" wp14:editId="5124276D">
            <wp:extent cx="5943600" cy="3469005"/>
            <wp:effectExtent l="0" t="0" r="0" b="0"/>
            <wp:docPr id="746468895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68895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7E63" w14:textId="7F0E810D" w:rsid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</w:p>
    <w:p w14:paraId="4AD375DB" w14:textId="77777777" w:rsid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</w:p>
    <w:p w14:paraId="6C320311" w14:textId="77777777" w:rsid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</w:p>
    <w:p w14:paraId="4FEE08D5" w14:textId="03AC48E0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noProof/>
          <w:sz w:val="24"/>
          <w:lang w:val="es-CO"/>
        </w:rPr>
        <w:drawing>
          <wp:inline distT="0" distB="0" distL="0" distR="0" wp14:anchorId="78397943" wp14:editId="119C8772">
            <wp:extent cx="4381500" cy="3418132"/>
            <wp:effectExtent l="0" t="0" r="0" b="0"/>
            <wp:docPr id="300872458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2458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78" cy="342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E6CF" w14:textId="1231B7A3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  <w:r w:rsidRPr="00B748D7">
        <w:rPr>
          <w:rFonts w:ascii="Arial" w:hAnsi="Arial" w:cs="Arial"/>
          <w:b/>
          <w:bCs/>
          <w:noProof/>
          <w:sz w:val="24"/>
          <w:lang w:val="es-CO"/>
        </w:rPr>
        <w:drawing>
          <wp:inline distT="0" distB="0" distL="0" distR="0" wp14:anchorId="1C25F746" wp14:editId="652B58C6">
            <wp:extent cx="4962525" cy="3439836"/>
            <wp:effectExtent l="0" t="0" r="0" b="8255"/>
            <wp:docPr id="1679836216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36216" name="Imagen 1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256" cy="344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687D" w14:textId="77777777" w:rsidR="00B748D7" w:rsidRPr="00B748D7" w:rsidRDefault="00B748D7" w:rsidP="00B748D7">
      <w:pPr>
        <w:ind w:firstLine="708"/>
        <w:rPr>
          <w:rFonts w:ascii="Arial" w:hAnsi="Arial" w:cs="Arial"/>
          <w:b/>
          <w:bCs/>
          <w:sz w:val="24"/>
          <w:lang w:val="es-CO"/>
        </w:rPr>
      </w:pPr>
    </w:p>
    <w:p w14:paraId="7D920C80" w14:textId="77777777" w:rsidR="00B748D7" w:rsidRDefault="00B748D7" w:rsidP="00B748D7">
      <w:pPr>
        <w:ind w:firstLine="0"/>
        <w:rPr>
          <w:rFonts w:ascii="Arial" w:hAnsi="Arial" w:cs="Arial"/>
          <w:sz w:val="24"/>
          <w:lang w:val="es-CO"/>
        </w:rPr>
      </w:pPr>
    </w:p>
    <w:p w14:paraId="1AA4339B" w14:textId="77777777" w:rsidR="00B748D7" w:rsidRDefault="00B748D7" w:rsidP="00B748D7">
      <w:pPr>
        <w:ind w:firstLine="0"/>
        <w:rPr>
          <w:rFonts w:ascii="Arial" w:hAnsi="Arial" w:cs="Arial"/>
          <w:sz w:val="24"/>
          <w:lang w:val="es-CO"/>
        </w:rPr>
      </w:pPr>
    </w:p>
    <w:p w14:paraId="3371B4A4" w14:textId="66F686F4" w:rsidR="00B748D7" w:rsidRPr="00B748D7" w:rsidRDefault="00B748D7" w:rsidP="00B748D7">
      <w:pPr>
        <w:ind w:firstLine="0"/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noProof/>
          <w:sz w:val="24"/>
          <w:lang w:val="es-CO"/>
        </w:rPr>
        <w:drawing>
          <wp:inline distT="0" distB="0" distL="0" distR="0" wp14:anchorId="51EE063A" wp14:editId="7F44EDFD">
            <wp:extent cx="5943600" cy="3989705"/>
            <wp:effectExtent l="0" t="0" r="0" b="0"/>
            <wp:docPr id="56715279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279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921D" w14:textId="614DB097" w:rsidR="00B748D7" w:rsidRPr="00B748D7" w:rsidRDefault="00B748D7" w:rsidP="00B748D7">
      <w:pPr>
        <w:ind w:firstLine="0"/>
        <w:rPr>
          <w:rFonts w:ascii="Arial" w:hAnsi="Arial" w:cs="Arial"/>
          <w:sz w:val="24"/>
          <w:lang w:val="es-CO"/>
        </w:rPr>
      </w:pPr>
      <w:r w:rsidRPr="00B748D7">
        <w:rPr>
          <w:rFonts w:ascii="Arial" w:hAnsi="Arial" w:cs="Arial"/>
          <w:noProof/>
          <w:sz w:val="24"/>
          <w:lang w:val="es-CO"/>
        </w:rPr>
        <w:drawing>
          <wp:inline distT="0" distB="0" distL="0" distR="0" wp14:anchorId="679E3FF5" wp14:editId="0069000C">
            <wp:extent cx="925295" cy="2609692"/>
            <wp:effectExtent l="0" t="0" r="8255" b="635"/>
            <wp:docPr id="663448893" name="Imagen 1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48893" name="Imagen 1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29618" cy="262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03ED" w14:textId="77777777" w:rsidR="00B748D7" w:rsidRPr="00B748D7" w:rsidRDefault="00B748D7" w:rsidP="004952E3">
      <w:pPr>
        <w:ind w:firstLine="0"/>
        <w:rPr>
          <w:rFonts w:ascii="Arial" w:hAnsi="Arial" w:cs="Arial"/>
          <w:sz w:val="24"/>
          <w:lang w:val="es-CO"/>
        </w:rPr>
      </w:pPr>
    </w:p>
    <w:sectPr w:rsidR="00B748D7" w:rsidRPr="00B748D7" w:rsidSect="00CA185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DF1B6" w14:textId="77777777" w:rsidR="006B6AB8" w:rsidRDefault="006B6AB8" w:rsidP="00F64E0B">
      <w:pPr>
        <w:spacing w:line="240" w:lineRule="auto"/>
      </w:pPr>
      <w:r>
        <w:separator/>
      </w:r>
    </w:p>
  </w:endnote>
  <w:endnote w:type="continuationSeparator" w:id="0">
    <w:p w14:paraId="3905490E" w14:textId="77777777" w:rsidR="006B6AB8" w:rsidRDefault="006B6AB8" w:rsidP="00F64E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E9E02" w14:textId="77777777" w:rsidR="00CC2FCE" w:rsidRDefault="00CC2F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CFD43" w14:textId="23F0EE96" w:rsidR="00CD0BF8" w:rsidRDefault="00CD0BF8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3EC3DF6" wp14:editId="43E836FD">
          <wp:simplePos x="0" y="0"/>
          <wp:positionH relativeFrom="page">
            <wp:posOffset>0</wp:posOffset>
          </wp:positionH>
          <wp:positionV relativeFrom="paragraph">
            <wp:posOffset>-293369</wp:posOffset>
          </wp:positionV>
          <wp:extent cx="7742894" cy="904694"/>
          <wp:effectExtent l="0" t="0" r="0" b="0"/>
          <wp:wrapNone/>
          <wp:docPr id="1207761454" name="Imagen 1" descr="Interfaz de usuario gráfic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837793" name="Imagen 1" descr="Interfaz de usuario gráfica&#10;&#10;Descripción generada automáticamente con confianza baj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68" b="-1"/>
                  <a:stretch/>
                </pic:blipFill>
                <pic:spPr bwMode="auto">
                  <a:xfrm>
                    <a:off x="0" y="0"/>
                    <a:ext cx="7747635" cy="9052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EBCBC" w14:textId="77777777" w:rsidR="00CC2FCE" w:rsidRDefault="00CC2F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65CED" w14:textId="77777777" w:rsidR="006B6AB8" w:rsidRDefault="006B6AB8" w:rsidP="00F64E0B">
      <w:pPr>
        <w:spacing w:line="240" w:lineRule="auto"/>
      </w:pPr>
      <w:r>
        <w:separator/>
      </w:r>
    </w:p>
  </w:footnote>
  <w:footnote w:type="continuationSeparator" w:id="0">
    <w:p w14:paraId="025EB0E5" w14:textId="77777777" w:rsidR="006B6AB8" w:rsidRDefault="006B6AB8" w:rsidP="00F64E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64D" w14:textId="77777777" w:rsidR="00CC2FCE" w:rsidRDefault="00CC2F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2776789"/>
      <w:docPartObj>
        <w:docPartGallery w:val="Page Numbers (Top of Page)"/>
        <w:docPartUnique/>
      </w:docPartObj>
    </w:sdtPr>
    <w:sdtContent>
      <w:p w14:paraId="6888AF38" w14:textId="455CBA51" w:rsidR="00F928A3" w:rsidRDefault="00CA1852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9FF774F" wp14:editId="57C24D6E">
              <wp:simplePos x="0" y="0"/>
              <wp:positionH relativeFrom="page">
                <wp:align>right</wp:align>
              </wp:positionH>
              <wp:positionV relativeFrom="paragraph">
                <wp:posOffset>-435461</wp:posOffset>
              </wp:positionV>
              <wp:extent cx="7747515" cy="1330037"/>
              <wp:effectExtent l="0" t="0" r="6350" b="3810"/>
              <wp:wrapNone/>
              <wp:docPr id="1977837793" name="Imagen 1" descr="Interfaz de usuario gráfica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7837793" name="Imagen 1" descr="Interfaz de usuario gráfica&#10;&#10;Descripción generada automáticamente con confianza baja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86734"/>
                      <a:stretch/>
                    </pic:blipFill>
                    <pic:spPr bwMode="auto">
                      <a:xfrm>
                        <a:off x="0" y="0"/>
                        <a:ext cx="7748591" cy="133022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928A3">
          <w:fldChar w:fldCharType="begin"/>
        </w:r>
        <w:r w:rsidR="00F928A3">
          <w:instrText>PAGE   \* MERGEFORMAT</w:instrText>
        </w:r>
        <w:r w:rsidR="00F928A3">
          <w:fldChar w:fldCharType="separate"/>
        </w:r>
        <w:r w:rsidR="00581B1F">
          <w:rPr>
            <w:noProof/>
          </w:rPr>
          <w:t>1</w:t>
        </w:r>
        <w:r w:rsidR="00F928A3">
          <w:fldChar w:fldCharType="end"/>
        </w:r>
      </w:p>
    </w:sdtContent>
  </w:sdt>
  <w:p w14:paraId="5EB6E018" w14:textId="12821875" w:rsidR="002F1CE6" w:rsidRPr="00F928A3" w:rsidRDefault="00CA1852" w:rsidP="00CA1852">
    <w:pPr>
      <w:pStyle w:val="Encabezado"/>
      <w:tabs>
        <w:tab w:val="clear" w:pos="8504"/>
        <w:tab w:val="left" w:pos="425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9D62F" w14:textId="77777777" w:rsidR="00CC2FCE" w:rsidRDefault="00CC2F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0306"/>
    <w:multiLevelType w:val="hybridMultilevel"/>
    <w:tmpl w:val="35987E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E6C48"/>
    <w:multiLevelType w:val="hybridMultilevel"/>
    <w:tmpl w:val="8A263B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F72D9"/>
    <w:multiLevelType w:val="multilevel"/>
    <w:tmpl w:val="91B0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F0D6A"/>
    <w:multiLevelType w:val="multilevel"/>
    <w:tmpl w:val="80B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70069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9397F8F"/>
    <w:multiLevelType w:val="multilevel"/>
    <w:tmpl w:val="A78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44C88"/>
    <w:multiLevelType w:val="multilevel"/>
    <w:tmpl w:val="69F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7365F"/>
    <w:multiLevelType w:val="multilevel"/>
    <w:tmpl w:val="BF3C0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080428C"/>
    <w:multiLevelType w:val="multilevel"/>
    <w:tmpl w:val="9E801C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40A757A"/>
    <w:multiLevelType w:val="hybridMultilevel"/>
    <w:tmpl w:val="2F7879D0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4B35940"/>
    <w:multiLevelType w:val="multilevel"/>
    <w:tmpl w:val="511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7439"/>
    <w:multiLevelType w:val="multilevel"/>
    <w:tmpl w:val="9E801C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57B17806"/>
    <w:multiLevelType w:val="multilevel"/>
    <w:tmpl w:val="5018F76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7AF01B8"/>
    <w:multiLevelType w:val="multilevel"/>
    <w:tmpl w:val="602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8426D"/>
    <w:multiLevelType w:val="hybridMultilevel"/>
    <w:tmpl w:val="3A5AF1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5440C"/>
    <w:multiLevelType w:val="multilevel"/>
    <w:tmpl w:val="BF3C0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AF00BF3"/>
    <w:multiLevelType w:val="hybridMultilevel"/>
    <w:tmpl w:val="43B4B1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93491"/>
    <w:multiLevelType w:val="multilevel"/>
    <w:tmpl w:val="B26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275E4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722556209">
    <w:abstractNumId w:val="9"/>
  </w:num>
  <w:num w:numId="2" w16cid:durableId="1957786937">
    <w:abstractNumId w:val="18"/>
  </w:num>
  <w:num w:numId="3" w16cid:durableId="1525752413">
    <w:abstractNumId w:val="16"/>
  </w:num>
  <w:num w:numId="4" w16cid:durableId="1344477360">
    <w:abstractNumId w:val="12"/>
  </w:num>
  <w:num w:numId="5" w16cid:durableId="249312334">
    <w:abstractNumId w:val="18"/>
  </w:num>
  <w:num w:numId="6" w16cid:durableId="2144275852">
    <w:abstractNumId w:val="18"/>
  </w:num>
  <w:num w:numId="7" w16cid:durableId="573047518">
    <w:abstractNumId w:val="4"/>
  </w:num>
  <w:num w:numId="8" w16cid:durableId="1214460886">
    <w:abstractNumId w:val="8"/>
  </w:num>
  <w:num w:numId="9" w16cid:durableId="1985699838">
    <w:abstractNumId w:val="18"/>
  </w:num>
  <w:num w:numId="10" w16cid:durableId="1551768446">
    <w:abstractNumId w:val="14"/>
  </w:num>
  <w:num w:numId="11" w16cid:durableId="618683869">
    <w:abstractNumId w:val="18"/>
  </w:num>
  <w:num w:numId="12" w16cid:durableId="1773819280">
    <w:abstractNumId w:val="18"/>
  </w:num>
  <w:num w:numId="13" w16cid:durableId="1421675669">
    <w:abstractNumId w:val="18"/>
  </w:num>
  <w:num w:numId="14" w16cid:durableId="1346979397">
    <w:abstractNumId w:val="1"/>
  </w:num>
  <w:num w:numId="15" w16cid:durableId="2050497244">
    <w:abstractNumId w:val="0"/>
  </w:num>
  <w:num w:numId="16" w16cid:durableId="1015234065">
    <w:abstractNumId w:val="11"/>
  </w:num>
  <w:num w:numId="17" w16cid:durableId="539514067">
    <w:abstractNumId w:val="7"/>
  </w:num>
  <w:num w:numId="18" w16cid:durableId="1602109670">
    <w:abstractNumId w:val="15"/>
  </w:num>
  <w:num w:numId="19" w16cid:durableId="24641697">
    <w:abstractNumId w:val="3"/>
  </w:num>
  <w:num w:numId="20" w16cid:durableId="563640521">
    <w:abstractNumId w:val="6"/>
  </w:num>
  <w:num w:numId="21" w16cid:durableId="673656042">
    <w:abstractNumId w:val="2"/>
  </w:num>
  <w:num w:numId="22" w16cid:durableId="1420516959">
    <w:abstractNumId w:val="17"/>
  </w:num>
  <w:num w:numId="23" w16cid:durableId="1186016650">
    <w:abstractNumId w:val="10"/>
  </w:num>
  <w:num w:numId="24" w16cid:durableId="353002201">
    <w:abstractNumId w:val="5"/>
  </w:num>
  <w:num w:numId="25" w16cid:durableId="208420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242"/>
    <w:rsid w:val="0000717F"/>
    <w:rsid w:val="00026676"/>
    <w:rsid w:val="000371A3"/>
    <w:rsid w:val="00062432"/>
    <w:rsid w:val="00062761"/>
    <w:rsid w:val="00076835"/>
    <w:rsid w:val="00085649"/>
    <w:rsid w:val="000A199D"/>
    <w:rsid w:val="000B620D"/>
    <w:rsid w:val="000B70EA"/>
    <w:rsid w:val="000C0B6E"/>
    <w:rsid w:val="000C6385"/>
    <w:rsid w:val="000D67EF"/>
    <w:rsid w:val="000F4524"/>
    <w:rsid w:val="001002C2"/>
    <w:rsid w:val="0010115A"/>
    <w:rsid w:val="0010511B"/>
    <w:rsid w:val="00107C44"/>
    <w:rsid w:val="001138A4"/>
    <w:rsid w:val="00114AEC"/>
    <w:rsid w:val="00115EA0"/>
    <w:rsid w:val="001200BC"/>
    <w:rsid w:val="00124B2B"/>
    <w:rsid w:val="001538CA"/>
    <w:rsid w:val="00180E6F"/>
    <w:rsid w:val="00181528"/>
    <w:rsid w:val="00191574"/>
    <w:rsid w:val="001B52CA"/>
    <w:rsid w:val="001C57F2"/>
    <w:rsid w:val="001C6B32"/>
    <w:rsid w:val="001E4A47"/>
    <w:rsid w:val="001E7189"/>
    <w:rsid w:val="001F5640"/>
    <w:rsid w:val="0021691E"/>
    <w:rsid w:val="00231A9C"/>
    <w:rsid w:val="00232693"/>
    <w:rsid w:val="00237E28"/>
    <w:rsid w:val="0024140F"/>
    <w:rsid w:val="0024789C"/>
    <w:rsid w:val="0025588A"/>
    <w:rsid w:val="00285820"/>
    <w:rsid w:val="002971EB"/>
    <w:rsid w:val="002A4AA1"/>
    <w:rsid w:val="002A720D"/>
    <w:rsid w:val="002B0711"/>
    <w:rsid w:val="002C30C1"/>
    <w:rsid w:val="002E35D1"/>
    <w:rsid w:val="002F12F0"/>
    <w:rsid w:val="002F199C"/>
    <w:rsid w:val="002F1CE6"/>
    <w:rsid w:val="003108A7"/>
    <w:rsid w:val="0034063C"/>
    <w:rsid w:val="0035296B"/>
    <w:rsid w:val="00356319"/>
    <w:rsid w:val="003578FA"/>
    <w:rsid w:val="00370982"/>
    <w:rsid w:val="0039532C"/>
    <w:rsid w:val="003A04F1"/>
    <w:rsid w:val="003A38C7"/>
    <w:rsid w:val="003B24CE"/>
    <w:rsid w:val="003B2575"/>
    <w:rsid w:val="003B2A88"/>
    <w:rsid w:val="003C0ABB"/>
    <w:rsid w:val="003C7AEC"/>
    <w:rsid w:val="003D258E"/>
    <w:rsid w:val="003D4301"/>
    <w:rsid w:val="003E22CE"/>
    <w:rsid w:val="003E73C6"/>
    <w:rsid w:val="003E7AF7"/>
    <w:rsid w:val="003F0A1C"/>
    <w:rsid w:val="003F1944"/>
    <w:rsid w:val="003F5579"/>
    <w:rsid w:val="003F6AFE"/>
    <w:rsid w:val="00410108"/>
    <w:rsid w:val="004125BA"/>
    <w:rsid w:val="00413AA4"/>
    <w:rsid w:val="004251DC"/>
    <w:rsid w:val="00442C4B"/>
    <w:rsid w:val="00475A8C"/>
    <w:rsid w:val="00476A28"/>
    <w:rsid w:val="0048001D"/>
    <w:rsid w:val="0048045F"/>
    <w:rsid w:val="00484384"/>
    <w:rsid w:val="0049316B"/>
    <w:rsid w:val="004946EA"/>
    <w:rsid w:val="004952E3"/>
    <w:rsid w:val="00496878"/>
    <w:rsid w:val="004A258E"/>
    <w:rsid w:val="004A2A78"/>
    <w:rsid w:val="004A689A"/>
    <w:rsid w:val="004B1FAB"/>
    <w:rsid w:val="004B6BFE"/>
    <w:rsid w:val="004D5DE1"/>
    <w:rsid w:val="004D7F9D"/>
    <w:rsid w:val="00510C79"/>
    <w:rsid w:val="0053075D"/>
    <w:rsid w:val="005458EC"/>
    <w:rsid w:val="005533F5"/>
    <w:rsid w:val="00563682"/>
    <w:rsid w:val="0056574A"/>
    <w:rsid w:val="005666DC"/>
    <w:rsid w:val="0057328B"/>
    <w:rsid w:val="00581B1F"/>
    <w:rsid w:val="005903F1"/>
    <w:rsid w:val="0059085A"/>
    <w:rsid w:val="00595D05"/>
    <w:rsid w:val="00597B1A"/>
    <w:rsid w:val="005A3D6F"/>
    <w:rsid w:val="005B053E"/>
    <w:rsid w:val="005C0D6B"/>
    <w:rsid w:val="005E5EFC"/>
    <w:rsid w:val="005F1541"/>
    <w:rsid w:val="005F4E05"/>
    <w:rsid w:val="00603A7C"/>
    <w:rsid w:val="006125D8"/>
    <w:rsid w:val="006167A9"/>
    <w:rsid w:val="00617BE9"/>
    <w:rsid w:val="00631FAD"/>
    <w:rsid w:val="006441F1"/>
    <w:rsid w:val="00655BDE"/>
    <w:rsid w:val="006567C0"/>
    <w:rsid w:val="006738AD"/>
    <w:rsid w:val="00673F12"/>
    <w:rsid w:val="006902AA"/>
    <w:rsid w:val="006B1386"/>
    <w:rsid w:val="006B6AB8"/>
    <w:rsid w:val="006C5988"/>
    <w:rsid w:val="006D30A5"/>
    <w:rsid w:val="006E1DEB"/>
    <w:rsid w:val="006E2C24"/>
    <w:rsid w:val="006F06FA"/>
    <w:rsid w:val="006F0A03"/>
    <w:rsid w:val="00710C65"/>
    <w:rsid w:val="00727EEF"/>
    <w:rsid w:val="00730329"/>
    <w:rsid w:val="007401B9"/>
    <w:rsid w:val="007424C7"/>
    <w:rsid w:val="007643DF"/>
    <w:rsid w:val="00784B5E"/>
    <w:rsid w:val="00792E31"/>
    <w:rsid w:val="00794A4D"/>
    <w:rsid w:val="007A6D44"/>
    <w:rsid w:val="007B2C88"/>
    <w:rsid w:val="007B3576"/>
    <w:rsid w:val="007B769B"/>
    <w:rsid w:val="007D1B83"/>
    <w:rsid w:val="007D7F60"/>
    <w:rsid w:val="007F0742"/>
    <w:rsid w:val="00811DD5"/>
    <w:rsid w:val="0083559C"/>
    <w:rsid w:val="0085328F"/>
    <w:rsid w:val="0085389A"/>
    <w:rsid w:val="00884FA4"/>
    <w:rsid w:val="008A46BC"/>
    <w:rsid w:val="008A62EB"/>
    <w:rsid w:val="008C6EE4"/>
    <w:rsid w:val="008D498D"/>
    <w:rsid w:val="0092582D"/>
    <w:rsid w:val="009429A8"/>
    <w:rsid w:val="0094721D"/>
    <w:rsid w:val="009518F8"/>
    <w:rsid w:val="0095758A"/>
    <w:rsid w:val="00965242"/>
    <w:rsid w:val="0096644A"/>
    <w:rsid w:val="009668A8"/>
    <w:rsid w:val="00967CBE"/>
    <w:rsid w:val="00967E21"/>
    <w:rsid w:val="0097215F"/>
    <w:rsid w:val="0099061C"/>
    <w:rsid w:val="009A3AE3"/>
    <w:rsid w:val="009A640C"/>
    <w:rsid w:val="009C2BBF"/>
    <w:rsid w:val="009C47BA"/>
    <w:rsid w:val="009D30CD"/>
    <w:rsid w:val="009E1FDF"/>
    <w:rsid w:val="009E2619"/>
    <w:rsid w:val="009E26B1"/>
    <w:rsid w:val="009E6204"/>
    <w:rsid w:val="009F2F56"/>
    <w:rsid w:val="00A35535"/>
    <w:rsid w:val="00A557D3"/>
    <w:rsid w:val="00A63BE6"/>
    <w:rsid w:val="00A912AC"/>
    <w:rsid w:val="00AA2F53"/>
    <w:rsid w:val="00AC1832"/>
    <w:rsid w:val="00AD16D2"/>
    <w:rsid w:val="00AD70A3"/>
    <w:rsid w:val="00AE42A7"/>
    <w:rsid w:val="00B141EA"/>
    <w:rsid w:val="00B158DE"/>
    <w:rsid w:val="00B3631A"/>
    <w:rsid w:val="00B36FD0"/>
    <w:rsid w:val="00B47E62"/>
    <w:rsid w:val="00B525B5"/>
    <w:rsid w:val="00B528AD"/>
    <w:rsid w:val="00B649D7"/>
    <w:rsid w:val="00B748D7"/>
    <w:rsid w:val="00B91251"/>
    <w:rsid w:val="00BB53E5"/>
    <w:rsid w:val="00BC7052"/>
    <w:rsid w:val="00BD3B53"/>
    <w:rsid w:val="00BD5050"/>
    <w:rsid w:val="00BF5E6F"/>
    <w:rsid w:val="00BF5EE7"/>
    <w:rsid w:val="00C31FE1"/>
    <w:rsid w:val="00C4571F"/>
    <w:rsid w:val="00C529A3"/>
    <w:rsid w:val="00C561F9"/>
    <w:rsid w:val="00C57AAA"/>
    <w:rsid w:val="00C64839"/>
    <w:rsid w:val="00C70E25"/>
    <w:rsid w:val="00C820DC"/>
    <w:rsid w:val="00C9486C"/>
    <w:rsid w:val="00CA1852"/>
    <w:rsid w:val="00CA75B9"/>
    <w:rsid w:val="00CB676D"/>
    <w:rsid w:val="00CC2FCE"/>
    <w:rsid w:val="00CC3DD0"/>
    <w:rsid w:val="00CD0BF8"/>
    <w:rsid w:val="00CD4996"/>
    <w:rsid w:val="00CD7228"/>
    <w:rsid w:val="00CD72A5"/>
    <w:rsid w:val="00CE17E1"/>
    <w:rsid w:val="00CF4014"/>
    <w:rsid w:val="00D15D19"/>
    <w:rsid w:val="00D34A05"/>
    <w:rsid w:val="00D35B56"/>
    <w:rsid w:val="00D36632"/>
    <w:rsid w:val="00D43962"/>
    <w:rsid w:val="00D62B01"/>
    <w:rsid w:val="00D66C28"/>
    <w:rsid w:val="00D67594"/>
    <w:rsid w:val="00D70B11"/>
    <w:rsid w:val="00D76B68"/>
    <w:rsid w:val="00D828C2"/>
    <w:rsid w:val="00D93556"/>
    <w:rsid w:val="00D952A4"/>
    <w:rsid w:val="00DA1049"/>
    <w:rsid w:val="00DB0C5F"/>
    <w:rsid w:val="00DB4CCC"/>
    <w:rsid w:val="00DC2CC5"/>
    <w:rsid w:val="00DD085F"/>
    <w:rsid w:val="00DE1529"/>
    <w:rsid w:val="00E1234C"/>
    <w:rsid w:val="00E13825"/>
    <w:rsid w:val="00E1540D"/>
    <w:rsid w:val="00E17AF7"/>
    <w:rsid w:val="00E2030B"/>
    <w:rsid w:val="00E256CC"/>
    <w:rsid w:val="00E30D2C"/>
    <w:rsid w:val="00E31F28"/>
    <w:rsid w:val="00E364FB"/>
    <w:rsid w:val="00E43834"/>
    <w:rsid w:val="00E46F18"/>
    <w:rsid w:val="00E543A3"/>
    <w:rsid w:val="00E62668"/>
    <w:rsid w:val="00E63967"/>
    <w:rsid w:val="00E71217"/>
    <w:rsid w:val="00E82AB9"/>
    <w:rsid w:val="00E95426"/>
    <w:rsid w:val="00EA392D"/>
    <w:rsid w:val="00EC0DFA"/>
    <w:rsid w:val="00EC125A"/>
    <w:rsid w:val="00EC53D6"/>
    <w:rsid w:val="00EF6097"/>
    <w:rsid w:val="00F01EF6"/>
    <w:rsid w:val="00F04A63"/>
    <w:rsid w:val="00F11612"/>
    <w:rsid w:val="00F22A18"/>
    <w:rsid w:val="00F362A4"/>
    <w:rsid w:val="00F413D3"/>
    <w:rsid w:val="00F47C48"/>
    <w:rsid w:val="00F53DB0"/>
    <w:rsid w:val="00F55088"/>
    <w:rsid w:val="00F64E0B"/>
    <w:rsid w:val="00F71730"/>
    <w:rsid w:val="00F75336"/>
    <w:rsid w:val="00F8584D"/>
    <w:rsid w:val="00F86BFA"/>
    <w:rsid w:val="00F928A3"/>
    <w:rsid w:val="00F97740"/>
    <w:rsid w:val="00FA00BA"/>
    <w:rsid w:val="00FA231E"/>
    <w:rsid w:val="00FA4B09"/>
    <w:rsid w:val="00FB2D77"/>
    <w:rsid w:val="00FC1FEB"/>
    <w:rsid w:val="00FC4055"/>
    <w:rsid w:val="00FE62EB"/>
    <w:rsid w:val="00FF74E4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66980"/>
  <w15:docId w15:val="{FC88E7D5-97B1-4C49-B319-EB4DB218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sz w:val="22"/>
        <w:szCs w:val="24"/>
        <w:lang w:val="es-ES" w:eastAsia="en-US" w:bidi="ar-SA"/>
      </w:rPr>
    </w:rPrDefault>
    <w:pPrDefault>
      <w:pPr>
        <w:spacing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528"/>
  </w:style>
  <w:style w:type="paragraph" w:styleId="Ttulo1">
    <w:name w:val="heading 1"/>
    <w:aliases w:val="Primer Nivel"/>
    <w:basedOn w:val="Normal"/>
    <w:next w:val="Normal"/>
    <w:link w:val="Ttulo1Car"/>
    <w:uiPriority w:val="9"/>
    <w:qFormat/>
    <w:rsid w:val="005666DC"/>
    <w:pPr>
      <w:keepNext/>
      <w:keepLines/>
      <w:numPr>
        <w:numId w:val="2"/>
      </w:numPr>
      <w:jc w:val="center"/>
      <w:outlineLvl w:val="0"/>
    </w:pPr>
    <w:rPr>
      <w:rFonts w:asciiTheme="minorHAnsi" w:eastAsiaTheme="majorEastAsia" w:hAnsiTheme="minorHAnsi" w:cstheme="majorBidi"/>
      <w:b/>
      <w:bCs/>
      <w:szCs w:val="28"/>
    </w:rPr>
  </w:style>
  <w:style w:type="paragraph" w:styleId="Ttulo2">
    <w:name w:val="heading 2"/>
    <w:aliases w:val="Segundo nivel"/>
    <w:basedOn w:val="Normal"/>
    <w:next w:val="Normal"/>
    <w:link w:val="Ttulo2Car"/>
    <w:uiPriority w:val="9"/>
    <w:unhideWhenUsed/>
    <w:qFormat/>
    <w:rsid w:val="005666DC"/>
    <w:pPr>
      <w:keepNext/>
      <w:keepLines/>
      <w:numPr>
        <w:ilvl w:val="1"/>
        <w:numId w:val="2"/>
      </w:numPr>
      <w:ind w:left="0" w:firstLine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aliases w:val="Tercer nivel"/>
    <w:basedOn w:val="Normal"/>
    <w:next w:val="Normal"/>
    <w:link w:val="Ttulo3Car"/>
    <w:uiPriority w:val="9"/>
    <w:unhideWhenUsed/>
    <w:qFormat/>
    <w:rsid w:val="005666DC"/>
    <w:pPr>
      <w:keepNext/>
      <w:keepLines/>
      <w:numPr>
        <w:ilvl w:val="2"/>
        <w:numId w:val="2"/>
      </w:numPr>
      <w:ind w:left="0" w:firstLine="0"/>
      <w:outlineLvl w:val="2"/>
    </w:pPr>
    <w:rPr>
      <w:rFonts w:eastAsiaTheme="majorEastAsia" w:cstheme="majorBidi"/>
      <w:b/>
      <w:bCs/>
      <w:i/>
    </w:rPr>
  </w:style>
  <w:style w:type="paragraph" w:styleId="Ttulo4">
    <w:name w:val="heading 4"/>
    <w:aliases w:val="Cuarto nivel"/>
    <w:basedOn w:val="Normal"/>
    <w:next w:val="Normal"/>
    <w:link w:val="Ttulo4Car"/>
    <w:uiPriority w:val="9"/>
    <w:unhideWhenUsed/>
    <w:qFormat/>
    <w:rsid w:val="005666DC"/>
    <w:pPr>
      <w:keepNext/>
      <w:keepLines/>
      <w:numPr>
        <w:ilvl w:val="3"/>
        <w:numId w:val="2"/>
      </w:numPr>
      <w:ind w:left="0" w:firstLine="72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aliases w:val="Quinto nivel"/>
    <w:basedOn w:val="Normal"/>
    <w:next w:val="Normal"/>
    <w:link w:val="Ttulo5Car"/>
    <w:uiPriority w:val="9"/>
    <w:unhideWhenUsed/>
    <w:qFormat/>
    <w:rsid w:val="005666DC"/>
    <w:pPr>
      <w:keepNext/>
      <w:keepLines/>
      <w:numPr>
        <w:ilvl w:val="4"/>
        <w:numId w:val="2"/>
      </w:numPr>
      <w:ind w:left="0" w:firstLine="72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EE7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EE7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EE7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EE7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4E0B"/>
    <w:pPr>
      <w:tabs>
        <w:tab w:val="center" w:pos="4252"/>
        <w:tab w:val="right" w:pos="8504"/>
      </w:tabs>
      <w:spacing w:line="240" w:lineRule="auto"/>
    </w:pPr>
    <w:rPr>
      <w:rFonts w:ascii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F64E0B"/>
  </w:style>
  <w:style w:type="paragraph" w:styleId="Piedepgina">
    <w:name w:val="footer"/>
    <w:basedOn w:val="Normal"/>
    <w:link w:val="PiedepginaCar"/>
    <w:uiPriority w:val="99"/>
    <w:unhideWhenUsed/>
    <w:rsid w:val="00F64E0B"/>
    <w:pPr>
      <w:tabs>
        <w:tab w:val="center" w:pos="4252"/>
        <w:tab w:val="right" w:pos="8504"/>
      </w:tabs>
      <w:spacing w:line="240" w:lineRule="auto"/>
    </w:pPr>
    <w:rPr>
      <w:rFonts w:ascii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64E0B"/>
  </w:style>
  <w:style w:type="character" w:customStyle="1" w:styleId="Ttulo1Car">
    <w:name w:val="Título 1 Car"/>
    <w:aliases w:val="Primer Nivel Car"/>
    <w:basedOn w:val="Fuentedeprrafopredeter"/>
    <w:link w:val="Ttulo1"/>
    <w:uiPriority w:val="9"/>
    <w:rsid w:val="005666DC"/>
    <w:rPr>
      <w:rFonts w:asciiTheme="minorHAnsi" w:eastAsiaTheme="majorEastAsia" w:hAnsiTheme="minorHAnsi" w:cstheme="majorBidi"/>
      <w:b/>
      <w:bCs/>
      <w:szCs w:val="28"/>
    </w:rPr>
  </w:style>
  <w:style w:type="character" w:customStyle="1" w:styleId="Ttulo2Car">
    <w:name w:val="Título 2 Car"/>
    <w:aliases w:val="Segundo nivel Car"/>
    <w:basedOn w:val="Fuentedeprrafopredeter"/>
    <w:link w:val="Ttulo2"/>
    <w:uiPriority w:val="9"/>
    <w:rsid w:val="005666DC"/>
    <w:rPr>
      <w:rFonts w:eastAsiaTheme="majorEastAsia" w:cstheme="majorBidi"/>
      <w:b/>
      <w:bCs/>
      <w:szCs w:val="26"/>
    </w:rPr>
  </w:style>
  <w:style w:type="character" w:customStyle="1" w:styleId="Ttulo3Car">
    <w:name w:val="Título 3 Car"/>
    <w:aliases w:val="Tercer nivel Car"/>
    <w:basedOn w:val="Fuentedeprrafopredeter"/>
    <w:link w:val="Ttulo3"/>
    <w:uiPriority w:val="9"/>
    <w:rsid w:val="005666DC"/>
    <w:rPr>
      <w:rFonts w:eastAsiaTheme="majorEastAsia" w:cstheme="majorBidi"/>
      <w:b/>
      <w:bCs/>
      <w:i/>
    </w:rPr>
  </w:style>
  <w:style w:type="character" w:customStyle="1" w:styleId="Ttulo4Car">
    <w:name w:val="Título 4 Car"/>
    <w:aliases w:val="Cuarto nivel Car"/>
    <w:basedOn w:val="Fuentedeprrafopredeter"/>
    <w:link w:val="Ttulo4"/>
    <w:uiPriority w:val="9"/>
    <w:rsid w:val="005666DC"/>
    <w:rPr>
      <w:rFonts w:eastAsiaTheme="majorEastAsia" w:cstheme="majorBidi"/>
      <w:b/>
      <w:bCs/>
      <w:iCs/>
    </w:rPr>
  </w:style>
  <w:style w:type="character" w:customStyle="1" w:styleId="Ttulo5Car">
    <w:name w:val="Título 5 Car"/>
    <w:aliases w:val="Quinto nivel Car"/>
    <w:basedOn w:val="Fuentedeprrafopredeter"/>
    <w:link w:val="Ttulo5"/>
    <w:uiPriority w:val="9"/>
    <w:rsid w:val="005666DC"/>
    <w:rPr>
      <w:rFonts w:eastAsiaTheme="majorEastAsia" w:cstheme="majorBidi"/>
      <w:b/>
      <w:i/>
    </w:rPr>
  </w:style>
  <w:style w:type="paragraph" w:styleId="Prrafodelista">
    <w:name w:val="List Paragraph"/>
    <w:basedOn w:val="Normal"/>
    <w:uiPriority w:val="34"/>
    <w:qFormat/>
    <w:rsid w:val="00D35B5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F76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7634"/>
    <w:rPr>
      <w:rFonts w:ascii="Tahoma" w:eastAsia="Calibri" w:hAnsi="Tahoma" w:cs="Tahoma"/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FF763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ita">
    <w:name w:val="Quote"/>
    <w:aliases w:val="Cita + 40 pal."/>
    <w:basedOn w:val="Normal"/>
    <w:next w:val="Normal"/>
    <w:link w:val="CitaCar"/>
    <w:uiPriority w:val="29"/>
    <w:qFormat/>
    <w:rsid w:val="0035296B"/>
    <w:pPr>
      <w:spacing w:before="240" w:after="240"/>
      <w:ind w:left="567"/>
    </w:pPr>
    <w:rPr>
      <w:rFonts w:ascii="Times New Roman" w:hAnsi="Times New Roman"/>
      <w:iCs/>
      <w:color w:val="000000" w:themeColor="text1"/>
      <w:sz w:val="20"/>
    </w:rPr>
  </w:style>
  <w:style w:type="character" w:customStyle="1" w:styleId="CitaCar">
    <w:name w:val="Cita Car"/>
    <w:aliases w:val="Cita + 40 pal. Car"/>
    <w:basedOn w:val="Fuentedeprrafopredeter"/>
    <w:link w:val="Cita"/>
    <w:uiPriority w:val="29"/>
    <w:rsid w:val="0035296B"/>
    <w:rPr>
      <w:rFonts w:ascii="Times New Roman" w:eastAsia="Calibri" w:hAnsi="Times New Roman" w:cs="Times New Roman"/>
      <w:iCs/>
      <w:color w:val="000000" w:themeColor="text1"/>
      <w:sz w:val="20"/>
    </w:rPr>
  </w:style>
  <w:style w:type="table" w:styleId="Tablaconcuadrcula">
    <w:name w:val="Table Grid"/>
    <w:basedOn w:val="Tablanormal"/>
    <w:uiPriority w:val="59"/>
    <w:rsid w:val="000B70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3C7AEC"/>
    <w:pPr>
      <w:tabs>
        <w:tab w:val="decimal" w:pos="360"/>
      </w:tabs>
    </w:pPr>
    <w:rPr>
      <w:rFonts w:asciiTheme="minorHAnsi" w:eastAsiaTheme="minorEastAsia" w:hAnsiTheme="minorHAnsi" w:cstheme="minorBidi"/>
    </w:rPr>
  </w:style>
  <w:style w:type="paragraph" w:styleId="Textonotapie">
    <w:name w:val="footnote text"/>
    <w:basedOn w:val="Normal"/>
    <w:link w:val="TextonotapieCar"/>
    <w:uiPriority w:val="99"/>
    <w:unhideWhenUsed/>
    <w:rsid w:val="003C7AEC"/>
    <w:pPr>
      <w:spacing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C7AEC"/>
    <w:rPr>
      <w:rFonts w:eastAsiaTheme="minorEastAsia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3C7AEC"/>
    <w:rPr>
      <w:rFonts w:eastAsiaTheme="minorEastAsia" w:cstheme="minorBidi"/>
      <w:bCs w:val="0"/>
      <w:i/>
      <w:iCs/>
      <w:color w:val="808080" w:themeColor="text1" w:themeTint="7F"/>
      <w:szCs w:val="22"/>
      <w:lang w:val="es-ES"/>
    </w:rPr>
  </w:style>
  <w:style w:type="table" w:styleId="Sombreadoclaro-nfasis1">
    <w:name w:val="Light Shading Accent 1"/>
    <w:basedOn w:val="Tablanormal"/>
    <w:uiPriority w:val="60"/>
    <w:rsid w:val="003C7AEC"/>
    <w:pPr>
      <w:spacing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Sinespaciado">
    <w:name w:val="No Spacing"/>
    <w:aliases w:val="Formato APA"/>
    <w:basedOn w:val="Normal"/>
    <w:uiPriority w:val="1"/>
    <w:qFormat/>
    <w:rsid w:val="0085389A"/>
    <w:pPr>
      <w:spacing w:before="240" w:after="240"/>
      <w:ind w:firstLine="567"/>
    </w:pPr>
    <w:rPr>
      <w:rFonts w:ascii="Times New Roman" w:hAnsi="Times New Roman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E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E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EE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EE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0D67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67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67EF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67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67EF"/>
    <w:rPr>
      <w:rFonts w:ascii="Calibri" w:eastAsia="Calibri" w:hAnsi="Calibri" w:cs="Times New Roman"/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107C44"/>
    <w:rPr>
      <w:color w:val="808080"/>
    </w:rPr>
  </w:style>
  <w:style w:type="paragraph" w:styleId="TtuloTDC">
    <w:name w:val="TOC Heading"/>
    <w:basedOn w:val="Ttulo1"/>
    <w:next w:val="Normal"/>
    <w:uiPriority w:val="39"/>
    <w:unhideWhenUsed/>
    <w:qFormat/>
    <w:rsid w:val="007B769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928A3"/>
    <w:pPr>
      <w:tabs>
        <w:tab w:val="left" w:pos="440"/>
        <w:tab w:val="right" w:leader="dot" w:pos="9350"/>
      </w:tabs>
      <w:spacing w:line="360" w:lineRule="auto"/>
      <w:ind w:firstLine="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928A3"/>
    <w:pPr>
      <w:spacing w:line="360" w:lineRule="auto"/>
      <w:ind w:firstLine="0"/>
    </w:pPr>
  </w:style>
  <w:style w:type="paragraph" w:styleId="TDC3">
    <w:name w:val="toc 3"/>
    <w:basedOn w:val="Normal"/>
    <w:next w:val="Normal"/>
    <w:autoRedefine/>
    <w:uiPriority w:val="39"/>
    <w:unhideWhenUsed/>
    <w:rsid w:val="00F928A3"/>
    <w:pPr>
      <w:spacing w:line="360" w:lineRule="auto"/>
      <w:ind w:firstLine="0"/>
    </w:pPr>
  </w:style>
  <w:style w:type="character" w:styleId="Hipervnculo">
    <w:name w:val="Hyperlink"/>
    <w:basedOn w:val="Fuentedeprrafopredeter"/>
    <w:uiPriority w:val="99"/>
    <w:unhideWhenUsed/>
    <w:rsid w:val="00F928A3"/>
    <w:rPr>
      <w:rFonts w:ascii="Calibri" w:hAnsi="Calibri"/>
      <w:color w:val="0000FF" w:themeColor="hyperlink"/>
      <w:sz w:val="22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5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48D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ris.vanegas\Downloads\PlantillaProyectoGBI-2018-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A32A9-8037-4D9D-9056-D15B83222702}"/>
      </w:docPartPr>
      <w:docPartBody>
        <w:p w:rsidR="007F099C" w:rsidRDefault="00D94035">
          <w:r w:rsidRPr="005403C6">
            <w:rPr>
              <w:rStyle w:val="Textodelmarcadordeposicin"/>
            </w:rPr>
            <w:t>Elija un elemento.</w:t>
          </w:r>
        </w:p>
      </w:docPartBody>
    </w:docPart>
    <w:docPart>
      <w:docPartPr>
        <w:name w:val="6B2E97ACA264416287E2C1C7D3D4C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3DEF6-8C97-412E-B40A-710EA7991260}"/>
      </w:docPartPr>
      <w:docPartBody>
        <w:p w:rsidR="00A67CEB" w:rsidRDefault="002675F5" w:rsidP="002675F5">
          <w:pPr>
            <w:pStyle w:val="6B2E97ACA264416287E2C1C7D3D4CA9E"/>
          </w:pPr>
          <w:r w:rsidRPr="005403C6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035"/>
    <w:rsid w:val="00021E8A"/>
    <w:rsid w:val="0003319E"/>
    <w:rsid w:val="000B691D"/>
    <w:rsid w:val="00114AEC"/>
    <w:rsid w:val="001D64D4"/>
    <w:rsid w:val="002675F5"/>
    <w:rsid w:val="002972BD"/>
    <w:rsid w:val="002E35D1"/>
    <w:rsid w:val="004D7552"/>
    <w:rsid w:val="00571C95"/>
    <w:rsid w:val="006D3E75"/>
    <w:rsid w:val="006E34F2"/>
    <w:rsid w:val="007401B9"/>
    <w:rsid w:val="00784B5E"/>
    <w:rsid w:val="007B567B"/>
    <w:rsid w:val="007F099C"/>
    <w:rsid w:val="008742C2"/>
    <w:rsid w:val="00937340"/>
    <w:rsid w:val="0097215F"/>
    <w:rsid w:val="00991C24"/>
    <w:rsid w:val="00A25559"/>
    <w:rsid w:val="00A67CEB"/>
    <w:rsid w:val="00AA2F53"/>
    <w:rsid w:val="00B158DE"/>
    <w:rsid w:val="00B80165"/>
    <w:rsid w:val="00B91251"/>
    <w:rsid w:val="00C7429C"/>
    <w:rsid w:val="00D04AFC"/>
    <w:rsid w:val="00D07097"/>
    <w:rsid w:val="00D94035"/>
    <w:rsid w:val="00DD085F"/>
    <w:rsid w:val="00E1331D"/>
    <w:rsid w:val="00E1540D"/>
    <w:rsid w:val="00E526AA"/>
    <w:rsid w:val="00EA30FD"/>
    <w:rsid w:val="00EA4743"/>
    <w:rsid w:val="00F124F7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675F5"/>
    <w:rPr>
      <w:color w:val="808080"/>
    </w:rPr>
  </w:style>
  <w:style w:type="paragraph" w:customStyle="1" w:styleId="6B2E97ACA264416287E2C1C7D3D4CA9E">
    <w:name w:val="6B2E97ACA264416287E2C1C7D3D4CA9E"/>
    <w:rsid w:val="002675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D3296D8-776F-4AA4-8E2F-367E1E711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PlantillaProyectoGBI-2018-1.dotx</Template>
  <TotalTime>1</TotalTime>
  <Pages>11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Uniminuto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Doris Cristina Vanegas Gonzalez</dc:creator>
  <cp:lastModifiedBy>nahomi lozada pachon</cp:lastModifiedBy>
  <cp:revision>2</cp:revision>
  <cp:lastPrinted>2025-09-03T13:52:00Z</cp:lastPrinted>
  <dcterms:created xsi:type="dcterms:W3CDTF">2025-11-22T23:56:00Z</dcterms:created>
  <dcterms:modified xsi:type="dcterms:W3CDTF">2025-11-22T23:56:00Z</dcterms:modified>
</cp:coreProperties>
</file>