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PRP · Calendario Condiviso</w:t>
      </w:r>
    </w:p>
    <w:p>
      <w:pPr>
        <w:spacing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v2.0 Supabase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Contesto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Il Calendario è il modulo dove Supabase Realtime brilla: permette aggiornamenti live tra capostipiti e fornitori senza polling.</w:t>
      </w:r>
    </w:p>
    <w:p>
      <w:pPr>
        <w:pStyle w:val="Heading1"/>
        <w:spacing w:after="200" w:before="360"/>
      </w:pPr>
      <w:r>
        <w:t xml:space="preserve">Riferimento spec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/docs/specs/2026-04-calendario.md v1.0</w:t>
      </w:r>
    </w:p>
    <w:p>
      <w:pPr>
        <w:pStyle w:val="Heading1"/>
        <w:spacing w:after="200" w:before="360"/>
      </w:pPr>
      <w:r>
        <w:t xml:space="preserve">Work items (v2)</w:t>
      </w:r>
    </w:p>
    <w:p>
      <w:pPr>
        <w:pStyle w:val="Heading2"/>
        <w:spacing w:after="160" w:before="280"/>
      </w:pPr>
      <w:r>
        <w:t xml:space="preserve">WI-1 · Migrazione schema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Tabelle: calendar_entries, calendar_entry_participants, notification_queue (per batch coalescenza).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Colonna su profiles: notification_preferences (jsonb).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Indici: calendar_entries(owner_id, date_from), participants(user_id).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3 ore.</w:t>
      </w:r>
    </w:p>
    <w:p>
      <w:pPr>
        <w:pStyle w:val="Heading2"/>
        <w:spacing w:after="160" w:before="280"/>
      </w:pPr>
      <w:r>
        <w:t xml:space="preserve">WI-2 · Policy RLS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Policy calendar_entries SELECT: owner vede tutto + participant vede con campo visibility=ridotta (implementato via view filtrata).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Policy INSERT solo capostipite.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Policy UPDATE solo owner.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Policy participants: gestibile solo da owner.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4 ore.</w:t>
      </w:r>
    </w:p>
    <w:p>
      <w:pPr>
        <w:pStyle w:val="Heading2"/>
        <w:spacing w:after="160" w:before="280"/>
      </w:pPr>
      <w:r>
        <w:t xml:space="preserve">WI-3 · View per visibilità participant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Crea view calendar_entries_for_participants: esclude note, client_name, valore economico.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Participant frontend query questa view invece della tabella diretta.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2 ore.</w:t>
      </w:r>
    </w:p>
    <w:p>
      <w:pPr>
        <w:pStyle w:val="Heading2"/>
        <w:spacing w:after="160" w:before="280"/>
      </w:pPr>
      <w:r>
        <w:t xml:space="preserve">WI-4 · Trigger notifiche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Trigger on INSERT/UPDATE calendar_entries → chiama Edge Function calendar-notify via pg_net.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Trigger on INSERT participants → chiama Edge Function calendar-notify.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3 ore.</w:t>
      </w:r>
    </w:p>
    <w:p>
      <w:pPr>
        <w:pStyle w:val="Heading2"/>
        <w:spacing w:after="160" w:before="280"/>
      </w:pPr>
      <w:r>
        <w:t xml:space="preserve">WI-5 · Edge Function calendar-notify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Riceve webhook dal trigger DB.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Determina tipo evento (aggancio, cambio stato, cancellazione) secondo matrice notifiche spec sezione 3.1.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Per notifiche immediate: coalescenza con tabella notification_queue (se &lt;2min da ultimo send utente → accoda).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Invio via Resend.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Template Handlebars per ogni tipo di email.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6 ore.</w:t>
      </w:r>
    </w:p>
    <w:p>
      <w:pPr>
        <w:pStyle w:val="Heading2"/>
        <w:spacing w:after="160" w:before="280"/>
      </w:pPr>
      <w:r>
        <w:t xml:space="preserve">WI-6 · Edge Functions schedulate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calendar-notify-batch: ogni minuto processa notification_queue.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calendar-notify-reminders: notturna (3:00) per promemoria 7 giorni.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Schedulazione via Supabase Cron (feature integrata, extension pg_cron).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4 ore.</w:t>
      </w:r>
    </w:p>
    <w:p>
      <w:pPr>
        <w:pStyle w:val="Heading2"/>
        <w:spacing w:after="160" w:before="280"/>
      </w:pPr>
      <w:r>
        <w:t xml:space="preserve">WI-7 · Edge Function export-ics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GET /calendar-export-ics con query param token.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Token in tabella calendar_export_tokens (scadenza 90gg).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Libreria 'ics' per generazione.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Stream response.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3 ore.</w:t>
      </w:r>
    </w:p>
    <w:p>
      <w:pPr>
        <w:pStyle w:val="Heading2"/>
        <w:spacing w:after="160" w:before="280"/>
      </w:pPr>
      <w:r>
        <w:t xml:space="preserve">WI-8 · UI vista mensile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Componente CalendarMonthView.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Realtime subscription: aggiornamento live su changes delle voci visibili.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Palette WCAG AA da spec 8.1.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Eventi multi-giorno estesi su più celle.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8 ore.</w:t>
      </w:r>
    </w:p>
    <w:p>
      <w:pPr>
        <w:pStyle w:val="Heading2"/>
        <w:spacing w:after="160" w:before="280"/>
      </w:pPr>
      <w:r>
        <w:t xml:space="preserve">WI-9 · UI vista settimanale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CalendarWeekView con slot orari.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6 ore.</w:t>
      </w:r>
    </w:p>
    <w:p>
      <w:pPr>
        <w:pStyle w:val="Heading2"/>
        <w:spacing w:after="160" w:before="280"/>
      </w:pPr>
      <w:r>
        <w:t xml:space="preserve">WI-10 · UI modale evento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Form + aggancio participants con selettore collaboratori (query RPC su collaborations).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Vista differenziata owner/participant.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6 ore.</w:t>
      </w:r>
    </w:p>
    <w:p>
      <w:pPr>
        <w:pStyle w:val="Heading2"/>
        <w:spacing w:after="160" w:before="280"/>
      </w:pPr>
      <w:r>
        <w:t xml:space="preserve">WI-11 · Preferenze notifiche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Pagina /settings/notifications.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UPDATE profiles.notification_preferences.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2 ore.</w:t>
      </w:r>
    </w:p>
    <w:p>
      <w:pPr>
        <w:pStyle w:val="Heading2"/>
        <w:spacing w:after="160" w:before="280"/>
      </w:pPr>
      <w:r>
        <w:t xml:space="preserve">WI-12 · Test e2e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Playwright: capostipite crea, aggancia, cambia stato; fornitore riceve email e vede live.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Stima: 4 ore.</w:t>
      </w:r>
    </w:p>
    <w:p>
      <w:pPr>
        <w:pStyle w:val="Heading1"/>
        <w:spacing w:after="200" w:before="360"/>
      </w:pPr>
      <w:r>
        <w:t xml:space="preserve">Totale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12 work items × ≈ 51 ore ≈ 6-7 giornate.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di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PRP 2 v2 Calendario Supabase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PRP 2 v2 Calendario Supabase</dc:title>
  <dc:creator>Claude</dc:creator>
  <cp:lastModifiedBy>Un-named</cp:lastModifiedBy>
  <cp:revision>1</cp:revision>
  <dcterms:created xsi:type="dcterms:W3CDTF">2026-04-18T14:27:44.108Z</dcterms:created>
  <dcterms:modified xsi:type="dcterms:W3CDTF">2026-04-18T14:27:44.108Z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