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4DE8" w:rsidRPr="006B1DEC" w:rsidRDefault="00264DE8" w:rsidP="00133FE4">
      <w:pPr>
        <w:autoSpaceDE w:val="0"/>
        <w:autoSpaceDN w:val="0"/>
        <w:adjustRightInd w:val="0"/>
        <w:rPr>
          <w:rFonts w:asciiTheme="minorHAnsi" w:hAnsiTheme="minorHAnsi" w:cstheme="minorHAnsi"/>
          <w:b/>
          <w:color w:val="333399"/>
          <w:sz w:val="56"/>
          <w:szCs w:val="56"/>
        </w:rPr>
      </w:pPr>
      <w:bookmarkStart w:id="0" w:name="_Hlk38647388"/>
      <w:bookmarkEnd w:id="0"/>
    </w:p>
    <w:p w:rsidR="00264DE8" w:rsidRPr="006B1DEC" w:rsidRDefault="00264DE8" w:rsidP="002C78F8">
      <w:pPr>
        <w:autoSpaceDE w:val="0"/>
        <w:autoSpaceDN w:val="0"/>
        <w:adjustRightInd w:val="0"/>
        <w:rPr>
          <w:rFonts w:asciiTheme="minorHAnsi" w:hAnsiTheme="minorHAnsi" w:cstheme="minorHAnsi"/>
          <w:b/>
          <w:color w:val="333399"/>
          <w:sz w:val="56"/>
          <w:szCs w:val="56"/>
        </w:rPr>
      </w:pPr>
    </w:p>
    <w:p w:rsidR="00264DE8" w:rsidRPr="006B1DEC" w:rsidRDefault="00F067C2"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r w:rsidRPr="006B1DEC">
        <w:rPr>
          <w:rFonts w:asciiTheme="minorHAnsi" w:hAnsiTheme="minorHAnsi" w:cstheme="minorHAnsi"/>
          <w:b/>
          <w:color w:val="333399"/>
          <w:sz w:val="56"/>
          <w:szCs w:val="56"/>
          <w:lang w:val="it-IT"/>
        </w:rPr>
        <w:t>. 201</w:t>
      </w:r>
      <w:r w:rsidR="00E40BEB">
        <w:rPr>
          <w:rFonts w:asciiTheme="minorHAnsi" w:hAnsiTheme="minorHAnsi" w:cstheme="minorHAnsi"/>
          <w:b/>
          <w:color w:val="333399"/>
          <w:sz w:val="56"/>
          <w:szCs w:val="56"/>
          <w:lang w:val="it-IT"/>
        </w:rPr>
        <w:t>9</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w:t>
      </w:r>
      <w:r w:rsidR="00E40BEB">
        <w:rPr>
          <w:rFonts w:asciiTheme="minorHAnsi" w:hAnsiTheme="minorHAnsi" w:cstheme="minorHAnsi"/>
          <w:b/>
          <w:color w:val="333399"/>
          <w:sz w:val="56"/>
          <w:szCs w:val="56"/>
          <w:lang w:val="it-IT"/>
        </w:rPr>
        <w:t>20</w:t>
      </w:r>
    </w:p>
    <w:p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p>
    <w:p w:rsidR="00264DE8" w:rsidRPr="006B1DEC" w:rsidRDefault="00C87E16" w:rsidP="00EC0568">
      <w:pPr>
        <w:autoSpaceDE w:val="0"/>
        <w:autoSpaceDN w:val="0"/>
        <w:adjustRightInd w:val="0"/>
        <w:jc w:val="center"/>
        <w:rPr>
          <w:rFonts w:asciiTheme="minorHAnsi" w:hAnsiTheme="minorHAnsi" w:cstheme="minorHAnsi"/>
          <w:b/>
          <w:color w:val="333399"/>
          <w:sz w:val="56"/>
          <w:szCs w:val="56"/>
          <w:lang w:val="it-IT"/>
        </w:rPr>
      </w:pPr>
      <w:r>
        <w:rPr>
          <w:noProof/>
        </w:rPr>
        <w:drawing>
          <wp:inline distT="0" distB="0" distL="0" distR="0">
            <wp:extent cx="1811547" cy="181154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8217" cy="1818217"/>
                    </a:xfrm>
                    <a:prstGeom prst="rect">
                      <a:avLst/>
                    </a:prstGeom>
                    <a:noFill/>
                    <a:ln>
                      <a:noFill/>
                    </a:ln>
                  </pic:spPr>
                </pic:pic>
              </a:graphicData>
            </a:graphic>
          </wp:inline>
        </w:drawing>
      </w:r>
    </w:p>
    <w:p w:rsidR="00264DE8" w:rsidRPr="006B1DEC" w:rsidRDefault="00A438E7" w:rsidP="00EC0568">
      <w:pPr>
        <w:autoSpaceDE w:val="0"/>
        <w:autoSpaceDN w:val="0"/>
        <w:adjustRightInd w:val="0"/>
        <w:jc w:val="center"/>
        <w:rPr>
          <w:rFonts w:asciiTheme="minorHAnsi" w:hAnsiTheme="minorHAnsi" w:cstheme="minorHAnsi"/>
          <w:b/>
          <w:color w:val="333399"/>
          <w:sz w:val="96"/>
          <w:szCs w:val="96"/>
          <w:lang w:val="it-IT"/>
        </w:rPr>
      </w:pPr>
      <w:r>
        <w:rPr>
          <w:rFonts w:asciiTheme="minorHAnsi" w:hAnsiTheme="minorHAnsi" w:cstheme="minorHAnsi"/>
          <w:b/>
          <w:color w:val="333399"/>
          <w:sz w:val="96"/>
          <w:szCs w:val="96"/>
          <w:lang w:val="it-IT"/>
        </w:rPr>
        <w:t>ITicket</w:t>
      </w:r>
    </w:p>
    <w:p w:rsidR="00264DE8" w:rsidRPr="006B1DEC" w:rsidRDefault="00B921DC"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Documento di design</w:t>
      </w:r>
    </w:p>
    <w:p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p>
    <w:p w:rsidR="005D1EB7" w:rsidRDefault="005D1EB7" w:rsidP="00EC0568">
      <w:pPr>
        <w:rPr>
          <w:rFonts w:asciiTheme="minorHAnsi" w:hAnsiTheme="minorHAnsi" w:cstheme="minorHAnsi"/>
          <w:b/>
          <w:color w:val="333399"/>
          <w:sz w:val="56"/>
          <w:szCs w:val="56"/>
          <w:lang w:val="it-IT"/>
        </w:rPr>
      </w:pPr>
    </w:p>
    <w:p w:rsidR="005D1EB7" w:rsidRDefault="005D1EB7" w:rsidP="00EC0568">
      <w:pPr>
        <w:rPr>
          <w:rFonts w:asciiTheme="minorHAnsi" w:hAnsiTheme="minorHAnsi" w:cstheme="minorHAnsi"/>
          <w:b/>
          <w:color w:val="333399"/>
          <w:sz w:val="56"/>
          <w:szCs w:val="56"/>
          <w:lang w:val="it-IT"/>
        </w:rPr>
      </w:pPr>
    </w:p>
    <w:p w:rsidR="007672D5" w:rsidRPr="006B1DEC" w:rsidRDefault="007672D5" w:rsidP="00EC0568">
      <w:pPr>
        <w:rPr>
          <w:rFonts w:asciiTheme="minorHAnsi" w:hAnsiTheme="minorHAnsi" w:cstheme="minorHAnsi"/>
          <w:lang w:val="it-IT"/>
        </w:rPr>
      </w:pPr>
    </w:p>
    <w:p w:rsidR="005D1EB7" w:rsidRPr="006B1DEC" w:rsidRDefault="005D1EB7" w:rsidP="00EC0568">
      <w:pPr>
        <w:rPr>
          <w:rFonts w:asciiTheme="minorHAnsi" w:hAnsiTheme="minorHAnsi" w:cstheme="minorHAnsi"/>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2728"/>
        <w:gridCol w:w="3293"/>
      </w:tblGrid>
      <w:tr w:rsidR="00264DE8" w:rsidRPr="006B1DEC" w:rsidTr="00264DE8">
        <w:trPr>
          <w:jc w:val="center"/>
        </w:trPr>
        <w:tc>
          <w:tcPr>
            <w:tcW w:w="8857" w:type="dxa"/>
            <w:gridSpan w:val="3"/>
          </w:tcPr>
          <w:p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rsidTr="00264DE8">
        <w:trPr>
          <w:jc w:val="center"/>
        </w:trPr>
        <w:tc>
          <w:tcPr>
            <w:tcW w:w="2988" w:type="dxa"/>
          </w:tcPr>
          <w:p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rsidTr="00264DE8">
        <w:trPr>
          <w:jc w:val="center"/>
        </w:trPr>
        <w:tc>
          <w:tcPr>
            <w:tcW w:w="2988" w:type="dxa"/>
          </w:tcPr>
          <w:p w:rsidR="00264DE8" w:rsidRPr="00A438E7" w:rsidRDefault="00A438E7" w:rsidP="00EC0568">
            <w:pPr>
              <w:autoSpaceDE w:val="0"/>
              <w:autoSpaceDN w:val="0"/>
              <w:adjustRightInd w:val="0"/>
              <w:rPr>
                <w:rFonts w:asciiTheme="minorHAnsi" w:hAnsiTheme="minorHAnsi" w:cstheme="minorHAnsi"/>
                <w:bCs/>
                <w:color w:val="333399"/>
                <w:sz w:val="20"/>
                <w:szCs w:val="20"/>
              </w:rPr>
            </w:pPr>
            <w:r w:rsidRPr="00A438E7">
              <w:rPr>
                <w:rFonts w:asciiTheme="minorHAnsi" w:hAnsiTheme="minorHAnsi" w:cstheme="minorHAnsi"/>
                <w:bCs/>
                <w:color w:val="333399"/>
                <w:sz w:val="20"/>
                <w:szCs w:val="20"/>
              </w:rPr>
              <w:t>Giovanni Spaziani</w:t>
            </w:r>
          </w:p>
        </w:tc>
        <w:tc>
          <w:tcPr>
            <w:tcW w:w="2880" w:type="dxa"/>
          </w:tcPr>
          <w:p w:rsidR="00264DE8" w:rsidRPr="00A438E7" w:rsidRDefault="00A438E7" w:rsidP="00A438E7">
            <w:pPr>
              <w:autoSpaceDE w:val="0"/>
              <w:autoSpaceDN w:val="0"/>
              <w:adjustRightInd w:val="0"/>
              <w:jc w:val="center"/>
              <w:rPr>
                <w:rFonts w:asciiTheme="minorHAnsi" w:hAnsiTheme="minorHAnsi" w:cstheme="minorHAnsi"/>
                <w:bCs/>
                <w:i/>
                <w:color w:val="333399"/>
                <w:sz w:val="20"/>
                <w:szCs w:val="20"/>
              </w:rPr>
            </w:pPr>
            <w:r>
              <w:rPr>
                <w:rFonts w:asciiTheme="minorHAnsi" w:hAnsiTheme="minorHAnsi" w:cstheme="minorHAnsi"/>
                <w:bCs/>
                <w:i/>
                <w:color w:val="333399"/>
                <w:sz w:val="20"/>
                <w:szCs w:val="20"/>
              </w:rPr>
              <w:t>254691</w:t>
            </w:r>
          </w:p>
        </w:tc>
        <w:tc>
          <w:tcPr>
            <w:tcW w:w="2989" w:type="dxa"/>
          </w:tcPr>
          <w:p w:rsidR="00264DE8" w:rsidRPr="00A438E7" w:rsidRDefault="00A438E7" w:rsidP="00EC0568">
            <w:pPr>
              <w:autoSpaceDE w:val="0"/>
              <w:autoSpaceDN w:val="0"/>
              <w:adjustRightInd w:val="0"/>
              <w:rPr>
                <w:rFonts w:asciiTheme="minorHAnsi" w:hAnsiTheme="minorHAnsi" w:cstheme="minorHAnsi"/>
                <w:bCs/>
                <w:i/>
                <w:color w:val="333399"/>
                <w:sz w:val="20"/>
                <w:szCs w:val="20"/>
              </w:rPr>
            </w:pPr>
            <w:r>
              <w:rPr>
                <w:rFonts w:asciiTheme="minorHAnsi" w:hAnsiTheme="minorHAnsi" w:cstheme="minorHAnsi"/>
                <w:bCs/>
                <w:i/>
                <w:color w:val="333399"/>
                <w:sz w:val="20"/>
                <w:szCs w:val="20"/>
              </w:rPr>
              <w:t>giovanni.spaziani@student.univaq.it</w:t>
            </w:r>
          </w:p>
        </w:tc>
      </w:tr>
      <w:tr w:rsidR="00264DE8" w:rsidRPr="006B1DEC" w:rsidTr="00264DE8">
        <w:trPr>
          <w:jc w:val="center"/>
        </w:trPr>
        <w:tc>
          <w:tcPr>
            <w:tcW w:w="2988" w:type="dxa"/>
          </w:tcPr>
          <w:p w:rsidR="00264DE8" w:rsidRPr="006B1DEC" w:rsidRDefault="00A438E7"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Giorgio Innamorati</w:t>
            </w:r>
          </w:p>
        </w:tc>
        <w:tc>
          <w:tcPr>
            <w:tcW w:w="2880" w:type="dxa"/>
          </w:tcPr>
          <w:p w:rsidR="00264DE8" w:rsidRPr="006B1DEC" w:rsidRDefault="00A438E7" w:rsidP="00A438E7">
            <w:pPr>
              <w:autoSpaceDE w:val="0"/>
              <w:autoSpaceDN w:val="0"/>
              <w:adjustRightInd w:val="0"/>
              <w:jc w:val="center"/>
              <w:rPr>
                <w:rFonts w:asciiTheme="minorHAnsi" w:hAnsiTheme="minorHAnsi" w:cstheme="minorHAnsi"/>
                <w:i/>
                <w:color w:val="333399"/>
                <w:sz w:val="20"/>
                <w:szCs w:val="20"/>
              </w:rPr>
            </w:pPr>
            <w:r>
              <w:rPr>
                <w:rFonts w:asciiTheme="minorHAnsi" w:hAnsiTheme="minorHAnsi" w:cstheme="minorHAnsi"/>
                <w:i/>
                <w:color w:val="333399"/>
                <w:sz w:val="20"/>
                <w:szCs w:val="20"/>
              </w:rPr>
              <w:t>253380</w:t>
            </w:r>
          </w:p>
        </w:tc>
        <w:tc>
          <w:tcPr>
            <w:tcW w:w="2989" w:type="dxa"/>
          </w:tcPr>
          <w:p w:rsidR="00264DE8" w:rsidRPr="006B1DEC" w:rsidRDefault="00A438E7"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giorgio.innamorati@student.univaq.it</w:t>
            </w:r>
          </w:p>
        </w:tc>
      </w:tr>
    </w:tbl>
    <w:p w:rsidR="00A438E7" w:rsidRDefault="00A438E7" w:rsidP="00EC0568">
      <w:pPr>
        <w:pStyle w:val="Titolo"/>
        <w:rPr>
          <w:rFonts w:asciiTheme="minorHAnsi" w:hAnsiTheme="minorHAnsi" w:cstheme="minorHAnsi"/>
          <w:lang w:val="it-IT"/>
        </w:rPr>
      </w:pPr>
    </w:p>
    <w:p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rsidR="00263EFB" w:rsidRDefault="00A34B96" w:rsidP="00EC0568">
      <w:pPr>
        <w:pStyle w:val="Titolo1"/>
        <w:jc w:val="both"/>
        <w:rPr>
          <w:rFonts w:asciiTheme="minorHAnsi" w:hAnsiTheme="minorHAnsi" w:cstheme="minorHAnsi"/>
          <w:lang w:val="it-IT"/>
        </w:rPr>
      </w:pPr>
      <w:r w:rsidRPr="006B1DEC">
        <w:rPr>
          <w:rFonts w:asciiTheme="minorHAnsi" w:hAnsiTheme="minorHAnsi" w:cstheme="minorHAnsi"/>
          <w:lang w:val="it-IT"/>
        </w:rPr>
        <w:t>Overview del prodotto</w:t>
      </w:r>
    </w:p>
    <w:p w:rsidR="00E02A60" w:rsidRPr="00E02A60" w:rsidRDefault="00E02A60" w:rsidP="00E02A60">
      <w:pPr>
        <w:rPr>
          <w:lang w:val="it-IT"/>
        </w:rPr>
      </w:pPr>
    </w:p>
    <w:p w:rsidR="00E0785B" w:rsidRPr="0070014B" w:rsidRDefault="00E02A60" w:rsidP="00A438E7">
      <w:pPr>
        <w:rPr>
          <w:rFonts w:asciiTheme="minorHAnsi" w:hAnsiTheme="minorHAnsi" w:cstheme="minorHAnsi"/>
          <w:lang w:val="it-IT"/>
        </w:rPr>
      </w:pPr>
      <w:r w:rsidRPr="0070014B">
        <w:rPr>
          <w:rFonts w:asciiTheme="minorHAnsi" w:hAnsiTheme="minorHAnsi" w:cstheme="minorHAnsi"/>
          <w:lang w:val="it-IT"/>
        </w:rPr>
        <w:t>ITicket è un’applicazione che aiuta le persone ad acquistare i biglietti per accedere ad eventi musicali, culturali e sportivi</w:t>
      </w:r>
      <w:r w:rsidR="00E0785B" w:rsidRPr="0070014B">
        <w:rPr>
          <w:rFonts w:asciiTheme="minorHAnsi" w:hAnsiTheme="minorHAnsi" w:cstheme="minorHAnsi"/>
          <w:lang w:val="it-IT"/>
        </w:rPr>
        <w:t xml:space="preserve">. </w:t>
      </w:r>
      <w:proofErr w:type="gramStart"/>
      <w:r w:rsidR="00E0785B" w:rsidRPr="0070014B">
        <w:rPr>
          <w:rFonts w:asciiTheme="minorHAnsi" w:hAnsiTheme="minorHAnsi" w:cstheme="minorHAnsi"/>
          <w:lang w:val="it-IT"/>
        </w:rPr>
        <w:t>Inoltre</w:t>
      </w:r>
      <w:proofErr w:type="gramEnd"/>
      <w:r w:rsidR="00E0785B" w:rsidRPr="0070014B">
        <w:rPr>
          <w:rFonts w:asciiTheme="minorHAnsi" w:hAnsiTheme="minorHAnsi" w:cstheme="minorHAnsi"/>
          <w:lang w:val="it-IT"/>
        </w:rPr>
        <w:t xml:space="preserve"> permette anche </w:t>
      </w:r>
      <w:r w:rsidR="00C975A0" w:rsidRPr="0070014B">
        <w:rPr>
          <w:rFonts w:asciiTheme="minorHAnsi" w:hAnsiTheme="minorHAnsi" w:cstheme="minorHAnsi"/>
          <w:lang w:val="it-IT"/>
        </w:rPr>
        <w:t>una sorta di</w:t>
      </w:r>
      <w:r w:rsidR="00E0785B" w:rsidRPr="0070014B">
        <w:rPr>
          <w:rFonts w:asciiTheme="minorHAnsi" w:hAnsiTheme="minorHAnsi" w:cstheme="minorHAnsi"/>
          <w:lang w:val="it-IT"/>
        </w:rPr>
        <w:t xml:space="preserve"> “Re-ticketing”, ovvero la possibilità di pubblicare un annuncio per rivendere il ticket acquistato nel caso in cui o l’utente non ha coperto il biglietto con qualche garanzia oppure l’utente non può più presentarsi all’evento.</w:t>
      </w:r>
    </w:p>
    <w:p w:rsidR="00E0785B" w:rsidRPr="0070014B" w:rsidRDefault="00E0785B" w:rsidP="00A438E7">
      <w:pPr>
        <w:rPr>
          <w:rFonts w:asciiTheme="minorHAnsi" w:hAnsiTheme="minorHAnsi" w:cstheme="minorHAnsi"/>
          <w:lang w:val="it-IT"/>
        </w:rPr>
      </w:pPr>
      <w:r w:rsidRPr="0070014B">
        <w:rPr>
          <w:rFonts w:asciiTheme="minorHAnsi" w:hAnsiTheme="minorHAnsi" w:cstheme="minorHAnsi"/>
          <w:lang w:val="it-IT"/>
        </w:rPr>
        <w:t>La piattaforma, inoltre, permetterà all’utente (sotto compenso in % in base al prezzo del prodotto venduto) di cambiare il nominativo presente sul biglietto senza dover contattare nessun organizzatore degli eventi.</w:t>
      </w:r>
    </w:p>
    <w:p w:rsidR="00A438E7" w:rsidRPr="0070014B" w:rsidRDefault="00E02A60" w:rsidP="00A438E7">
      <w:pPr>
        <w:rPr>
          <w:rFonts w:asciiTheme="minorHAnsi" w:hAnsiTheme="minorHAnsi" w:cstheme="minorHAnsi"/>
          <w:lang w:val="it-IT"/>
        </w:rPr>
      </w:pPr>
      <w:r w:rsidRPr="0070014B">
        <w:rPr>
          <w:rFonts w:asciiTheme="minorHAnsi" w:hAnsiTheme="minorHAnsi" w:cstheme="minorHAnsi"/>
          <w:lang w:val="it-IT"/>
        </w:rPr>
        <w:t xml:space="preserve">L’applicazione potrà essere usata da persone di età anche più avanzata in quanto offre un’interfaccia di grafica semplice (User Experience Design). </w:t>
      </w:r>
    </w:p>
    <w:p w:rsidR="00F26FEE" w:rsidRDefault="00F26FEE" w:rsidP="00F26FEE">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rsidR="00E25EDD" w:rsidRPr="00E25EDD" w:rsidRDefault="00E25EDD" w:rsidP="00E25EDD">
      <w:pPr>
        <w:rPr>
          <w:lang w:val="it-IT"/>
        </w:rPr>
      </w:pPr>
    </w:p>
    <w:p w:rsidR="007F468A" w:rsidRPr="001150BF" w:rsidRDefault="008215E5" w:rsidP="007F468A">
      <w:pPr>
        <w:pStyle w:val="Paragrafoelenco"/>
        <w:numPr>
          <w:ilvl w:val="0"/>
          <w:numId w:val="5"/>
        </w:numPr>
        <w:rPr>
          <w:rFonts w:asciiTheme="minorHAnsi" w:hAnsiTheme="minorHAnsi" w:cstheme="minorHAnsi"/>
          <w:color w:val="000000" w:themeColor="text1"/>
          <w:lang w:val="it-IT"/>
        </w:rPr>
      </w:pPr>
      <w:hyperlink r:id="rId10" w:history="1">
        <w:r w:rsidR="0070014B" w:rsidRPr="00905CF1">
          <w:rPr>
            <w:rStyle w:val="Collegamentoipertestuale"/>
            <w:rFonts w:asciiTheme="minorHAnsi" w:hAnsiTheme="minorHAnsi" w:cstheme="minorHAnsi"/>
            <w:shd w:val="clear" w:color="auto" w:fill="FFFFFF"/>
          </w:rPr>
          <w:t>TicketOne</w:t>
        </w:r>
      </w:hyperlink>
      <w:r w:rsidR="0070014B" w:rsidRPr="00437C40">
        <w:rPr>
          <w:rFonts w:asciiTheme="minorHAnsi" w:hAnsiTheme="minorHAnsi" w:cstheme="minorHAnsi"/>
          <w:color w:val="000000" w:themeColor="text1"/>
          <w:shd w:val="clear" w:color="auto" w:fill="FFFFFF"/>
        </w:rPr>
        <w:t xml:space="preserve"> è una società italiana, fondata nel 1998, operante nel settore di ticketing per eventi di musica, teatro, sport, cinema e cultura. Dal 2007, TicketOne fa parte del gruppo internazionale tedesco CTS Eventim;</w:t>
      </w:r>
    </w:p>
    <w:p w:rsidR="001150BF" w:rsidRPr="001150BF" w:rsidRDefault="001150BF" w:rsidP="001150BF">
      <w:pPr>
        <w:ind w:left="360"/>
        <w:rPr>
          <w:rFonts w:asciiTheme="minorHAnsi" w:hAnsiTheme="minorHAnsi" w:cstheme="minorHAnsi"/>
          <w:color w:val="000000" w:themeColor="text1"/>
          <w:lang w:val="it-IT"/>
        </w:rPr>
      </w:pPr>
    </w:p>
    <w:p w:rsidR="00437C40" w:rsidRPr="001150BF" w:rsidRDefault="008215E5" w:rsidP="00437C40">
      <w:pPr>
        <w:pStyle w:val="Paragrafoelenco"/>
        <w:numPr>
          <w:ilvl w:val="0"/>
          <w:numId w:val="5"/>
        </w:numPr>
        <w:rPr>
          <w:rFonts w:asciiTheme="minorHAnsi" w:hAnsiTheme="minorHAnsi" w:cstheme="minorHAnsi"/>
          <w:color w:val="000000" w:themeColor="text1"/>
          <w:lang w:val="it-IT"/>
        </w:rPr>
      </w:pPr>
      <w:hyperlink r:id="rId11" w:history="1">
        <w:r w:rsidR="007F468A" w:rsidRPr="00905CF1">
          <w:rPr>
            <w:rStyle w:val="Collegamentoipertestuale"/>
            <w:rFonts w:asciiTheme="minorHAnsi" w:hAnsiTheme="minorHAnsi" w:cstheme="minorHAnsi"/>
            <w:shd w:val="clear" w:color="auto" w:fill="FFFFFF"/>
          </w:rPr>
          <w:t>Viagogo</w:t>
        </w:r>
      </w:hyperlink>
      <w:r w:rsidR="007F468A" w:rsidRPr="00437C40">
        <w:rPr>
          <w:rFonts w:asciiTheme="minorHAnsi" w:hAnsiTheme="minorHAnsi" w:cstheme="minorHAnsi"/>
          <w:color w:val="000000" w:themeColor="text1"/>
          <w:shd w:val="clear" w:color="auto" w:fill="FFFFFF"/>
        </w:rPr>
        <w:t xml:space="preserve"> è una compagnia di cambio e rivendita di biglietti con sede a Londra. È stata fondata nel 2006 da Eric Baker, cofondatore del servizio StubHub con sede negli Stati Uniti</w:t>
      </w:r>
      <w:r w:rsidR="001150BF">
        <w:rPr>
          <w:rFonts w:asciiTheme="minorHAnsi" w:hAnsiTheme="minorHAnsi" w:cstheme="minorHAnsi"/>
          <w:color w:val="000000" w:themeColor="text1"/>
          <w:shd w:val="clear" w:color="auto" w:fill="FFFFFF"/>
        </w:rPr>
        <w:t>;</w:t>
      </w:r>
    </w:p>
    <w:p w:rsidR="001150BF" w:rsidRPr="001150BF" w:rsidRDefault="001150BF" w:rsidP="001150BF">
      <w:pPr>
        <w:rPr>
          <w:rFonts w:asciiTheme="minorHAnsi" w:hAnsiTheme="minorHAnsi" w:cstheme="minorHAnsi"/>
          <w:color w:val="000000" w:themeColor="text1"/>
          <w:lang w:val="it-IT"/>
        </w:rPr>
      </w:pPr>
    </w:p>
    <w:p w:rsidR="007F468A" w:rsidRPr="001150BF" w:rsidRDefault="008215E5" w:rsidP="00437C40">
      <w:pPr>
        <w:pStyle w:val="Paragrafoelenco"/>
        <w:numPr>
          <w:ilvl w:val="0"/>
          <w:numId w:val="5"/>
        </w:numPr>
        <w:rPr>
          <w:rFonts w:asciiTheme="minorHAnsi" w:hAnsiTheme="minorHAnsi" w:cstheme="minorHAnsi"/>
          <w:color w:val="000000" w:themeColor="text1"/>
          <w:lang w:val="it-IT"/>
        </w:rPr>
      </w:pPr>
      <w:hyperlink r:id="rId12" w:history="1">
        <w:r w:rsidR="00437C40" w:rsidRPr="00905CF1">
          <w:rPr>
            <w:rStyle w:val="Collegamentoipertestuale"/>
            <w:rFonts w:asciiTheme="minorHAnsi" w:hAnsiTheme="minorHAnsi" w:cstheme="minorHAnsi"/>
          </w:rPr>
          <w:t>StubHub</w:t>
        </w:r>
      </w:hyperlink>
      <w:r w:rsidR="00437C40" w:rsidRPr="00437C40">
        <w:rPr>
          <w:rFonts w:asciiTheme="minorHAnsi" w:hAnsiTheme="minorHAnsi" w:cstheme="minorHAnsi"/>
          <w:color w:val="000000" w:themeColor="text1"/>
        </w:rPr>
        <w:t> è il più grande sito di compravendita di biglietti online per competizioni sportive, concerti, opere teatrali e altri eventi dal vivo. È una società statunitense parte del gruppo eBay presente in oltre 45 nazioni. Su StubHub vengono venduti in media 1,3 biglietti al secondo attraverso le piattaforme </w:t>
      </w:r>
      <w:r w:rsidR="00437C40" w:rsidRPr="00437C40">
        <w:rPr>
          <w:rFonts w:asciiTheme="minorHAnsi" w:hAnsiTheme="minorHAnsi" w:cstheme="minorHAnsi"/>
          <w:i/>
          <w:iCs/>
          <w:color w:val="000000" w:themeColor="text1"/>
        </w:rPr>
        <w:t>desktop</w:t>
      </w:r>
      <w:r w:rsidR="00437C40" w:rsidRPr="00437C40">
        <w:rPr>
          <w:rFonts w:asciiTheme="minorHAnsi" w:hAnsiTheme="minorHAnsi" w:cstheme="minorHAnsi"/>
          <w:color w:val="000000" w:themeColor="text1"/>
        </w:rPr>
        <w:t> e </w:t>
      </w:r>
      <w:r w:rsidR="00437C40" w:rsidRPr="00437C40">
        <w:rPr>
          <w:rFonts w:asciiTheme="minorHAnsi" w:hAnsiTheme="minorHAnsi" w:cstheme="minorHAnsi"/>
          <w:i/>
          <w:iCs/>
          <w:color w:val="000000" w:themeColor="text1"/>
        </w:rPr>
        <w:t>mobile</w:t>
      </w:r>
      <w:r w:rsidR="00437C40" w:rsidRPr="00437C40">
        <w:rPr>
          <w:rFonts w:asciiTheme="minorHAnsi" w:hAnsiTheme="minorHAnsi" w:cstheme="minorHAnsi"/>
          <w:color w:val="000000" w:themeColor="text1"/>
        </w:rPr>
        <w:t> nel mondo. Con uffici a San Francisco, Madrid, Londra e altre capitali in tutto il mondo, StubHub promuove la compravendita di biglietti tra privati ed è stata pionera nella creazione di un sistema di garanzie denominato </w:t>
      </w:r>
      <w:r w:rsidR="00437C40" w:rsidRPr="00437C40">
        <w:rPr>
          <w:rFonts w:asciiTheme="minorHAnsi" w:hAnsiTheme="minorHAnsi" w:cstheme="minorHAnsi"/>
          <w:i/>
          <w:iCs/>
          <w:color w:val="000000" w:themeColor="text1"/>
        </w:rPr>
        <w:t>FanProtect Guarantee</w:t>
      </w:r>
      <w:r w:rsidR="00437C40" w:rsidRPr="00437C40">
        <w:rPr>
          <w:rFonts w:asciiTheme="minorHAnsi" w:hAnsiTheme="minorHAnsi" w:cstheme="minorHAnsi"/>
          <w:color w:val="000000" w:themeColor="text1"/>
        </w:rPr>
        <w:t xml:space="preserve">, grazie al quale StubHub assicura sia il venditore che l’acquirente. In questo modo, garantisce al venditore che riceverà il pagamento del biglietto una volta trascorso l´evento e all’acquirente che riceverà un rimborso completo in caso di cancellazione dell’evento (qualora non venga programmata una nuova data). Oltre a operare come intermediario tra privati, StubHub vanta anche una divisione corporate che si occupa di offrire servizi e soluzioni esclusive e personalizzate per grandi aziende, pacchetti per gruppi ed esperienze VIP per </w:t>
      </w:r>
      <w:r w:rsidR="00437C40" w:rsidRPr="00214277">
        <w:rPr>
          <w:rFonts w:asciiTheme="minorHAnsi" w:hAnsiTheme="minorHAnsi" w:cstheme="minorHAnsi"/>
          <w:color w:val="000000" w:themeColor="text1"/>
        </w:rPr>
        <w:t>assi</w:t>
      </w:r>
      <w:r w:rsidR="00214277" w:rsidRPr="00214277">
        <w:rPr>
          <w:rFonts w:asciiTheme="minorHAnsi" w:hAnsiTheme="minorHAnsi" w:cstheme="minorHAnsi"/>
          <w:color w:val="000000" w:themeColor="text1"/>
        </w:rPr>
        <w:t>s</w:t>
      </w:r>
      <w:r w:rsidR="00437C40" w:rsidRPr="00214277">
        <w:rPr>
          <w:rFonts w:asciiTheme="minorHAnsi" w:hAnsiTheme="minorHAnsi" w:cstheme="minorHAnsi"/>
          <w:color w:val="000000" w:themeColor="text1"/>
        </w:rPr>
        <w:t>tere</w:t>
      </w:r>
      <w:r w:rsidR="00437C40" w:rsidRPr="00437C40">
        <w:rPr>
          <w:rFonts w:asciiTheme="minorHAnsi" w:hAnsiTheme="minorHAnsi" w:cstheme="minorHAnsi"/>
          <w:color w:val="000000" w:themeColor="text1"/>
        </w:rPr>
        <w:t xml:space="preserve"> ai grandi eventi live</w:t>
      </w:r>
      <w:r w:rsidR="001150BF">
        <w:rPr>
          <w:rFonts w:asciiTheme="minorHAnsi" w:hAnsiTheme="minorHAnsi" w:cstheme="minorHAnsi"/>
          <w:color w:val="000000" w:themeColor="text1"/>
        </w:rPr>
        <w:t>.</w:t>
      </w:r>
    </w:p>
    <w:p w:rsidR="001150BF" w:rsidRPr="001150BF" w:rsidRDefault="001150BF" w:rsidP="001150BF">
      <w:pPr>
        <w:ind w:left="360"/>
        <w:rPr>
          <w:rFonts w:asciiTheme="minorHAnsi" w:hAnsiTheme="minorHAnsi" w:cstheme="minorHAnsi"/>
          <w:color w:val="000000" w:themeColor="text1"/>
          <w:lang w:val="it-IT"/>
        </w:rPr>
      </w:pPr>
    </w:p>
    <w:p w:rsidR="001150BF" w:rsidRPr="00FE597A" w:rsidRDefault="00FE597A" w:rsidP="001150BF">
      <w:pPr>
        <w:rPr>
          <w:rFonts w:asciiTheme="minorHAnsi" w:hAnsiTheme="minorHAnsi" w:cstheme="minorHAnsi"/>
          <w:lang w:val="it-IT"/>
        </w:rPr>
      </w:pPr>
      <w:r w:rsidRPr="00FE597A">
        <w:rPr>
          <w:rFonts w:asciiTheme="minorHAnsi" w:hAnsiTheme="minorHAnsi" w:cstheme="minorHAnsi"/>
          <w:lang w:val="it-IT"/>
        </w:rPr>
        <w:t xml:space="preserve">Ci sono anche altri possibili competitors </w:t>
      </w:r>
      <w:r w:rsidR="006439D3" w:rsidRPr="00FE597A">
        <w:rPr>
          <w:rFonts w:asciiTheme="minorHAnsi" w:hAnsiTheme="minorHAnsi" w:cstheme="minorHAnsi"/>
          <w:lang w:val="it-IT"/>
        </w:rPr>
        <w:t>(</w:t>
      </w:r>
      <w:hyperlink r:id="rId13" w:history="1">
        <w:r w:rsidR="006439D3" w:rsidRPr="00FE597A">
          <w:rPr>
            <w:rStyle w:val="Collegamentoipertestuale"/>
            <w:rFonts w:asciiTheme="minorHAnsi" w:hAnsiTheme="minorHAnsi" w:cstheme="minorHAnsi"/>
            <w:lang w:val="it-IT"/>
          </w:rPr>
          <w:t>Ticket.it</w:t>
        </w:r>
      </w:hyperlink>
      <w:r w:rsidR="006439D3" w:rsidRPr="00FE597A">
        <w:rPr>
          <w:rFonts w:asciiTheme="minorHAnsi" w:hAnsiTheme="minorHAnsi" w:cstheme="minorHAnsi"/>
          <w:lang w:val="it-IT"/>
        </w:rPr>
        <w:t xml:space="preserve">, </w:t>
      </w:r>
      <w:hyperlink r:id="rId14" w:history="1">
        <w:r w:rsidR="001150BF" w:rsidRPr="00FE597A">
          <w:rPr>
            <w:rStyle w:val="Collegamentoipertestuale"/>
            <w:rFonts w:asciiTheme="minorHAnsi" w:hAnsiTheme="minorHAnsi" w:cstheme="minorHAnsi"/>
            <w:lang w:val="it-IT"/>
          </w:rPr>
          <w:t>L</w:t>
        </w:r>
        <w:r w:rsidR="006439D3" w:rsidRPr="00FE597A">
          <w:rPr>
            <w:rStyle w:val="Collegamentoipertestuale"/>
            <w:rFonts w:asciiTheme="minorHAnsi" w:hAnsiTheme="minorHAnsi" w:cstheme="minorHAnsi"/>
            <w:lang w:val="it-IT"/>
          </w:rPr>
          <w:t>ive</w:t>
        </w:r>
        <w:r w:rsidR="001150BF" w:rsidRPr="00FE597A">
          <w:rPr>
            <w:rStyle w:val="Collegamentoipertestuale"/>
            <w:rFonts w:asciiTheme="minorHAnsi" w:hAnsiTheme="minorHAnsi" w:cstheme="minorHAnsi"/>
            <w:lang w:val="it-IT"/>
          </w:rPr>
          <w:t>T</w:t>
        </w:r>
        <w:r w:rsidR="006439D3" w:rsidRPr="00FE597A">
          <w:rPr>
            <w:rStyle w:val="Collegamentoipertestuale"/>
            <w:rFonts w:asciiTheme="minorHAnsi" w:hAnsiTheme="minorHAnsi" w:cstheme="minorHAnsi"/>
            <w:lang w:val="it-IT"/>
          </w:rPr>
          <w:t>icket.it</w:t>
        </w:r>
      </w:hyperlink>
      <w:r w:rsidR="006439D3" w:rsidRPr="00FE597A">
        <w:rPr>
          <w:rFonts w:asciiTheme="minorHAnsi" w:hAnsiTheme="minorHAnsi" w:cstheme="minorHAnsi"/>
          <w:lang w:val="it-IT"/>
        </w:rPr>
        <w:t xml:space="preserve">, </w:t>
      </w:r>
      <w:hyperlink r:id="rId15" w:history="1">
        <w:r w:rsidR="001150BF" w:rsidRPr="00FE597A">
          <w:rPr>
            <w:rStyle w:val="Collegamentoipertestuale"/>
            <w:rFonts w:asciiTheme="minorHAnsi" w:hAnsiTheme="minorHAnsi" w:cstheme="minorHAnsi"/>
            <w:lang w:val="it-IT"/>
          </w:rPr>
          <w:t>T</w:t>
        </w:r>
        <w:r w:rsidR="006439D3" w:rsidRPr="00FE597A">
          <w:rPr>
            <w:rStyle w:val="Collegamentoipertestuale"/>
            <w:rFonts w:asciiTheme="minorHAnsi" w:hAnsiTheme="minorHAnsi" w:cstheme="minorHAnsi"/>
            <w:lang w:val="it-IT"/>
          </w:rPr>
          <w:t>icket</w:t>
        </w:r>
        <w:r w:rsidR="001150BF" w:rsidRPr="00FE597A">
          <w:rPr>
            <w:rStyle w:val="Collegamentoipertestuale"/>
            <w:rFonts w:asciiTheme="minorHAnsi" w:hAnsiTheme="minorHAnsi" w:cstheme="minorHAnsi"/>
            <w:lang w:val="it-IT"/>
          </w:rPr>
          <w:t xml:space="preserve"> E</w:t>
        </w:r>
        <w:r w:rsidR="006439D3" w:rsidRPr="00FE597A">
          <w:rPr>
            <w:rStyle w:val="Collegamentoipertestuale"/>
            <w:rFonts w:asciiTheme="minorHAnsi" w:hAnsiTheme="minorHAnsi" w:cstheme="minorHAnsi"/>
            <w:lang w:val="it-IT"/>
          </w:rPr>
          <w:t>venti.it</w:t>
        </w:r>
      </w:hyperlink>
      <w:r w:rsidR="006439D3" w:rsidRPr="00FE597A">
        <w:rPr>
          <w:rFonts w:asciiTheme="minorHAnsi" w:hAnsiTheme="minorHAnsi" w:cstheme="minorHAnsi"/>
          <w:lang w:val="it-IT"/>
        </w:rPr>
        <w:t xml:space="preserve">, </w:t>
      </w:r>
      <w:hyperlink r:id="rId16" w:history="1">
        <w:r w:rsidR="001150BF" w:rsidRPr="00FE597A">
          <w:rPr>
            <w:rStyle w:val="Collegamentoipertestuale"/>
            <w:rFonts w:asciiTheme="minorHAnsi" w:hAnsiTheme="minorHAnsi" w:cstheme="minorHAnsi"/>
            <w:lang w:val="it-IT"/>
          </w:rPr>
          <w:t>V</w:t>
        </w:r>
        <w:r w:rsidR="006439D3" w:rsidRPr="00FE597A">
          <w:rPr>
            <w:rStyle w:val="Collegamentoipertestuale"/>
            <w:rFonts w:asciiTheme="minorHAnsi" w:hAnsiTheme="minorHAnsi" w:cstheme="minorHAnsi"/>
            <w:lang w:val="it-IT"/>
          </w:rPr>
          <w:t>ivaticket.</w:t>
        </w:r>
        <w:r w:rsidR="001150BF" w:rsidRPr="00FE597A">
          <w:rPr>
            <w:rStyle w:val="Collegamentoipertestuale"/>
            <w:rFonts w:asciiTheme="minorHAnsi" w:hAnsiTheme="minorHAnsi" w:cstheme="minorHAnsi"/>
            <w:lang w:val="it-IT"/>
          </w:rPr>
          <w:t>com</w:t>
        </w:r>
      </w:hyperlink>
      <w:r w:rsidR="00E66DB3" w:rsidRPr="00FE597A">
        <w:rPr>
          <w:rFonts w:asciiTheme="minorHAnsi" w:hAnsiTheme="minorHAnsi" w:cstheme="minorHAnsi"/>
          <w:lang w:val="it-IT"/>
        </w:rPr>
        <w:t>).</w:t>
      </w:r>
      <w:r w:rsidRPr="00FE597A">
        <w:rPr>
          <w:rFonts w:asciiTheme="minorHAnsi" w:hAnsiTheme="minorHAnsi" w:cstheme="minorHAnsi"/>
          <w:lang w:val="it-IT"/>
        </w:rPr>
        <w:t xml:space="preserve"> Non tutti quanti offrono un design semplice e veloce come lo è quello di ITicket, e non tutti quanti hanno la possibilità di effettuare la pubblicazione di un annuncio</w:t>
      </w:r>
      <w:r w:rsidR="001900C5">
        <w:rPr>
          <w:rFonts w:asciiTheme="minorHAnsi" w:hAnsiTheme="minorHAnsi" w:cstheme="minorHAnsi"/>
          <w:lang w:val="it-IT"/>
        </w:rPr>
        <w:t xml:space="preserve"> per la rivendita di un biglietto.</w:t>
      </w:r>
    </w:p>
    <w:p w:rsidR="00263EFB" w:rsidRPr="00FA173D" w:rsidRDefault="00A34B96" w:rsidP="00EC0568">
      <w:pPr>
        <w:pStyle w:val="Titolo1"/>
        <w:jc w:val="both"/>
        <w:rPr>
          <w:rFonts w:asciiTheme="minorHAnsi" w:hAnsiTheme="minorHAnsi" w:cstheme="minorHAnsi"/>
          <w:lang w:val="it-IT"/>
        </w:rPr>
      </w:pPr>
      <w:r w:rsidRPr="00FA173D">
        <w:rPr>
          <w:rFonts w:asciiTheme="minorHAnsi" w:hAnsiTheme="minorHAnsi" w:cstheme="minorHAnsi"/>
          <w:lang w:val="it-IT"/>
        </w:rPr>
        <w:lastRenderedPageBreak/>
        <w:t>Ricerca sull’utente</w:t>
      </w:r>
    </w:p>
    <w:p w:rsidR="00651E55" w:rsidRDefault="00651E55" w:rsidP="00EC0568">
      <w:pPr>
        <w:jc w:val="both"/>
        <w:rPr>
          <w:rFonts w:asciiTheme="minorHAnsi" w:hAnsiTheme="minorHAnsi" w:cstheme="minorHAnsi"/>
          <w:lang w:val="it-IT"/>
        </w:rPr>
      </w:pPr>
    </w:p>
    <w:p w:rsidR="00651E55" w:rsidRDefault="00651E55" w:rsidP="00EC0568">
      <w:pPr>
        <w:jc w:val="both"/>
        <w:rPr>
          <w:rFonts w:asciiTheme="minorHAnsi" w:hAnsiTheme="minorHAnsi" w:cstheme="minorHAnsi"/>
          <w:lang w:val="it-IT"/>
        </w:rPr>
      </w:pPr>
      <w:r>
        <w:rPr>
          <w:rFonts w:asciiTheme="minorHAnsi" w:hAnsiTheme="minorHAnsi" w:cstheme="minorHAnsi"/>
          <w:lang w:val="it-IT"/>
        </w:rPr>
        <w:t>L’esigenza principale che ITicket intende soddisfare è la necessità di poter recuperare i soldi spesi per partecipare ad eventi in cui l’utente per motivi personali o non, non può più partecipare. Ovviamente il tutto senza ulterior</w:t>
      </w:r>
      <w:r w:rsidR="00E25EDD">
        <w:rPr>
          <w:rFonts w:asciiTheme="minorHAnsi" w:hAnsiTheme="minorHAnsi" w:cstheme="minorHAnsi"/>
          <w:lang w:val="it-IT"/>
        </w:rPr>
        <w:t>i</w:t>
      </w:r>
      <w:r>
        <w:rPr>
          <w:rFonts w:asciiTheme="minorHAnsi" w:hAnsiTheme="minorHAnsi" w:cstheme="minorHAnsi"/>
          <w:lang w:val="it-IT"/>
        </w:rPr>
        <w:t xml:space="preserve"> perdite di tempo.</w:t>
      </w:r>
    </w:p>
    <w:p w:rsidR="00651E55" w:rsidRDefault="00651E55" w:rsidP="00E25EDD">
      <w:pPr>
        <w:pStyle w:val="Paragrafoelenco"/>
        <w:numPr>
          <w:ilvl w:val="0"/>
          <w:numId w:val="2"/>
        </w:numPr>
        <w:jc w:val="both"/>
        <w:rPr>
          <w:rFonts w:asciiTheme="minorHAnsi" w:hAnsiTheme="minorHAnsi" w:cstheme="minorHAnsi"/>
          <w:lang w:val="it-IT"/>
        </w:rPr>
      </w:pPr>
      <w:r w:rsidRPr="00E25EDD">
        <w:rPr>
          <w:rFonts w:asciiTheme="minorHAnsi" w:hAnsiTheme="minorHAnsi" w:cstheme="minorHAnsi"/>
          <w:lang w:val="it-IT"/>
        </w:rPr>
        <w:t>Quante volte non ti sei potuto presentare ad un evento perché stavi male?  D’ora in poi, grazie ad ITicket, ti sarà permesso inoltre di ricevere un rimborso (in cifre ridotte rispetto all’importo pagato nel momento dell’acquisto) grazie a delle nostre speciali assicurazioni aziendali.</w:t>
      </w:r>
    </w:p>
    <w:p w:rsidR="00E25EDD" w:rsidRPr="00E25EDD" w:rsidRDefault="00E25EDD" w:rsidP="00E25EDD">
      <w:pPr>
        <w:pStyle w:val="Paragrafoelenco"/>
        <w:numPr>
          <w:ilvl w:val="0"/>
          <w:numId w:val="2"/>
        </w:numPr>
        <w:jc w:val="both"/>
        <w:rPr>
          <w:rFonts w:asciiTheme="minorHAnsi" w:hAnsiTheme="minorHAnsi" w:cstheme="minorHAnsi"/>
          <w:lang w:val="it-IT"/>
        </w:rPr>
      </w:pPr>
      <w:r w:rsidRPr="00E25EDD">
        <w:rPr>
          <w:rFonts w:asciiTheme="minorHAnsi" w:hAnsiTheme="minorHAnsi" w:cstheme="minorHAnsi"/>
          <w:lang w:val="it-IT"/>
        </w:rPr>
        <w:t>Quante volte ti è successo di aver due stessi impegni nello stesso giorno, e quindi di doverne rinunciare ad uno? Se uno di quei due impegni fosse stato un evento, grazie ad ITicket sarà possibile pubblicare un annuncio di rivendita del biglietto dando la possibilità di recuperare i soldi</w:t>
      </w:r>
      <w:r>
        <w:rPr>
          <w:rFonts w:asciiTheme="minorHAnsi" w:hAnsiTheme="minorHAnsi" w:cstheme="minorHAnsi"/>
          <w:lang w:val="it-IT"/>
        </w:rPr>
        <w:t>.</w:t>
      </w:r>
    </w:p>
    <w:p w:rsidR="00E25EDD" w:rsidRPr="00E25EDD" w:rsidRDefault="00E66DB3" w:rsidP="00E25EDD">
      <w:pPr>
        <w:pStyle w:val="Paragrafoelenco"/>
        <w:numPr>
          <w:ilvl w:val="0"/>
          <w:numId w:val="2"/>
        </w:numPr>
        <w:jc w:val="both"/>
        <w:rPr>
          <w:rFonts w:asciiTheme="minorHAnsi" w:hAnsiTheme="minorHAnsi" w:cstheme="minorHAnsi"/>
          <w:lang w:val="it-IT"/>
        </w:rPr>
      </w:pPr>
      <w:r>
        <w:rPr>
          <w:rFonts w:asciiTheme="minorHAnsi" w:hAnsiTheme="minorHAnsi" w:cstheme="minorHAnsi"/>
          <w:lang w:val="it-IT"/>
        </w:rPr>
        <w:t>Quante volte ti è capitato di non poter andare più ad un evento di cui avevi già acquistato il biglietto e vorresti darlo ad un tuo familiare/amico/partner? Grazie ad ITicket ti sarà permesso di cambiare il nom</w:t>
      </w:r>
      <w:r w:rsidR="00570D52">
        <w:rPr>
          <w:rFonts w:asciiTheme="minorHAnsi" w:hAnsiTheme="minorHAnsi" w:cstheme="minorHAnsi"/>
          <w:lang w:val="it-IT"/>
        </w:rPr>
        <w:t>inativo del</w:t>
      </w:r>
      <w:r>
        <w:rPr>
          <w:rFonts w:asciiTheme="minorHAnsi" w:hAnsiTheme="minorHAnsi" w:cstheme="minorHAnsi"/>
          <w:lang w:val="it-IT"/>
        </w:rPr>
        <w:t xml:space="preserve"> biglietto entro</w:t>
      </w:r>
      <w:r w:rsidR="00570D52">
        <w:rPr>
          <w:rFonts w:asciiTheme="minorHAnsi" w:hAnsiTheme="minorHAnsi" w:cstheme="minorHAnsi"/>
          <w:lang w:val="it-IT"/>
        </w:rPr>
        <w:t xml:space="preserve"> e non oltre</w:t>
      </w:r>
      <w:r>
        <w:rPr>
          <w:rFonts w:asciiTheme="minorHAnsi" w:hAnsiTheme="minorHAnsi" w:cstheme="minorHAnsi"/>
          <w:lang w:val="it-IT"/>
        </w:rPr>
        <w:t xml:space="preserve"> un tempo stabilito dall’azienda.</w:t>
      </w:r>
    </w:p>
    <w:p w:rsidR="001150BF" w:rsidRDefault="001150BF" w:rsidP="00193EDD">
      <w:pPr>
        <w:pStyle w:val="Titolo1"/>
        <w:jc w:val="both"/>
        <w:rPr>
          <w:rFonts w:asciiTheme="minorHAnsi" w:hAnsiTheme="minorHAnsi" w:cstheme="minorHAnsi"/>
        </w:rPr>
      </w:pPr>
    </w:p>
    <w:p w:rsidR="001150BF" w:rsidRDefault="001150BF" w:rsidP="00193EDD">
      <w:pPr>
        <w:pStyle w:val="Titolo1"/>
        <w:jc w:val="both"/>
        <w:rPr>
          <w:rFonts w:asciiTheme="minorHAnsi" w:hAnsiTheme="minorHAnsi" w:cstheme="minorHAnsi"/>
        </w:rPr>
      </w:pPr>
    </w:p>
    <w:p w:rsidR="001150BF" w:rsidRDefault="001150BF" w:rsidP="00193EDD">
      <w:pPr>
        <w:pStyle w:val="Titolo1"/>
        <w:jc w:val="both"/>
        <w:rPr>
          <w:rFonts w:asciiTheme="minorHAnsi" w:hAnsiTheme="minorHAnsi" w:cstheme="minorHAnsi"/>
        </w:rPr>
      </w:pPr>
    </w:p>
    <w:p w:rsidR="001150BF" w:rsidRDefault="001150BF" w:rsidP="00193EDD">
      <w:pPr>
        <w:pStyle w:val="Titolo1"/>
        <w:jc w:val="both"/>
        <w:rPr>
          <w:rFonts w:asciiTheme="minorHAnsi" w:hAnsiTheme="minorHAnsi" w:cstheme="minorHAnsi"/>
        </w:rPr>
      </w:pPr>
    </w:p>
    <w:p w:rsidR="001150BF" w:rsidRDefault="001150BF" w:rsidP="00193EDD">
      <w:pPr>
        <w:pStyle w:val="Titolo1"/>
        <w:jc w:val="both"/>
        <w:rPr>
          <w:rFonts w:asciiTheme="minorHAnsi" w:hAnsiTheme="minorHAnsi" w:cstheme="minorHAnsi"/>
        </w:rPr>
      </w:pPr>
    </w:p>
    <w:p w:rsidR="001150BF" w:rsidRDefault="001150BF" w:rsidP="00193EDD">
      <w:pPr>
        <w:pStyle w:val="Titolo1"/>
        <w:jc w:val="both"/>
        <w:rPr>
          <w:rFonts w:asciiTheme="minorHAnsi" w:hAnsiTheme="minorHAnsi" w:cstheme="minorHAnsi"/>
        </w:rPr>
      </w:pPr>
    </w:p>
    <w:p w:rsidR="001150BF" w:rsidRDefault="001150BF" w:rsidP="001150BF"/>
    <w:p w:rsidR="001150BF" w:rsidRDefault="001150BF" w:rsidP="001150BF"/>
    <w:p w:rsidR="001150BF" w:rsidRDefault="001150BF" w:rsidP="001150BF"/>
    <w:p w:rsidR="001150BF" w:rsidRDefault="001150BF" w:rsidP="001150BF"/>
    <w:p w:rsidR="001150BF" w:rsidRDefault="001150BF" w:rsidP="001150BF"/>
    <w:p w:rsidR="001150BF" w:rsidRDefault="001150BF" w:rsidP="001150BF"/>
    <w:p w:rsidR="001150BF" w:rsidRDefault="001150BF" w:rsidP="001150BF"/>
    <w:p w:rsidR="001150BF" w:rsidRDefault="001150BF" w:rsidP="001150BF"/>
    <w:p w:rsidR="001150BF" w:rsidRPr="001150BF" w:rsidRDefault="001150BF" w:rsidP="001150BF"/>
    <w:p w:rsidR="00193EDD" w:rsidRDefault="00193EDD" w:rsidP="00193EDD">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rsidR="0075083F" w:rsidRDefault="0075083F" w:rsidP="0075083F"/>
    <w:p w:rsidR="0075083F" w:rsidRPr="0075083F" w:rsidRDefault="0075083F" w:rsidP="0075083F">
      <w:r w:rsidRPr="0075083F">
        <w:rPr>
          <w:sz w:val="32"/>
          <w:szCs w:val="32"/>
        </w:rPr>
        <w:t>Giovanni</w:t>
      </w:r>
    </w:p>
    <w:p w:rsidR="00C975A0" w:rsidRDefault="00C975A0" w:rsidP="00796CA1">
      <w:pPr>
        <w:jc w:val="both"/>
        <w:rPr>
          <w:rFonts w:asciiTheme="minorHAnsi" w:hAnsiTheme="minorHAnsi" w:cstheme="minorHAnsi"/>
        </w:rPr>
      </w:pPr>
    </w:p>
    <w:tbl>
      <w:tblPr>
        <w:tblStyle w:val="Tabellaelenco6acolori"/>
        <w:tblpPr w:leftFromText="141" w:rightFromText="141" w:vertAnchor="text" w:horzAnchor="page" w:tblpX="3199" w:tblpY="-15"/>
        <w:tblW w:w="0" w:type="auto"/>
        <w:tblLook w:val="04A0" w:firstRow="1" w:lastRow="0" w:firstColumn="1" w:lastColumn="0" w:noHBand="0" w:noVBand="1"/>
      </w:tblPr>
      <w:tblGrid>
        <w:gridCol w:w="4375"/>
        <w:gridCol w:w="4380"/>
      </w:tblGrid>
      <w:tr w:rsidR="0072157A" w:rsidRPr="0075083F" w:rsidTr="0031670B">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4375" w:type="dxa"/>
          </w:tcPr>
          <w:p w:rsidR="0072157A" w:rsidRPr="0075083F" w:rsidRDefault="0072157A" w:rsidP="0072157A">
            <w:pPr>
              <w:jc w:val="both"/>
              <w:rPr>
                <w:rFonts w:asciiTheme="minorHAnsi" w:hAnsiTheme="minorHAnsi" w:cstheme="minorHAnsi"/>
                <w:noProof/>
              </w:rPr>
            </w:pPr>
            <w:r>
              <w:rPr>
                <w:rFonts w:asciiTheme="minorHAnsi" w:hAnsiTheme="minorHAnsi" w:cstheme="minorHAnsi"/>
                <w:noProof/>
              </w:rPr>
              <w:t>Età: 21</w:t>
            </w:r>
          </w:p>
        </w:tc>
        <w:tc>
          <w:tcPr>
            <w:tcW w:w="4379" w:type="dxa"/>
          </w:tcPr>
          <w:p w:rsidR="0072157A" w:rsidRPr="0075083F" w:rsidRDefault="0072157A" w:rsidP="0072157A">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Occupazione: studente universitario</w:t>
            </w:r>
          </w:p>
        </w:tc>
      </w:tr>
      <w:tr w:rsidR="0072157A" w:rsidRPr="0075083F" w:rsidTr="0031670B">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4375" w:type="dxa"/>
          </w:tcPr>
          <w:p w:rsidR="0072157A" w:rsidRPr="0075083F" w:rsidRDefault="0072157A" w:rsidP="0072157A">
            <w:pPr>
              <w:jc w:val="both"/>
              <w:rPr>
                <w:rFonts w:asciiTheme="minorHAnsi" w:hAnsiTheme="minorHAnsi" w:cstheme="minorHAnsi"/>
                <w:noProof/>
              </w:rPr>
            </w:pPr>
            <w:r>
              <w:rPr>
                <w:rFonts w:asciiTheme="minorHAnsi" w:hAnsiTheme="minorHAnsi" w:cstheme="minorHAnsi"/>
                <w:noProof/>
              </w:rPr>
              <w:t xml:space="preserve">Famiglia: </w:t>
            </w:r>
            <w:r w:rsidR="0031670B">
              <w:rPr>
                <w:rFonts w:asciiTheme="minorHAnsi" w:hAnsiTheme="minorHAnsi" w:cstheme="minorHAnsi"/>
                <w:noProof/>
              </w:rPr>
              <w:t>Un fratello, Padre, Madre, un cane</w:t>
            </w:r>
            <w:r w:rsidR="0065625B">
              <w:rPr>
                <w:rFonts w:asciiTheme="minorHAnsi" w:hAnsiTheme="minorHAnsi" w:cstheme="minorHAnsi"/>
                <w:noProof/>
              </w:rPr>
              <w:t>, tre gatti</w:t>
            </w:r>
          </w:p>
        </w:tc>
        <w:tc>
          <w:tcPr>
            <w:tcW w:w="4379" w:type="dxa"/>
          </w:tcPr>
          <w:p w:rsidR="0072157A" w:rsidRPr="00630A8D" w:rsidRDefault="0072157A" w:rsidP="0072157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Pr>
                <w:rFonts w:asciiTheme="minorHAnsi" w:hAnsiTheme="minorHAnsi" w:cstheme="minorHAnsi"/>
                <w:b/>
                <w:bCs/>
                <w:noProof/>
              </w:rPr>
              <w:t xml:space="preserve">Utilizzo di Internet: </w:t>
            </w:r>
            <w:r w:rsidR="00E74C9D">
              <w:rPr>
                <w:rFonts w:asciiTheme="minorHAnsi" w:hAnsiTheme="minorHAnsi" w:cstheme="minorHAnsi"/>
                <w:b/>
                <w:bCs/>
                <w:noProof/>
              </w:rPr>
              <w:t>Social,</w:t>
            </w:r>
            <w:r w:rsidR="000701E1">
              <w:rPr>
                <w:rFonts w:asciiTheme="minorHAnsi" w:hAnsiTheme="minorHAnsi" w:cstheme="minorHAnsi"/>
                <w:b/>
                <w:bCs/>
                <w:noProof/>
              </w:rPr>
              <w:t xml:space="preserve"> Youtube, shopping online</w:t>
            </w:r>
            <w:r w:rsidR="00E74C9D">
              <w:rPr>
                <w:rFonts w:asciiTheme="minorHAnsi" w:hAnsiTheme="minorHAnsi" w:cstheme="minorHAnsi"/>
                <w:b/>
                <w:bCs/>
                <w:noProof/>
              </w:rPr>
              <w:t xml:space="preserve"> </w:t>
            </w:r>
            <w:r>
              <w:rPr>
                <w:rFonts w:asciiTheme="minorHAnsi" w:hAnsiTheme="minorHAnsi" w:cstheme="minorHAnsi"/>
                <w:b/>
                <w:bCs/>
                <w:noProof/>
              </w:rPr>
              <w:t xml:space="preserve"> e ricerche</w:t>
            </w:r>
            <w:r w:rsidR="000701E1">
              <w:rPr>
                <w:rFonts w:asciiTheme="minorHAnsi" w:hAnsiTheme="minorHAnsi" w:cstheme="minorHAnsi"/>
                <w:b/>
                <w:bCs/>
                <w:noProof/>
              </w:rPr>
              <w:t xml:space="preserve"> varie</w:t>
            </w:r>
          </w:p>
        </w:tc>
      </w:tr>
      <w:tr w:rsidR="0072157A" w:rsidRPr="0075083F" w:rsidTr="0031670B">
        <w:trPr>
          <w:trHeight w:val="619"/>
        </w:trPr>
        <w:tc>
          <w:tcPr>
            <w:cnfStyle w:val="001000000000" w:firstRow="0" w:lastRow="0" w:firstColumn="1" w:lastColumn="0" w:oddVBand="0" w:evenVBand="0" w:oddHBand="0" w:evenHBand="0" w:firstRowFirstColumn="0" w:firstRowLastColumn="0" w:lastRowFirstColumn="0" w:lastRowLastColumn="0"/>
            <w:tcW w:w="8755" w:type="dxa"/>
            <w:gridSpan w:val="2"/>
          </w:tcPr>
          <w:p w:rsidR="0072157A" w:rsidRPr="0075083F" w:rsidRDefault="0072157A" w:rsidP="0072157A">
            <w:pPr>
              <w:jc w:val="both"/>
              <w:rPr>
                <w:rFonts w:asciiTheme="minorHAnsi" w:hAnsiTheme="minorHAnsi" w:cstheme="minorHAnsi"/>
                <w:noProof/>
              </w:rPr>
            </w:pPr>
            <w:r>
              <w:rPr>
                <w:rFonts w:asciiTheme="minorHAnsi" w:hAnsiTheme="minorHAnsi" w:cstheme="minorHAnsi"/>
                <w:noProof/>
              </w:rPr>
              <w:t>Profilo tecnico: Gli piace usare il computer e ama la tecnologia, Samsung Galaxy S10</w:t>
            </w:r>
          </w:p>
        </w:tc>
      </w:tr>
    </w:tbl>
    <w:p w:rsidR="00C975A0" w:rsidRDefault="0072157A" w:rsidP="00796CA1">
      <w:pPr>
        <w:jc w:val="both"/>
        <w:rPr>
          <w:rFonts w:asciiTheme="minorHAnsi" w:hAnsiTheme="minorHAnsi" w:cstheme="minorHAnsi"/>
          <w:noProof/>
        </w:rPr>
      </w:pPr>
      <w:r>
        <w:rPr>
          <w:rFonts w:asciiTheme="minorHAnsi" w:hAnsiTheme="minorHAnsi" w:cstheme="minorHAnsi"/>
          <w:noProof/>
        </w:rPr>
        <w:drawing>
          <wp:inline distT="0" distB="0" distL="0" distR="0">
            <wp:extent cx="1212112" cy="1192230"/>
            <wp:effectExtent l="0" t="0" r="762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8081" cy="1198101"/>
                    </a:xfrm>
                    <a:prstGeom prst="rect">
                      <a:avLst/>
                    </a:prstGeom>
                    <a:noFill/>
                    <a:ln>
                      <a:noFill/>
                    </a:ln>
                  </pic:spPr>
                </pic:pic>
              </a:graphicData>
            </a:graphic>
          </wp:inline>
        </w:drawing>
      </w:r>
    </w:p>
    <w:p w:rsidR="000701E1" w:rsidRDefault="000701E1" w:rsidP="00796CA1">
      <w:pPr>
        <w:jc w:val="both"/>
        <w:rPr>
          <w:rFonts w:asciiTheme="minorHAnsi" w:hAnsiTheme="minorHAnsi" w:cstheme="minorHAnsi"/>
          <w:noProof/>
        </w:rPr>
      </w:pPr>
    </w:p>
    <w:p w:rsidR="00630A8D" w:rsidRDefault="00630A8D" w:rsidP="00796CA1">
      <w:pPr>
        <w:jc w:val="both"/>
        <w:rPr>
          <w:rFonts w:asciiTheme="minorHAnsi" w:hAnsiTheme="minorHAnsi" w:cstheme="minorHAnsi"/>
          <w:noProof/>
        </w:rPr>
      </w:pPr>
      <w:r>
        <w:rPr>
          <w:rFonts w:asciiTheme="minorHAnsi" w:hAnsiTheme="minorHAnsi" w:cstheme="minorHAnsi"/>
          <w:noProof/>
        </w:rPr>
        <w:t>Giovanni è uno studente universitario, frequenta attualmente il corso di Scienze Informatiche presso Università degli studi dell’Aquila, e si trova al terzo anno del corso per la laurea triennale.</w:t>
      </w:r>
      <w:r w:rsidR="00380018">
        <w:rPr>
          <w:rFonts w:asciiTheme="minorHAnsi" w:hAnsiTheme="minorHAnsi" w:cstheme="minorHAnsi"/>
          <w:noProof/>
        </w:rPr>
        <w:t xml:space="preserve"> Grazie </w:t>
      </w:r>
      <w:r w:rsidR="0052080E">
        <w:rPr>
          <w:rFonts w:asciiTheme="minorHAnsi" w:hAnsiTheme="minorHAnsi" w:cstheme="minorHAnsi"/>
          <w:noProof/>
        </w:rPr>
        <w:t xml:space="preserve">anche </w:t>
      </w:r>
      <w:r w:rsidR="00380018">
        <w:rPr>
          <w:rFonts w:asciiTheme="minorHAnsi" w:hAnsiTheme="minorHAnsi" w:cstheme="minorHAnsi"/>
          <w:noProof/>
        </w:rPr>
        <w:t>all’università</w:t>
      </w:r>
      <w:r>
        <w:rPr>
          <w:rFonts w:asciiTheme="minorHAnsi" w:hAnsiTheme="minorHAnsi" w:cstheme="minorHAnsi"/>
          <w:noProof/>
        </w:rPr>
        <w:t xml:space="preserve"> </w:t>
      </w:r>
      <w:r w:rsidR="0052080E">
        <w:rPr>
          <w:rStyle w:val="Enfasicorsivo"/>
          <w:rFonts w:asciiTheme="minorHAnsi" w:hAnsiTheme="minorHAnsi" w:cstheme="minorHAnsi"/>
          <w:i w:val="0"/>
          <w:iCs w:val="0"/>
          <w:shd w:val="clear" w:color="auto" w:fill="FFFFFF"/>
        </w:rPr>
        <w:t>è</w:t>
      </w:r>
      <w:r>
        <w:rPr>
          <w:rFonts w:asciiTheme="minorHAnsi" w:hAnsiTheme="minorHAnsi" w:cstheme="minorHAnsi"/>
          <w:noProof/>
        </w:rPr>
        <w:t xml:space="preserve"> sempre “a contatto” con la tecnologia</w:t>
      </w:r>
      <w:r w:rsidR="00380018">
        <w:rPr>
          <w:rFonts w:asciiTheme="minorHAnsi" w:hAnsiTheme="minorHAnsi" w:cstheme="minorHAnsi"/>
          <w:noProof/>
        </w:rPr>
        <w:t>, usa molto lo smartphone</w:t>
      </w:r>
      <w:r>
        <w:rPr>
          <w:rFonts w:asciiTheme="minorHAnsi" w:hAnsiTheme="minorHAnsi" w:cstheme="minorHAnsi"/>
          <w:noProof/>
        </w:rPr>
        <w:t>, e</w:t>
      </w:r>
      <w:r w:rsidR="00380018">
        <w:rPr>
          <w:rFonts w:asciiTheme="minorHAnsi" w:hAnsiTheme="minorHAnsi" w:cstheme="minorHAnsi"/>
          <w:noProof/>
        </w:rPr>
        <w:t>d</w:t>
      </w:r>
      <w:r>
        <w:rPr>
          <w:rFonts w:asciiTheme="minorHAnsi" w:hAnsiTheme="minorHAnsi" w:cstheme="minorHAnsi"/>
          <w:noProof/>
        </w:rPr>
        <w:t xml:space="preserve"> attualmente è disoccupato.</w:t>
      </w:r>
    </w:p>
    <w:p w:rsidR="00630A8D" w:rsidRDefault="00630A8D" w:rsidP="00796CA1">
      <w:pPr>
        <w:jc w:val="both"/>
        <w:rPr>
          <w:rFonts w:asciiTheme="minorHAnsi" w:hAnsiTheme="minorHAnsi" w:cstheme="minorHAnsi"/>
          <w:noProof/>
        </w:rPr>
      </w:pPr>
    </w:p>
    <w:p w:rsidR="00630A8D" w:rsidRDefault="00630A8D" w:rsidP="00796CA1">
      <w:pPr>
        <w:jc w:val="both"/>
        <w:rPr>
          <w:noProof/>
          <w:sz w:val="32"/>
          <w:szCs w:val="32"/>
        </w:rPr>
      </w:pPr>
      <w:r w:rsidRPr="00630A8D">
        <w:rPr>
          <w:noProof/>
          <w:sz w:val="32"/>
          <w:szCs w:val="32"/>
        </w:rPr>
        <w:t>Giorgio</w:t>
      </w:r>
    </w:p>
    <w:p w:rsidR="00630A8D" w:rsidRDefault="00630A8D" w:rsidP="00796CA1">
      <w:pPr>
        <w:jc w:val="both"/>
        <w:rPr>
          <w:noProof/>
        </w:rPr>
      </w:pPr>
    </w:p>
    <w:tbl>
      <w:tblPr>
        <w:tblStyle w:val="Tabellaelenco6acolori"/>
        <w:tblpPr w:leftFromText="141" w:rightFromText="141" w:vertAnchor="text" w:horzAnchor="page" w:tblpX="3250" w:tblpY="22"/>
        <w:tblW w:w="0" w:type="auto"/>
        <w:tblLook w:val="04A0" w:firstRow="1" w:lastRow="0" w:firstColumn="1" w:lastColumn="0" w:noHBand="0" w:noVBand="1"/>
      </w:tblPr>
      <w:tblGrid>
        <w:gridCol w:w="4369"/>
        <w:gridCol w:w="4373"/>
      </w:tblGrid>
      <w:tr w:rsidR="0031670B" w:rsidRPr="0075083F" w:rsidTr="0031670B">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369" w:type="dxa"/>
          </w:tcPr>
          <w:p w:rsidR="0031670B" w:rsidRPr="0075083F" w:rsidRDefault="0031670B" w:rsidP="0031670B">
            <w:pPr>
              <w:jc w:val="both"/>
              <w:rPr>
                <w:rFonts w:asciiTheme="minorHAnsi" w:hAnsiTheme="minorHAnsi" w:cstheme="minorHAnsi"/>
                <w:noProof/>
              </w:rPr>
            </w:pPr>
            <w:r>
              <w:rPr>
                <w:rFonts w:asciiTheme="minorHAnsi" w:hAnsiTheme="minorHAnsi" w:cstheme="minorHAnsi"/>
                <w:noProof/>
              </w:rPr>
              <w:t>Età: 21</w:t>
            </w:r>
          </w:p>
        </w:tc>
        <w:tc>
          <w:tcPr>
            <w:tcW w:w="4372" w:type="dxa"/>
          </w:tcPr>
          <w:p w:rsidR="0031670B" w:rsidRPr="0075083F" w:rsidRDefault="0031670B" w:rsidP="0031670B">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Occupazione: studente universitario</w:t>
            </w:r>
          </w:p>
        </w:tc>
      </w:tr>
      <w:tr w:rsidR="0031670B" w:rsidRPr="00630A8D" w:rsidTr="0031670B">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369" w:type="dxa"/>
          </w:tcPr>
          <w:p w:rsidR="0031670B" w:rsidRPr="0075083F" w:rsidRDefault="0031670B" w:rsidP="0031670B">
            <w:pPr>
              <w:jc w:val="both"/>
              <w:rPr>
                <w:rFonts w:asciiTheme="minorHAnsi" w:hAnsiTheme="minorHAnsi" w:cstheme="minorHAnsi"/>
                <w:noProof/>
              </w:rPr>
            </w:pPr>
            <w:r>
              <w:rPr>
                <w:rFonts w:asciiTheme="minorHAnsi" w:hAnsiTheme="minorHAnsi" w:cstheme="minorHAnsi"/>
                <w:noProof/>
              </w:rPr>
              <w:t xml:space="preserve">Famiglia: </w:t>
            </w:r>
            <w:r w:rsidR="00E74C9D">
              <w:rPr>
                <w:rFonts w:asciiTheme="minorHAnsi" w:hAnsiTheme="minorHAnsi" w:cstheme="minorHAnsi"/>
                <w:noProof/>
              </w:rPr>
              <w:t>Un fratello, Padre, Madre, un cane</w:t>
            </w:r>
          </w:p>
        </w:tc>
        <w:tc>
          <w:tcPr>
            <w:tcW w:w="4372" w:type="dxa"/>
          </w:tcPr>
          <w:p w:rsidR="0031670B" w:rsidRPr="00630A8D" w:rsidRDefault="0031670B" w:rsidP="0031670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Pr>
                <w:rFonts w:asciiTheme="minorHAnsi" w:hAnsiTheme="minorHAnsi" w:cstheme="minorHAnsi"/>
                <w:b/>
                <w:bCs/>
                <w:noProof/>
              </w:rPr>
              <w:t>Utilizzo di Internet:</w:t>
            </w:r>
            <w:r w:rsidR="000701E1">
              <w:rPr>
                <w:rFonts w:asciiTheme="minorHAnsi" w:hAnsiTheme="minorHAnsi" w:cstheme="minorHAnsi"/>
                <w:b/>
                <w:bCs/>
                <w:noProof/>
              </w:rPr>
              <w:t xml:space="preserve"> Social, Youtube, shopping online  e ricerche varie</w:t>
            </w:r>
          </w:p>
        </w:tc>
      </w:tr>
      <w:tr w:rsidR="0031670B" w:rsidRPr="0075083F" w:rsidTr="0031670B">
        <w:trPr>
          <w:trHeight w:val="617"/>
        </w:trPr>
        <w:tc>
          <w:tcPr>
            <w:cnfStyle w:val="001000000000" w:firstRow="0" w:lastRow="0" w:firstColumn="1" w:lastColumn="0" w:oddVBand="0" w:evenVBand="0" w:oddHBand="0" w:evenHBand="0" w:firstRowFirstColumn="0" w:firstRowLastColumn="0" w:lastRowFirstColumn="0" w:lastRowLastColumn="0"/>
            <w:tcW w:w="8742" w:type="dxa"/>
            <w:gridSpan w:val="2"/>
          </w:tcPr>
          <w:p w:rsidR="0031670B" w:rsidRPr="0075083F" w:rsidRDefault="0031670B" w:rsidP="0031670B">
            <w:pPr>
              <w:jc w:val="both"/>
              <w:rPr>
                <w:rFonts w:asciiTheme="minorHAnsi" w:hAnsiTheme="minorHAnsi" w:cstheme="minorHAnsi"/>
                <w:noProof/>
              </w:rPr>
            </w:pPr>
            <w:r>
              <w:rPr>
                <w:rFonts w:asciiTheme="minorHAnsi" w:hAnsiTheme="minorHAnsi" w:cstheme="minorHAnsi"/>
                <w:noProof/>
              </w:rPr>
              <w:t>Profilo tecnico: Usa molto la tecnologia</w:t>
            </w:r>
            <w:r w:rsidR="00E74C9D">
              <w:rPr>
                <w:rFonts w:asciiTheme="minorHAnsi" w:hAnsiTheme="minorHAnsi" w:cstheme="minorHAnsi"/>
                <w:noProof/>
              </w:rPr>
              <w:t xml:space="preserve"> e</w:t>
            </w:r>
            <w:r>
              <w:rPr>
                <w:rFonts w:asciiTheme="minorHAnsi" w:hAnsiTheme="minorHAnsi" w:cstheme="minorHAnsi"/>
                <w:noProof/>
              </w:rPr>
              <w:t xml:space="preserve"> durante l’arco della giornata usa spesso il computer, </w:t>
            </w:r>
            <w:r w:rsidR="00827B3F">
              <w:rPr>
                <w:rFonts w:asciiTheme="minorHAnsi" w:hAnsiTheme="minorHAnsi" w:cstheme="minorHAnsi"/>
                <w:noProof/>
              </w:rPr>
              <w:t>Xiaomi Mi Note 10 PRO</w:t>
            </w:r>
          </w:p>
        </w:tc>
      </w:tr>
    </w:tbl>
    <w:p w:rsidR="004C1BCA" w:rsidRDefault="0031670B" w:rsidP="00796CA1">
      <w:pPr>
        <w:jc w:val="both"/>
        <w:rPr>
          <w:noProof/>
        </w:rPr>
      </w:pPr>
      <w:r>
        <w:rPr>
          <w:noProof/>
        </w:rPr>
        <w:drawing>
          <wp:inline distT="0" distB="0" distL="0" distR="0">
            <wp:extent cx="1244009" cy="1198077"/>
            <wp:effectExtent l="0" t="0" r="0"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0812" cy="1204629"/>
                    </a:xfrm>
                    <a:prstGeom prst="rect">
                      <a:avLst/>
                    </a:prstGeom>
                    <a:noFill/>
                    <a:ln>
                      <a:noFill/>
                    </a:ln>
                  </pic:spPr>
                </pic:pic>
              </a:graphicData>
            </a:graphic>
          </wp:inline>
        </w:drawing>
      </w:r>
    </w:p>
    <w:p w:rsidR="000701E1" w:rsidRDefault="000701E1" w:rsidP="004C1BCA">
      <w:pPr>
        <w:jc w:val="both"/>
        <w:rPr>
          <w:noProof/>
        </w:rPr>
      </w:pPr>
    </w:p>
    <w:p w:rsidR="004C1BCA" w:rsidRDefault="004C1BCA" w:rsidP="004C1BCA">
      <w:pPr>
        <w:jc w:val="both"/>
        <w:rPr>
          <w:rFonts w:asciiTheme="minorHAnsi" w:hAnsiTheme="minorHAnsi" w:cstheme="minorHAnsi"/>
          <w:noProof/>
        </w:rPr>
      </w:pPr>
      <w:r>
        <w:rPr>
          <w:rFonts w:asciiTheme="minorHAnsi" w:hAnsiTheme="minorHAnsi" w:cstheme="minorHAnsi"/>
          <w:noProof/>
        </w:rPr>
        <w:t>Giorgio è uno studente universitario, frequenta il corso di Scienze Informatiche presso Università degli studi dell’Aquila, e si trova al terzo anno del corso per la laurea triennale.</w:t>
      </w:r>
      <w:r w:rsidR="00E74C9D">
        <w:rPr>
          <w:rFonts w:asciiTheme="minorHAnsi" w:hAnsiTheme="minorHAnsi" w:cstheme="minorHAnsi"/>
          <w:noProof/>
        </w:rPr>
        <w:t xml:space="preserve"> Si trova molto bene con la tecnologia moderna</w:t>
      </w:r>
      <w:r>
        <w:rPr>
          <w:rFonts w:asciiTheme="minorHAnsi" w:hAnsiTheme="minorHAnsi" w:cstheme="minorHAnsi"/>
          <w:noProof/>
        </w:rPr>
        <w:t>, e</w:t>
      </w:r>
      <w:r w:rsidR="00380018">
        <w:rPr>
          <w:rFonts w:asciiTheme="minorHAnsi" w:hAnsiTheme="minorHAnsi" w:cstheme="minorHAnsi"/>
          <w:noProof/>
        </w:rPr>
        <w:t>d</w:t>
      </w:r>
      <w:r>
        <w:rPr>
          <w:rFonts w:asciiTheme="minorHAnsi" w:hAnsiTheme="minorHAnsi" w:cstheme="minorHAnsi"/>
          <w:noProof/>
        </w:rPr>
        <w:t xml:space="preserve"> attualmente </w:t>
      </w:r>
      <w:r w:rsidR="00446D74">
        <w:rPr>
          <w:rFonts w:asciiTheme="minorHAnsi" w:hAnsiTheme="minorHAnsi" w:cstheme="minorHAnsi"/>
          <w:noProof/>
        </w:rPr>
        <w:t>lavora come grafico presso varie discoteche.</w:t>
      </w:r>
    </w:p>
    <w:p w:rsidR="0031670B" w:rsidRDefault="0031670B" w:rsidP="004C1BCA">
      <w:pPr>
        <w:jc w:val="both"/>
        <w:rPr>
          <w:rFonts w:asciiTheme="minorHAnsi" w:hAnsiTheme="minorHAnsi" w:cstheme="minorHAnsi"/>
          <w:noProof/>
        </w:rPr>
      </w:pPr>
    </w:p>
    <w:p w:rsidR="0031670B" w:rsidRPr="0031670B" w:rsidRDefault="00E74C9D" w:rsidP="004C1BCA">
      <w:pPr>
        <w:jc w:val="both"/>
        <w:rPr>
          <w:noProof/>
          <w:sz w:val="32"/>
          <w:szCs w:val="32"/>
        </w:rPr>
      </w:pPr>
      <w:r>
        <w:rPr>
          <w:noProof/>
          <w:sz w:val="32"/>
          <w:szCs w:val="32"/>
        </w:rPr>
        <w:t>Aldo</w:t>
      </w:r>
    </w:p>
    <w:p w:rsidR="0072157A" w:rsidRDefault="0072157A" w:rsidP="004C1BCA">
      <w:pPr>
        <w:jc w:val="both"/>
        <w:rPr>
          <w:rFonts w:asciiTheme="minorHAnsi" w:hAnsiTheme="minorHAnsi" w:cstheme="minorHAnsi"/>
          <w:noProof/>
        </w:rPr>
      </w:pPr>
    </w:p>
    <w:tbl>
      <w:tblPr>
        <w:tblStyle w:val="Tabellaelenco6acolori"/>
        <w:tblpPr w:leftFromText="141" w:rightFromText="141" w:vertAnchor="text" w:horzAnchor="page" w:tblpX="3299" w:tblpY="47"/>
        <w:tblW w:w="0" w:type="auto"/>
        <w:tblLook w:val="04A0" w:firstRow="1" w:lastRow="0" w:firstColumn="1" w:lastColumn="0" w:noHBand="0" w:noVBand="1"/>
      </w:tblPr>
      <w:tblGrid>
        <w:gridCol w:w="4346"/>
        <w:gridCol w:w="4352"/>
      </w:tblGrid>
      <w:tr w:rsidR="0031670B" w:rsidRPr="0075083F" w:rsidTr="00E74C9D">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346" w:type="dxa"/>
          </w:tcPr>
          <w:p w:rsidR="0031670B" w:rsidRPr="0075083F" w:rsidRDefault="0031670B" w:rsidP="0031670B">
            <w:pPr>
              <w:jc w:val="both"/>
              <w:rPr>
                <w:rFonts w:asciiTheme="minorHAnsi" w:hAnsiTheme="minorHAnsi" w:cstheme="minorHAnsi"/>
                <w:noProof/>
              </w:rPr>
            </w:pPr>
            <w:r>
              <w:rPr>
                <w:rFonts w:asciiTheme="minorHAnsi" w:hAnsiTheme="minorHAnsi" w:cstheme="minorHAnsi"/>
                <w:noProof/>
              </w:rPr>
              <w:t xml:space="preserve">Età: </w:t>
            </w:r>
            <w:r w:rsidR="00E74C9D">
              <w:rPr>
                <w:rFonts w:asciiTheme="minorHAnsi" w:hAnsiTheme="minorHAnsi" w:cstheme="minorHAnsi"/>
                <w:noProof/>
              </w:rPr>
              <w:t>52</w:t>
            </w:r>
          </w:p>
        </w:tc>
        <w:tc>
          <w:tcPr>
            <w:tcW w:w="4351" w:type="dxa"/>
          </w:tcPr>
          <w:p w:rsidR="0031670B" w:rsidRPr="0075083F" w:rsidRDefault="0031670B" w:rsidP="0031670B">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Occupazione: </w:t>
            </w:r>
            <w:r w:rsidR="00E74C9D">
              <w:rPr>
                <w:rFonts w:asciiTheme="minorHAnsi" w:hAnsiTheme="minorHAnsi" w:cstheme="minorHAnsi"/>
                <w:noProof/>
              </w:rPr>
              <w:t>Impiegato statale presso tribunale minorile</w:t>
            </w:r>
          </w:p>
        </w:tc>
      </w:tr>
      <w:tr w:rsidR="0031670B" w:rsidRPr="00630A8D" w:rsidTr="00E74C9D">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346" w:type="dxa"/>
          </w:tcPr>
          <w:p w:rsidR="0031670B" w:rsidRPr="0075083F" w:rsidRDefault="0031670B" w:rsidP="0031670B">
            <w:pPr>
              <w:jc w:val="both"/>
              <w:rPr>
                <w:rFonts w:asciiTheme="minorHAnsi" w:hAnsiTheme="minorHAnsi" w:cstheme="minorHAnsi"/>
                <w:noProof/>
              </w:rPr>
            </w:pPr>
            <w:r>
              <w:rPr>
                <w:rFonts w:asciiTheme="minorHAnsi" w:hAnsiTheme="minorHAnsi" w:cstheme="minorHAnsi"/>
                <w:noProof/>
              </w:rPr>
              <w:t xml:space="preserve">Famiglia: </w:t>
            </w:r>
            <w:r w:rsidR="0065625B">
              <w:rPr>
                <w:rFonts w:asciiTheme="minorHAnsi" w:hAnsiTheme="minorHAnsi" w:cstheme="minorHAnsi"/>
                <w:noProof/>
              </w:rPr>
              <w:t>Du</w:t>
            </w:r>
            <w:r w:rsidR="00E74C9D">
              <w:rPr>
                <w:rFonts w:asciiTheme="minorHAnsi" w:hAnsiTheme="minorHAnsi" w:cstheme="minorHAnsi"/>
                <w:noProof/>
              </w:rPr>
              <w:t>e figli, moglie, due cani</w:t>
            </w:r>
          </w:p>
        </w:tc>
        <w:tc>
          <w:tcPr>
            <w:tcW w:w="4351" w:type="dxa"/>
          </w:tcPr>
          <w:p w:rsidR="0031670B" w:rsidRPr="00630A8D" w:rsidRDefault="0031670B" w:rsidP="0031670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Pr>
                <w:rFonts w:asciiTheme="minorHAnsi" w:hAnsiTheme="minorHAnsi" w:cstheme="minorHAnsi"/>
                <w:b/>
                <w:bCs/>
                <w:noProof/>
              </w:rPr>
              <w:t>Utilizzo di Internet: Facebook,</w:t>
            </w:r>
            <w:r w:rsidR="00E74C9D">
              <w:rPr>
                <w:rFonts w:asciiTheme="minorHAnsi" w:hAnsiTheme="minorHAnsi" w:cstheme="minorHAnsi"/>
                <w:b/>
                <w:bCs/>
                <w:noProof/>
              </w:rPr>
              <w:t xml:space="preserve"> </w:t>
            </w:r>
            <w:r>
              <w:rPr>
                <w:rFonts w:asciiTheme="minorHAnsi" w:hAnsiTheme="minorHAnsi" w:cstheme="minorHAnsi"/>
                <w:b/>
                <w:bCs/>
                <w:noProof/>
              </w:rPr>
              <w:t>WhatsApp e ricerche</w:t>
            </w:r>
          </w:p>
        </w:tc>
      </w:tr>
      <w:tr w:rsidR="0031670B" w:rsidRPr="0075083F" w:rsidTr="00E74C9D">
        <w:trPr>
          <w:trHeight w:val="683"/>
        </w:trPr>
        <w:tc>
          <w:tcPr>
            <w:cnfStyle w:val="001000000000" w:firstRow="0" w:lastRow="0" w:firstColumn="1" w:lastColumn="0" w:oddVBand="0" w:evenVBand="0" w:oddHBand="0" w:evenHBand="0" w:firstRowFirstColumn="0" w:firstRowLastColumn="0" w:lastRowFirstColumn="0" w:lastRowLastColumn="0"/>
            <w:tcW w:w="8698" w:type="dxa"/>
            <w:gridSpan w:val="2"/>
          </w:tcPr>
          <w:p w:rsidR="0031670B" w:rsidRPr="0075083F" w:rsidRDefault="0031670B" w:rsidP="0031670B">
            <w:pPr>
              <w:jc w:val="both"/>
              <w:rPr>
                <w:rFonts w:asciiTheme="minorHAnsi" w:hAnsiTheme="minorHAnsi" w:cstheme="minorHAnsi"/>
                <w:noProof/>
              </w:rPr>
            </w:pPr>
            <w:r>
              <w:rPr>
                <w:rFonts w:asciiTheme="minorHAnsi" w:hAnsiTheme="minorHAnsi" w:cstheme="minorHAnsi"/>
                <w:noProof/>
              </w:rPr>
              <w:t xml:space="preserve">Profilo tecnico: </w:t>
            </w:r>
            <w:r w:rsidR="000701E1">
              <w:rPr>
                <w:rFonts w:asciiTheme="minorHAnsi" w:hAnsiTheme="minorHAnsi" w:cstheme="minorHAnsi"/>
                <w:noProof/>
              </w:rPr>
              <w:t xml:space="preserve">Utilizzo della tecnologia per il minimo indispensabile, </w:t>
            </w:r>
            <w:r w:rsidR="00380018">
              <w:rPr>
                <w:rFonts w:asciiTheme="minorHAnsi" w:hAnsiTheme="minorHAnsi" w:cstheme="minorHAnsi"/>
                <w:noProof/>
              </w:rPr>
              <w:t>Huawei Y6 2018</w:t>
            </w:r>
          </w:p>
        </w:tc>
      </w:tr>
    </w:tbl>
    <w:p w:rsidR="0031670B" w:rsidRDefault="0031670B" w:rsidP="004C1BCA">
      <w:pPr>
        <w:jc w:val="both"/>
        <w:rPr>
          <w:rFonts w:asciiTheme="minorHAnsi" w:hAnsiTheme="minorHAnsi" w:cstheme="minorHAnsi"/>
          <w:noProof/>
        </w:rPr>
      </w:pPr>
      <w:r w:rsidRPr="0031670B">
        <w:rPr>
          <w:rFonts w:asciiTheme="minorHAnsi" w:hAnsiTheme="minorHAnsi" w:cstheme="minorHAnsi"/>
          <w:noProof/>
        </w:rPr>
        <w:drawing>
          <wp:inline distT="0" distB="0" distL="0" distR="0">
            <wp:extent cx="1282065" cy="1352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3331" cy="1353886"/>
                    </a:xfrm>
                    <a:prstGeom prst="rect">
                      <a:avLst/>
                    </a:prstGeom>
                    <a:noFill/>
                    <a:ln>
                      <a:noFill/>
                    </a:ln>
                  </pic:spPr>
                </pic:pic>
              </a:graphicData>
            </a:graphic>
          </wp:inline>
        </w:drawing>
      </w:r>
    </w:p>
    <w:p w:rsidR="00380018" w:rsidRDefault="00380018" w:rsidP="000701E1">
      <w:pPr>
        <w:rPr>
          <w:lang w:val="it-IT"/>
        </w:rPr>
      </w:pPr>
    </w:p>
    <w:p w:rsidR="00380018" w:rsidRPr="00380018" w:rsidRDefault="000701E1" w:rsidP="000701E1">
      <w:pPr>
        <w:rPr>
          <w:rFonts w:asciiTheme="minorHAnsi" w:hAnsiTheme="minorHAnsi" w:cstheme="minorHAnsi"/>
          <w:lang w:val="it-IT"/>
        </w:rPr>
      </w:pPr>
      <w:r w:rsidRPr="00380018">
        <w:rPr>
          <w:rFonts w:asciiTheme="minorHAnsi" w:hAnsiTheme="minorHAnsi" w:cstheme="minorHAnsi"/>
          <w:lang w:val="it-IT"/>
        </w:rPr>
        <w:t xml:space="preserve">Aldo </w:t>
      </w:r>
      <w:r w:rsidR="00380018" w:rsidRPr="00380018">
        <w:rPr>
          <w:rFonts w:asciiTheme="minorHAnsi" w:hAnsiTheme="minorHAnsi" w:cstheme="minorHAnsi"/>
          <w:lang w:val="it-IT"/>
        </w:rPr>
        <w:t xml:space="preserve">è un impiegato statale, lavora in un ufficio e si trova sempre dinanzi </w:t>
      </w:r>
      <w:r w:rsidR="00380018">
        <w:rPr>
          <w:rFonts w:asciiTheme="minorHAnsi" w:hAnsiTheme="minorHAnsi" w:cstheme="minorHAnsi"/>
          <w:lang w:val="it-IT"/>
        </w:rPr>
        <w:t>al computer, e con il passar del tempo, anche grazie al lavoro, sta imparando sempre di più le cose basilari per poter utilizzare un minimo la tecnologia. Ogni giorno effettua le ricerche sui giornali online per leggere le</w:t>
      </w:r>
      <w:r w:rsidR="00827B3F">
        <w:rPr>
          <w:rFonts w:asciiTheme="minorHAnsi" w:hAnsiTheme="minorHAnsi" w:cstheme="minorHAnsi"/>
          <w:lang w:val="it-IT"/>
        </w:rPr>
        <w:t xml:space="preserve"> ultime </w:t>
      </w:r>
      <w:r w:rsidR="00380018">
        <w:rPr>
          <w:rFonts w:asciiTheme="minorHAnsi" w:hAnsiTheme="minorHAnsi" w:cstheme="minorHAnsi"/>
          <w:lang w:val="it-IT"/>
        </w:rPr>
        <w:t>notizie</w:t>
      </w:r>
      <w:r w:rsidR="00827B3F">
        <w:rPr>
          <w:rFonts w:asciiTheme="minorHAnsi" w:hAnsiTheme="minorHAnsi" w:cstheme="minorHAnsi"/>
          <w:lang w:val="it-IT"/>
        </w:rPr>
        <w:t>.</w:t>
      </w:r>
    </w:p>
    <w:p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rsidR="00EC0568" w:rsidRPr="00FA173D" w:rsidRDefault="00EC0568" w:rsidP="00EC0568">
      <w:pPr>
        <w:rPr>
          <w:rFonts w:asciiTheme="minorHAnsi" w:hAnsiTheme="minorHAnsi" w:cstheme="minorHAnsi"/>
          <w:lang w:val="it-IT"/>
        </w:rPr>
      </w:pPr>
    </w:p>
    <w:p w:rsidR="00EC0568"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rsidR="0054585E" w:rsidRDefault="0054585E" w:rsidP="00EC0568">
      <w:pPr>
        <w:rPr>
          <w:rFonts w:asciiTheme="minorHAnsi" w:eastAsiaTheme="majorEastAsia" w:hAnsiTheme="minorHAnsi" w:cstheme="minorHAnsi"/>
          <w:b/>
          <w:bCs/>
          <w:color w:val="365F91" w:themeColor="accent1" w:themeShade="BF"/>
          <w:sz w:val="28"/>
          <w:szCs w:val="28"/>
          <w:lang w:val="it-IT"/>
        </w:rPr>
      </w:pPr>
    </w:p>
    <w:p w:rsidR="0054585E" w:rsidRPr="00DC7DC6" w:rsidRDefault="0054585E" w:rsidP="00EC0568">
      <w:pPr>
        <w:rPr>
          <w:rFonts w:asciiTheme="minorHAnsi" w:eastAsiaTheme="majorEastAsia" w:hAnsiTheme="minorHAnsi" w:cstheme="minorHAnsi"/>
          <w:color w:val="000000" w:themeColor="text1"/>
          <w:sz w:val="32"/>
          <w:szCs w:val="32"/>
          <w:lang w:val="it-IT"/>
        </w:rPr>
      </w:pPr>
      <w:r w:rsidRPr="00DC7DC6">
        <w:rPr>
          <w:rFonts w:asciiTheme="minorHAnsi" w:eastAsiaTheme="majorEastAsia" w:hAnsiTheme="minorHAnsi" w:cstheme="minorHAnsi"/>
          <w:color w:val="000000" w:themeColor="text1"/>
          <w:sz w:val="32"/>
          <w:szCs w:val="32"/>
          <w:lang w:val="it-IT"/>
        </w:rPr>
        <w:t>Caratteristiche principali:</w:t>
      </w:r>
    </w:p>
    <w:p w:rsidR="0054585E" w:rsidRDefault="0054585E" w:rsidP="0054585E">
      <w:pPr>
        <w:pStyle w:val="Paragrafoelenco"/>
        <w:numPr>
          <w:ilvl w:val="0"/>
          <w:numId w:val="4"/>
        </w:numPr>
        <w:rPr>
          <w:rFonts w:asciiTheme="minorHAnsi" w:eastAsiaTheme="majorEastAsia" w:hAnsiTheme="minorHAnsi" w:cstheme="minorHAnsi"/>
          <w:color w:val="000000" w:themeColor="text1"/>
          <w:lang w:val="it-IT"/>
        </w:rPr>
      </w:pPr>
      <w:r w:rsidRPr="0054585E">
        <w:rPr>
          <w:rFonts w:asciiTheme="minorHAnsi" w:eastAsiaTheme="majorEastAsia" w:hAnsiTheme="minorHAnsi" w:cstheme="minorHAnsi"/>
          <w:color w:val="000000" w:themeColor="text1"/>
          <w:lang w:val="it-IT"/>
        </w:rPr>
        <w:t>Informare</w:t>
      </w:r>
      <w:r>
        <w:rPr>
          <w:rFonts w:asciiTheme="minorHAnsi" w:eastAsiaTheme="majorEastAsia" w:hAnsiTheme="minorHAnsi" w:cstheme="minorHAnsi"/>
          <w:color w:val="000000" w:themeColor="text1"/>
          <w:lang w:val="it-IT"/>
        </w:rPr>
        <w:t xml:space="preserve"> l’utente tramite notifica</w:t>
      </w:r>
      <w:r w:rsidRPr="0054585E">
        <w:rPr>
          <w:rFonts w:asciiTheme="minorHAnsi" w:eastAsiaTheme="majorEastAsia" w:hAnsiTheme="minorHAnsi" w:cstheme="minorHAnsi"/>
          <w:color w:val="000000" w:themeColor="text1"/>
          <w:lang w:val="it-IT"/>
        </w:rPr>
        <w:t xml:space="preserve"> quando </w:t>
      </w:r>
      <w:r>
        <w:rPr>
          <w:rFonts w:asciiTheme="minorHAnsi" w:eastAsiaTheme="majorEastAsia" w:hAnsiTheme="minorHAnsi" w:cstheme="minorHAnsi"/>
          <w:color w:val="000000" w:themeColor="text1"/>
          <w:lang w:val="it-IT"/>
        </w:rPr>
        <w:t>verrà aggiunto un evento nelle sue vicinanze. L’utente può scegliere l’ora desiderata in cui gli verrà inviata la notifica (se lo desidera)</w:t>
      </w:r>
      <w:r w:rsidR="00375776">
        <w:rPr>
          <w:rFonts w:asciiTheme="minorHAnsi" w:eastAsiaTheme="majorEastAsia" w:hAnsiTheme="minorHAnsi" w:cstheme="minorHAnsi"/>
          <w:color w:val="000000" w:themeColor="text1"/>
          <w:lang w:val="it-IT"/>
        </w:rPr>
        <w:t>;</w:t>
      </w:r>
    </w:p>
    <w:p w:rsidR="0054585E" w:rsidRDefault="0054585E" w:rsidP="0054585E">
      <w:pPr>
        <w:pStyle w:val="Paragrafoelenco"/>
        <w:numPr>
          <w:ilvl w:val="0"/>
          <w:numId w:val="4"/>
        </w:numPr>
        <w:rPr>
          <w:rFonts w:asciiTheme="minorHAnsi" w:eastAsiaTheme="majorEastAsia" w:hAnsiTheme="minorHAnsi" w:cstheme="minorHAnsi"/>
          <w:color w:val="000000" w:themeColor="text1"/>
          <w:lang w:val="it-IT"/>
        </w:rPr>
      </w:pPr>
      <w:r>
        <w:rPr>
          <w:rFonts w:asciiTheme="minorHAnsi" w:eastAsiaTheme="majorEastAsia" w:hAnsiTheme="minorHAnsi" w:cstheme="minorHAnsi"/>
          <w:color w:val="000000" w:themeColor="text1"/>
          <w:lang w:val="it-IT"/>
        </w:rPr>
        <w:t>Mostra all’utente il programma di eventi attraverso un programma digitale</w:t>
      </w:r>
      <w:r w:rsidR="00375776">
        <w:rPr>
          <w:rFonts w:asciiTheme="minorHAnsi" w:eastAsiaTheme="majorEastAsia" w:hAnsiTheme="minorHAnsi" w:cstheme="minorHAnsi"/>
          <w:color w:val="000000" w:themeColor="text1"/>
          <w:lang w:val="it-IT"/>
        </w:rPr>
        <w:t>;</w:t>
      </w:r>
    </w:p>
    <w:p w:rsidR="0054585E" w:rsidRDefault="00375776" w:rsidP="0054585E">
      <w:pPr>
        <w:pStyle w:val="Paragrafoelenco"/>
        <w:numPr>
          <w:ilvl w:val="0"/>
          <w:numId w:val="4"/>
        </w:numPr>
        <w:rPr>
          <w:rFonts w:asciiTheme="minorHAnsi" w:eastAsiaTheme="majorEastAsia" w:hAnsiTheme="minorHAnsi" w:cstheme="minorHAnsi"/>
          <w:color w:val="000000" w:themeColor="text1"/>
          <w:lang w:val="it-IT"/>
        </w:rPr>
      </w:pPr>
      <w:r>
        <w:rPr>
          <w:rFonts w:asciiTheme="minorHAnsi" w:eastAsiaTheme="majorEastAsia" w:hAnsiTheme="minorHAnsi" w:cstheme="minorHAnsi"/>
          <w:color w:val="000000" w:themeColor="text1"/>
          <w:lang w:val="it-IT"/>
        </w:rPr>
        <w:t>Prenotare una data per l’acquisto del biglietto (questa data può essere al massimo ad una settimana di distanza, altrimenti la prenotazione non verrà effettuata);</w:t>
      </w:r>
    </w:p>
    <w:p w:rsidR="00375776" w:rsidRDefault="00375776" w:rsidP="00375776">
      <w:pPr>
        <w:pStyle w:val="Paragrafoelenco"/>
        <w:numPr>
          <w:ilvl w:val="0"/>
          <w:numId w:val="4"/>
        </w:numPr>
        <w:rPr>
          <w:rFonts w:asciiTheme="minorHAnsi" w:eastAsiaTheme="majorEastAsia" w:hAnsiTheme="minorHAnsi" w:cstheme="minorHAnsi"/>
          <w:color w:val="000000" w:themeColor="text1"/>
          <w:lang w:val="it-IT"/>
        </w:rPr>
      </w:pPr>
      <w:r>
        <w:rPr>
          <w:rFonts w:asciiTheme="minorHAnsi" w:eastAsiaTheme="majorEastAsia" w:hAnsiTheme="minorHAnsi" w:cstheme="minorHAnsi"/>
          <w:color w:val="000000" w:themeColor="text1"/>
          <w:lang w:val="it-IT"/>
        </w:rPr>
        <w:t>Ordinare un biglietto</w:t>
      </w:r>
      <w:r w:rsidR="005E4AD2">
        <w:rPr>
          <w:rFonts w:asciiTheme="minorHAnsi" w:eastAsiaTheme="majorEastAsia" w:hAnsiTheme="minorHAnsi" w:cstheme="minorHAnsi"/>
          <w:color w:val="000000" w:themeColor="text1"/>
          <w:lang w:val="it-IT"/>
        </w:rPr>
        <w:t xml:space="preserve"> (max. 4 ad utente)</w:t>
      </w:r>
    </w:p>
    <w:p w:rsidR="00375776" w:rsidRDefault="00375776" w:rsidP="00375776">
      <w:pPr>
        <w:pStyle w:val="Paragrafoelenco"/>
        <w:rPr>
          <w:rFonts w:asciiTheme="minorHAnsi" w:eastAsiaTheme="majorEastAsia" w:hAnsiTheme="minorHAnsi" w:cstheme="minorHAnsi"/>
          <w:color w:val="000000" w:themeColor="text1"/>
          <w:lang w:val="it-IT"/>
        </w:rPr>
      </w:pPr>
      <w:r>
        <w:rPr>
          <w:rFonts w:asciiTheme="minorHAnsi" w:eastAsiaTheme="majorEastAsia" w:hAnsiTheme="minorHAnsi" w:cstheme="minorHAnsi"/>
          <w:color w:val="000000" w:themeColor="text1"/>
          <w:lang w:val="it-IT"/>
        </w:rPr>
        <w:t>L’utente potrà ordinare il biglietto online, il quale poi gli verrà recapitato direttamente al suo indirizzo;</w:t>
      </w:r>
    </w:p>
    <w:p w:rsidR="00375776" w:rsidRDefault="00375776" w:rsidP="00375776">
      <w:pPr>
        <w:pStyle w:val="Paragrafoelenco"/>
        <w:numPr>
          <w:ilvl w:val="0"/>
          <w:numId w:val="4"/>
        </w:numPr>
        <w:rPr>
          <w:rFonts w:asciiTheme="minorHAnsi" w:eastAsiaTheme="majorEastAsia" w:hAnsiTheme="minorHAnsi" w:cstheme="minorHAnsi"/>
          <w:color w:val="000000" w:themeColor="text1"/>
          <w:lang w:val="it-IT"/>
        </w:rPr>
      </w:pPr>
      <w:r>
        <w:rPr>
          <w:rFonts w:asciiTheme="minorHAnsi" w:eastAsiaTheme="majorEastAsia" w:hAnsiTheme="minorHAnsi" w:cstheme="minorHAnsi"/>
          <w:color w:val="000000" w:themeColor="text1"/>
          <w:lang w:val="it-IT"/>
        </w:rPr>
        <w:t>Stampare un biglietto</w:t>
      </w:r>
    </w:p>
    <w:p w:rsidR="00375776" w:rsidRDefault="00375776" w:rsidP="00375776">
      <w:pPr>
        <w:pStyle w:val="Paragrafoelenco"/>
        <w:rPr>
          <w:rFonts w:asciiTheme="minorHAnsi" w:eastAsiaTheme="majorEastAsia" w:hAnsiTheme="minorHAnsi" w:cstheme="minorHAnsi"/>
          <w:color w:val="000000" w:themeColor="text1"/>
          <w:lang w:val="it-IT"/>
        </w:rPr>
      </w:pPr>
      <w:r>
        <w:rPr>
          <w:rFonts w:asciiTheme="minorHAnsi" w:eastAsiaTheme="majorEastAsia" w:hAnsiTheme="minorHAnsi" w:cstheme="minorHAnsi"/>
          <w:color w:val="000000" w:themeColor="text1"/>
          <w:lang w:val="it-IT"/>
        </w:rPr>
        <w:t>L’utente potrà stampare immediatamente il biglietto una volta acquistato.</w:t>
      </w:r>
    </w:p>
    <w:p w:rsidR="00375776" w:rsidRDefault="00375776" w:rsidP="00375776">
      <w:pPr>
        <w:pStyle w:val="Paragrafoelenco"/>
        <w:numPr>
          <w:ilvl w:val="0"/>
          <w:numId w:val="4"/>
        </w:numPr>
        <w:rPr>
          <w:rFonts w:asciiTheme="minorHAnsi" w:eastAsiaTheme="majorEastAsia" w:hAnsiTheme="minorHAnsi" w:cstheme="minorHAnsi"/>
          <w:color w:val="000000" w:themeColor="text1"/>
          <w:lang w:val="it-IT"/>
        </w:rPr>
      </w:pPr>
      <w:r>
        <w:rPr>
          <w:rFonts w:asciiTheme="minorHAnsi" w:eastAsiaTheme="majorEastAsia" w:hAnsiTheme="minorHAnsi" w:cstheme="minorHAnsi"/>
          <w:color w:val="000000" w:themeColor="text1"/>
          <w:lang w:val="it-IT"/>
        </w:rPr>
        <w:t>Ricevere comunicazioni dalla società</w:t>
      </w:r>
    </w:p>
    <w:p w:rsidR="00375776" w:rsidRDefault="00375776" w:rsidP="00375776">
      <w:pPr>
        <w:pStyle w:val="Paragrafoelenco"/>
        <w:rPr>
          <w:rFonts w:asciiTheme="minorHAnsi" w:eastAsiaTheme="majorEastAsia" w:hAnsiTheme="minorHAnsi" w:cstheme="minorHAnsi"/>
          <w:color w:val="000000" w:themeColor="text1"/>
          <w:lang w:val="it-IT"/>
        </w:rPr>
      </w:pPr>
      <w:r>
        <w:rPr>
          <w:rFonts w:asciiTheme="minorHAnsi" w:eastAsiaTheme="majorEastAsia" w:hAnsiTheme="minorHAnsi" w:cstheme="minorHAnsi"/>
          <w:color w:val="000000" w:themeColor="text1"/>
          <w:lang w:val="it-IT"/>
        </w:rPr>
        <w:t>L’utente verrà avvisato ogni qual volta ci saranno disservizi o modifiche al calendario degli eventi.</w:t>
      </w:r>
    </w:p>
    <w:p w:rsidR="00375776" w:rsidRDefault="00375776" w:rsidP="00375776">
      <w:pPr>
        <w:pStyle w:val="Paragrafoelenco"/>
        <w:numPr>
          <w:ilvl w:val="0"/>
          <w:numId w:val="4"/>
        </w:numPr>
        <w:rPr>
          <w:rFonts w:asciiTheme="minorHAnsi" w:eastAsiaTheme="majorEastAsia" w:hAnsiTheme="minorHAnsi" w:cstheme="minorHAnsi"/>
          <w:color w:val="000000" w:themeColor="text1"/>
          <w:lang w:val="it-IT"/>
        </w:rPr>
      </w:pPr>
      <w:r>
        <w:rPr>
          <w:rFonts w:asciiTheme="minorHAnsi" w:eastAsiaTheme="majorEastAsia" w:hAnsiTheme="minorHAnsi" w:cstheme="minorHAnsi"/>
          <w:color w:val="000000" w:themeColor="text1"/>
          <w:lang w:val="it-IT"/>
        </w:rPr>
        <w:t>Mostra all’utente una mappa</w:t>
      </w:r>
      <w:r w:rsidR="00DC7DC6">
        <w:rPr>
          <w:rFonts w:asciiTheme="minorHAnsi" w:eastAsiaTheme="majorEastAsia" w:hAnsiTheme="minorHAnsi" w:cstheme="minorHAnsi"/>
          <w:color w:val="000000" w:themeColor="text1"/>
          <w:lang w:val="it-IT"/>
        </w:rPr>
        <w:t xml:space="preserve"> di</w:t>
      </w:r>
      <w:r>
        <w:rPr>
          <w:rFonts w:asciiTheme="minorHAnsi" w:eastAsiaTheme="majorEastAsia" w:hAnsiTheme="minorHAnsi" w:cstheme="minorHAnsi"/>
          <w:color w:val="000000" w:themeColor="text1"/>
          <w:lang w:val="it-IT"/>
        </w:rPr>
        <w:t xml:space="preserve"> dove verranno svolti gli eventi</w:t>
      </w:r>
    </w:p>
    <w:p w:rsidR="00DC7DC6" w:rsidRPr="00DC7DC6" w:rsidRDefault="00DC7DC6" w:rsidP="00DC7DC6">
      <w:pPr>
        <w:ind w:left="360"/>
        <w:rPr>
          <w:rFonts w:asciiTheme="minorHAnsi" w:eastAsiaTheme="majorEastAsia" w:hAnsiTheme="minorHAnsi" w:cstheme="minorHAnsi"/>
          <w:color w:val="000000" w:themeColor="text1"/>
          <w:lang w:val="it-IT"/>
        </w:rPr>
      </w:pPr>
    </w:p>
    <w:p w:rsidR="00EC0568" w:rsidRDefault="00DC7DC6" w:rsidP="00EC0568">
      <w:pPr>
        <w:rPr>
          <w:rFonts w:asciiTheme="minorHAnsi" w:hAnsiTheme="minorHAnsi" w:cstheme="minorHAnsi"/>
          <w:color w:val="000000" w:themeColor="text1"/>
          <w:sz w:val="32"/>
          <w:szCs w:val="32"/>
          <w:lang w:val="it-IT"/>
        </w:rPr>
      </w:pPr>
      <w:r w:rsidRPr="00DC7DC6">
        <w:rPr>
          <w:rFonts w:asciiTheme="minorHAnsi" w:hAnsiTheme="minorHAnsi" w:cstheme="minorHAnsi"/>
          <w:color w:val="000000" w:themeColor="text1"/>
          <w:sz w:val="32"/>
          <w:szCs w:val="32"/>
          <w:lang w:val="it-IT"/>
        </w:rPr>
        <w:t>Regole e vincoli:</w:t>
      </w:r>
    </w:p>
    <w:p w:rsidR="00DC7DC6" w:rsidRPr="00DC7DC6" w:rsidRDefault="00DC7DC6" w:rsidP="00DC7DC6">
      <w:pPr>
        <w:pStyle w:val="Paragrafoelenco"/>
        <w:numPr>
          <w:ilvl w:val="0"/>
          <w:numId w:val="4"/>
        </w:numPr>
        <w:rPr>
          <w:rFonts w:asciiTheme="minorHAnsi" w:hAnsiTheme="minorHAnsi" w:cstheme="minorHAnsi"/>
          <w:color w:val="000000" w:themeColor="text1"/>
          <w:lang w:val="it-IT"/>
        </w:rPr>
      </w:pPr>
      <w:r>
        <w:rPr>
          <w:rFonts w:asciiTheme="minorHAnsi" w:hAnsiTheme="minorHAnsi" w:cstheme="minorHAnsi"/>
          <w:color w:val="000000" w:themeColor="text1"/>
          <w:lang w:val="it-IT"/>
        </w:rPr>
        <w:t>Facile e veloce navigazione all’interno dell’app;</w:t>
      </w:r>
    </w:p>
    <w:p w:rsidR="00DC7DC6" w:rsidRPr="00DC7DC6" w:rsidRDefault="00DC7DC6" w:rsidP="00EC0568">
      <w:pPr>
        <w:pStyle w:val="Paragrafoelenco"/>
        <w:numPr>
          <w:ilvl w:val="0"/>
          <w:numId w:val="4"/>
        </w:numPr>
        <w:rPr>
          <w:rFonts w:asciiTheme="minorHAnsi" w:hAnsiTheme="minorHAnsi" w:cstheme="minorHAnsi"/>
          <w:color w:val="000000" w:themeColor="text1"/>
          <w:lang w:val="it-IT"/>
        </w:rPr>
      </w:pPr>
      <w:r w:rsidRPr="00DC7DC6">
        <w:rPr>
          <w:rFonts w:asciiTheme="minorHAnsi" w:hAnsiTheme="minorHAnsi" w:cstheme="minorHAnsi"/>
          <w:color w:val="000000" w:themeColor="text1"/>
          <w:lang w:val="it-IT"/>
        </w:rPr>
        <w:t>Tutto deve essere eseguito al massimo in 10 tocchi;</w:t>
      </w:r>
    </w:p>
    <w:p w:rsidR="00DC7DC6" w:rsidRPr="00DC7DC6" w:rsidRDefault="00DC7DC6" w:rsidP="00EC0568">
      <w:pPr>
        <w:pStyle w:val="Paragrafoelenco"/>
        <w:numPr>
          <w:ilvl w:val="0"/>
          <w:numId w:val="4"/>
        </w:numPr>
        <w:rPr>
          <w:rFonts w:asciiTheme="minorHAnsi" w:hAnsiTheme="minorHAnsi" w:cstheme="minorHAnsi"/>
          <w:color w:val="000000" w:themeColor="text1"/>
          <w:lang w:val="it-IT"/>
        </w:rPr>
      </w:pPr>
      <w:r w:rsidRPr="00DC7DC6">
        <w:rPr>
          <w:rFonts w:asciiTheme="minorHAnsi" w:hAnsiTheme="minorHAnsi" w:cstheme="minorHAnsi"/>
          <w:color w:val="000000" w:themeColor="text1"/>
          <w:lang w:val="it-IT"/>
        </w:rPr>
        <w:t>La maggior parte delle operazioni devono essere fatte all’interno della app (esclusi i pagamenti)</w:t>
      </w:r>
    </w:p>
    <w:p w:rsidR="00DC7DC6" w:rsidRPr="00DC7DC6" w:rsidRDefault="00DC7DC6" w:rsidP="00EC0568">
      <w:pPr>
        <w:pStyle w:val="Paragrafoelenco"/>
        <w:numPr>
          <w:ilvl w:val="0"/>
          <w:numId w:val="4"/>
        </w:numPr>
        <w:rPr>
          <w:rFonts w:asciiTheme="minorHAnsi" w:hAnsiTheme="minorHAnsi" w:cstheme="minorHAnsi"/>
          <w:color w:val="000000" w:themeColor="text1"/>
          <w:lang w:val="it-IT"/>
        </w:rPr>
      </w:pPr>
      <w:r w:rsidRPr="00DC7DC6">
        <w:rPr>
          <w:rFonts w:asciiTheme="minorHAnsi" w:hAnsiTheme="minorHAnsi" w:cstheme="minorHAnsi"/>
          <w:color w:val="000000" w:themeColor="text1"/>
          <w:lang w:val="it-IT"/>
        </w:rPr>
        <w:t>Richiedere le credenziali all’utente solo quando questa operazione è necessaria (ricevere notifiche ed acquistare il/i biglietto/i</w:t>
      </w:r>
    </w:p>
    <w:p w:rsidR="00DC7DC6" w:rsidRDefault="00DC7DC6" w:rsidP="00EC0568">
      <w:pPr>
        <w:pStyle w:val="Paragrafoelenco"/>
        <w:numPr>
          <w:ilvl w:val="0"/>
          <w:numId w:val="4"/>
        </w:numPr>
        <w:rPr>
          <w:rFonts w:asciiTheme="minorHAnsi" w:hAnsiTheme="minorHAnsi" w:cstheme="minorHAnsi"/>
          <w:color w:val="000000" w:themeColor="text1"/>
          <w:lang w:val="it-IT"/>
        </w:rPr>
      </w:pPr>
      <w:r w:rsidRPr="00DC7DC6">
        <w:rPr>
          <w:rFonts w:asciiTheme="minorHAnsi" w:hAnsiTheme="minorHAnsi" w:cstheme="minorHAnsi"/>
          <w:color w:val="000000" w:themeColor="text1"/>
          <w:lang w:val="it-IT"/>
        </w:rPr>
        <w:t>Evitare l’uso della tastiera (quando è possibile) in modo da non intralciare la vista dell’app ed eseguire le operazioni in modo veloce.</w:t>
      </w:r>
    </w:p>
    <w:p w:rsidR="00DC7DC6" w:rsidRPr="00DC7DC6" w:rsidRDefault="00DC7DC6" w:rsidP="00DC7DC6">
      <w:pPr>
        <w:rPr>
          <w:rFonts w:asciiTheme="minorHAnsi" w:hAnsiTheme="minorHAnsi" w:cstheme="minorHAnsi"/>
          <w:color w:val="000000" w:themeColor="text1"/>
          <w:lang w:val="it-IT"/>
        </w:rPr>
      </w:pPr>
    </w:p>
    <w:p w:rsidR="00DC7DC6" w:rsidRDefault="00DC7DC6" w:rsidP="006D0A3E">
      <w:pPr>
        <w:rPr>
          <w:rFonts w:asciiTheme="minorHAnsi" w:eastAsiaTheme="majorEastAsia" w:hAnsiTheme="minorHAnsi" w:cstheme="minorHAnsi"/>
          <w:b/>
          <w:bCs/>
          <w:color w:val="365F91" w:themeColor="accent1" w:themeShade="BF"/>
          <w:sz w:val="28"/>
          <w:szCs w:val="28"/>
          <w:lang w:val="it-IT"/>
        </w:rPr>
      </w:pPr>
    </w:p>
    <w:p w:rsidR="00DC7DC6" w:rsidRDefault="00DC7DC6" w:rsidP="006D0A3E">
      <w:pPr>
        <w:rPr>
          <w:rFonts w:asciiTheme="minorHAnsi" w:eastAsiaTheme="majorEastAsia" w:hAnsiTheme="minorHAnsi" w:cstheme="minorHAnsi"/>
          <w:b/>
          <w:bCs/>
          <w:color w:val="365F91" w:themeColor="accent1" w:themeShade="BF"/>
          <w:sz w:val="28"/>
          <w:szCs w:val="28"/>
          <w:lang w:val="it-IT"/>
        </w:rPr>
      </w:pPr>
    </w:p>
    <w:p w:rsidR="00DC7DC6" w:rsidRDefault="00DC7DC6" w:rsidP="006D0A3E">
      <w:pPr>
        <w:rPr>
          <w:rFonts w:asciiTheme="minorHAnsi" w:eastAsiaTheme="majorEastAsia" w:hAnsiTheme="minorHAnsi" w:cstheme="minorHAnsi"/>
          <w:b/>
          <w:bCs/>
          <w:color w:val="365F91" w:themeColor="accent1" w:themeShade="BF"/>
          <w:sz w:val="28"/>
          <w:szCs w:val="28"/>
          <w:lang w:val="it-IT"/>
        </w:rPr>
      </w:pPr>
    </w:p>
    <w:p w:rsidR="00DC7DC6" w:rsidRDefault="00DC7DC6" w:rsidP="006D0A3E">
      <w:pPr>
        <w:rPr>
          <w:rFonts w:asciiTheme="minorHAnsi" w:eastAsiaTheme="majorEastAsia" w:hAnsiTheme="minorHAnsi" w:cstheme="minorHAnsi"/>
          <w:b/>
          <w:bCs/>
          <w:color w:val="365F91" w:themeColor="accent1" w:themeShade="BF"/>
          <w:sz w:val="28"/>
          <w:szCs w:val="28"/>
          <w:lang w:val="it-IT"/>
        </w:rPr>
      </w:pPr>
    </w:p>
    <w:p w:rsidR="00DC7DC6" w:rsidRDefault="00DC7DC6" w:rsidP="006D0A3E">
      <w:pPr>
        <w:rPr>
          <w:rFonts w:asciiTheme="minorHAnsi" w:eastAsiaTheme="majorEastAsia" w:hAnsiTheme="minorHAnsi" w:cstheme="minorHAnsi"/>
          <w:b/>
          <w:bCs/>
          <w:color w:val="365F91" w:themeColor="accent1" w:themeShade="BF"/>
          <w:sz w:val="28"/>
          <w:szCs w:val="28"/>
          <w:lang w:val="it-IT"/>
        </w:rPr>
      </w:pPr>
    </w:p>
    <w:p w:rsidR="00DC7DC6" w:rsidRDefault="00DC7DC6" w:rsidP="006D0A3E">
      <w:pPr>
        <w:rPr>
          <w:rFonts w:asciiTheme="minorHAnsi" w:eastAsiaTheme="majorEastAsia" w:hAnsiTheme="minorHAnsi" w:cstheme="minorHAnsi"/>
          <w:b/>
          <w:bCs/>
          <w:color w:val="365F91" w:themeColor="accent1" w:themeShade="BF"/>
          <w:sz w:val="28"/>
          <w:szCs w:val="28"/>
          <w:lang w:val="it-IT"/>
        </w:rPr>
      </w:pPr>
    </w:p>
    <w:p w:rsidR="00DC7DC6" w:rsidRDefault="00DC7DC6" w:rsidP="006D0A3E">
      <w:pPr>
        <w:rPr>
          <w:rFonts w:asciiTheme="minorHAnsi" w:eastAsiaTheme="majorEastAsia" w:hAnsiTheme="minorHAnsi" w:cstheme="minorHAnsi"/>
          <w:b/>
          <w:bCs/>
          <w:color w:val="365F91" w:themeColor="accent1" w:themeShade="BF"/>
          <w:sz w:val="28"/>
          <w:szCs w:val="28"/>
          <w:lang w:val="it-IT"/>
        </w:rPr>
      </w:pPr>
    </w:p>
    <w:p w:rsidR="00966AA4" w:rsidRDefault="00966AA4" w:rsidP="006D0A3E">
      <w:pPr>
        <w:rPr>
          <w:rFonts w:asciiTheme="minorHAnsi" w:eastAsiaTheme="majorEastAsia" w:hAnsiTheme="minorHAnsi" w:cstheme="minorHAnsi"/>
          <w:b/>
          <w:bCs/>
          <w:color w:val="365F91" w:themeColor="accent1" w:themeShade="BF"/>
          <w:sz w:val="28"/>
          <w:szCs w:val="28"/>
          <w:lang w:val="it-IT"/>
        </w:rPr>
      </w:pPr>
    </w:p>
    <w:p w:rsidR="00621706" w:rsidRDefault="006D0A3E" w:rsidP="006D0A3E">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lastRenderedPageBreak/>
        <w:t>Scenari</w:t>
      </w:r>
    </w:p>
    <w:p w:rsidR="00785F8D" w:rsidRPr="00785F8D" w:rsidRDefault="00785F8D" w:rsidP="006D0A3E">
      <w:pPr>
        <w:rPr>
          <w:rFonts w:asciiTheme="minorHAnsi" w:eastAsiaTheme="majorEastAsia" w:hAnsiTheme="minorHAnsi" w:cstheme="minorHAnsi"/>
          <w:b/>
          <w:bCs/>
          <w:color w:val="365F91" w:themeColor="accent1" w:themeShade="BF"/>
          <w:sz w:val="28"/>
          <w:szCs w:val="28"/>
          <w:lang w:val="it-IT"/>
        </w:rPr>
      </w:pPr>
    </w:p>
    <w:p w:rsidR="00785F8D" w:rsidRPr="00785F8D" w:rsidRDefault="0052080E" w:rsidP="0052080E">
      <w:pPr>
        <w:rPr>
          <w:rFonts w:asciiTheme="minorHAnsi" w:hAnsiTheme="minorHAnsi" w:cstheme="minorHAnsi"/>
          <w:b/>
          <w:bCs/>
          <w:lang w:val="it-IT"/>
        </w:rPr>
      </w:pPr>
      <w:r w:rsidRPr="00785F8D">
        <w:rPr>
          <w:rFonts w:asciiTheme="minorHAnsi" w:hAnsiTheme="minorHAnsi" w:cstheme="minorHAnsi"/>
          <w:b/>
          <w:bCs/>
          <w:noProof/>
        </w:rPr>
        <w:drawing>
          <wp:anchor distT="0" distB="0" distL="114300" distR="114300" simplePos="0" relativeHeight="251673600" behindDoc="0" locked="0" layoutInCell="1" allowOverlap="1" wp14:anchorId="2BBB78F1">
            <wp:simplePos x="0" y="0"/>
            <wp:positionH relativeFrom="column">
              <wp:posOffset>3810</wp:posOffset>
            </wp:positionH>
            <wp:positionV relativeFrom="paragraph">
              <wp:posOffset>-3175</wp:posOffset>
            </wp:positionV>
            <wp:extent cx="1212112" cy="1192230"/>
            <wp:effectExtent l="0" t="0" r="7620"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2112" cy="1192230"/>
                    </a:xfrm>
                    <a:prstGeom prst="rect">
                      <a:avLst/>
                    </a:prstGeom>
                    <a:noFill/>
                    <a:ln>
                      <a:noFill/>
                    </a:ln>
                  </pic:spPr>
                </pic:pic>
              </a:graphicData>
            </a:graphic>
            <wp14:sizeRelH relativeFrom="page">
              <wp14:pctWidth>0</wp14:pctWidth>
            </wp14:sizeRelH>
            <wp14:sizeRelV relativeFrom="page">
              <wp14:pctHeight>0</wp14:pctHeight>
            </wp14:sizeRelV>
          </wp:anchor>
        </w:drawing>
      </w:r>
      <w:r w:rsidR="00785F8D" w:rsidRPr="00785F8D">
        <w:rPr>
          <w:rFonts w:asciiTheme="minorHAnsi" w:hAnsiTheme="minorHAnsi" w:cstheme="minorHAnsi"/>
          <w:b/>
          <w:bCs/>
          <w:lang w:val="it-IT"/>
        </w:rPr>
        <w:t>Scenario 1:</w:t>
      </w:r>
    </w:p>
    <w:p w:rsidR="00BA2E70" w:rsidRDefault="00621706" w:rsidP="0052080E">
      <w:pPr>
        <w:rPr>
          <w:rFonts w:asciiTheme="minorHAnsi" w:hAnsiTheme="minorHAnsi" w:cstheme="minorHAnsi"/>
          <w:lang w:val="it-IT"/>
        </w:rPr>
      </w:pPr>
      <w:r>
        <w:rPr>
          <w:rFonts w:asciiTheme="minorHAnsi" w:hAnsiTheme="minorHAnsi" w:cstheme="minorHAnsi"/>
          <w:lang w:val="it-IT"/>
        </w:rPr>
        <w:t>Giovanni vuole acquistare un biglietto per un evento che desidera andare a vedere. Però desidererebbe acquistarlo immediatamente per poi stamparselo direttamente a casa sua, in modo da non dover attendere che il biglietto per l’evento selezionato gli venga recapitato al suo indirizzo.</w:t>
      </w:r>
      <w:r w:rsidR="00BA2E70">
        <w:rPr>
          <w:rFonts w:asciiTheme="minorHAnsi" w:hAnsiTheme="minorHAnsi" w:cstheme="minorHAnsi"/>
          <w:lang w:val="it-IT"/>
        </w:rPr>
        <w:t xml:space="preserve"> </w:t>
      </w:r>
    </w:p>
    <w:p w:rsidR="0052080E" w:rsidRDefault="00BA2E70" w:rsidP="0052080E">
      <w:pPr>
        <w:rPr>
          <w:rFonts w:asciiTheme="minorHAnsi" w:hAnsiTheme="minorHAnsi" w:cstheme="minorHAnsi"/>
          <w:lang w:val="it-IT"/>
        </w:rPr>
      </w:pPr>
      <w:r>
        <w:rPr>
          <w:rFonts w:asciiTheme="minorHAnsi" w:hAnsiTheme="minorHAnsi" w:cstheme="minorHAnsi"/>
          <w:lang w:val="it-IT"/>
        </w:rPr>
        <w:t>Durante una cena con i suoi amici, Giovanni racconta il suo problema.</w:t>
      </w:r>
      <w:r w:rsidR="0052080E">
        <w:rPr>
          <w:rFonts w:asciiTheme="minorHAnsi" w:hAnsiTheme="minorHAnsi" w:cstheme="minorHAnsi"/>
          <w:lang w:val="it-IT"/>
        </w:rPr>
        <w:t xml:space="preserve"> I suoi amici </w:t>
      </w:r>
      <w:r>
        <w:rPr>
          <w:rFonts w:asciiTheme="minorHAnsi" w:hAnsiTheme="minorHAnsi" w:cstheme="minorHAnsi"/>
          <w:lang w:val="it-IT"/>
        </w:rPr>
        <w:t xml:space="preserve">senza esitare </w:t>
      </w:r>
      <w:r w:rsidR="0052080E">
        <w:rPr>
          <w:rFonts w:asciiTheme="minorHAnsi" w:hAnsiTheme="minorHAnsi" w:cstheme="minorHAnsi"/>
          <w:lang w:val="it-IT"/>
        </w:rPr>
        <w:t xml:space="preserve">gli consigliano ITicket, </w:t>
      </w:r>
      <w:r>
        <w:rPr>
          <w:rFonts w:asciiTheme="minorHAnsi" w:hAnsiTheme="minorHAnsi" w:cstheme="minorHAnsi"/>
          <w:lang w:val="it-IT"/>
        </w:rPr>
        <w:t>e gli dicono che non appena effettuato il pagamento, potrà visualizzare il biglietto da scaricare.</w:t>
      </w:r>
    </w:p>
    <w:p w:rsidR="00BA2E70" w:rsidRDefault="00BA2E70" w:rsidP="0052080E">
      <w:pPr>
        <w:rPr>
          <w:rFonts w:asciiTheme="minorHAnsi" w:hAnsiTheme="minorHAnsi" w:cstheme="minorHAnsi"/>
          <w:lang w:val="it-IT"/>
        </w:rPr>
      </w:pPr>
      <w:r>
        <w:rPr>
          <w:rFonts w:asciiTheme="minorHAnsi" w:hAnsiTheme="minorHAnsi" w:cstheme="minorHAnsi"/>
          <w:lang w:val="it-IT"/>
        </w:rPr>
        <w:t xml:space="preserve">Il giorno seguente, Giovanni scarica l’app ITicket e grazie al suo design semplice, riesce a trovare subito il suo biglietto per l’evento che vuole andare a vedere, e come detto dai suoi amici, </w:t>
      </w:r>
      <w:r w:rsidR="00E848BB">
        <w:rPr>
          <w:rFonts w:asciiTheme="minorHAnsi" w:hAnsiTheme="minorHAnsi" w:cstheme="minorHAnsi"/>
          <w:lang w:val="it-IT"/>
        </w:rPr>
        <w:t>dopo il pagamento, si scarica il suo biglietto. Ora non resta che attendere il giorno in cui l’evento di svolgerà, per passare qualche ora di puro divertimento.</w:t>
      </w:r>
    </w:p>
    <w:p w:rsidR="00E848BB" w:rsidRDefault="00E848BB" w:rsidP="0052080E">
      <w:pPr>
        <w:rPr>
          <w:rFonts w:asciiTheme="minorHAnsi" w:hAnsiTheme="minorHAnsi" w:cstheme="minorHAnsi"/>
          <w:sz w:val="32"/>
          <w:szCs w:val="32"/>
          <w:lang w:val="it-IT"/>
        </w:rPr>
      </w:pPr>
    </w:p>
    <w:p w:rsidR="00785F8D" w:rsidRPr="00785F8D" w:rsidRDefault="00E848BB" w:rsidP="0052080E">
      <w:pPr>
        <w:rPr>
          <w:rFonts w:asciiTheme="minorHAnsi" w:hAnsiTheme="minorHAnsi" w:cstheme="minorHAnsi"/>
          <w:b/>
          <w:bCs/>
          <w:lang w:val="it-IT"/>
        </w:rPr>
      </w:pPr>
      <w:r w:rsidRPr="00785F8D">
        <w:rPr>
          <w:b/>
          <w:bCs/>
          <w:noProof/>
        </w:rPr>
        <w:drawing>
          <wp:anchor distT="0" distB="0" distL="114300" distR="114300" simplePos="0" relativeHeight="251674624" behindDoc="1" locked="0" layoutInCell="1" allowOverlap="1" wp14:anchorId="3D23A4ED">
            <wp:simplePos x="0" y="0"/>
            <wp:positionH relativeFrom="column">
              <wp:posOffset>3810</wp:posOffset>
            </wp:positionH>
            <wp:positionV relativeFrom="paragraph">
              <wp:posOffset>1905</wp:posOffset>
            </wp:positionV>
            <wp:extent cx="1243965" cy="1197610"/>
            <wp:effectExtent l="0" t="0" r="0" b="2540"/>
            <wp:wrapTight wrapText="bothSides">
              <wp:wrapPolygon edited="0">
                <wp:start x="0" y="0"/>
                <wp:lineTo x="0" y="21302"/>
                <wp:lineTo x="21170" y="21302"/>
                <wp:lineTo x="21170"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43965" cy="1197610"/>
                    </a:xfrm>
                    <a:prstGeom prst="rect">
                      <a:avLst/>
                    </a:prstGeom>
                    <a:noFill/>
                    <a:ln>
                      <a:noFill/>
                    </a:ln>
                  </pic:spPr>
                </pic:pic>
              </a:graphicData>
            </a:graphic>
          </wp:anchor>
        </w:drawing>
      </w:r>
      <w:r w:rsidR="00785F8D" w:rsidRPr="00785F8D">
        <w:rPr>
          <w:rFonts w:asciiTheme="minorHAnsi" w:hAnsiTheme="minorHAnsi" w:cstheme="minorHAnsi"/>
          <w:b/>
          <w:bCs/>
          <w:lang w:val="it-IT"/>
        </w:rPr>
        <w:t>Scenario 2:</w:t>
      </w:r>
    </w:p>
    <w:p w:rsidR="00E848BB" w:rsidRDefault="00E848BB" w:rsidP="0052080E">
      <w:pPr>
        <w:rPr>
          <w:rFonts w:asciiTheme="minorHAnsi" w:hAnsiTheme="minorHAnsi" w:cstheme="minorHAnsi"/>
          <w:lang w:val="it-IT"/>
        </w:rPr>
      </w:pPr>
      <w:r>
        <w:rPr>
          <w:rFonts w:asciiTheme="minorHAnsi" w:hAnsiTheme="minorHAnsi" w:cstheme="minorHAnsi"/>
          <w:lang w:val="it-IT"/>
        </w:rPr>
        <w:t>Giorgio si trova nella sua camera a navigare su internet con il suo Macbook Pro. All’improvviso arriva sua madre</w:t>
      </w:r>
      <w:r w:rsidR="00827B3F">
        <w:rPr>
          <w:rFonts w:asciiTheme="minorHAnsi" w:hAnsiTheme="minorHAnsi" w:cstheme="minorHAnsi"/>
          <w:lang w:val="it-IT"/>
        </w:rPr>
        <w:t xml:space="preserve"> e gli dice che avrebbe bisogno entro una settimana di acquistare due biglietti, per lei ed una sua amica, per andare a vedere un concerto di un cantante famoso.</w:t>
      </w:r>
    </w:p>
    <w:p w:rsidR="00827B3F" w:rsidRDefault="00827B3F" w:rsidP="0052080E">
      <w:pPr>
        <w:rPr>
          <w:rFonts w:asciiTheme="minorHAnsi" w:hAnsiTheme="minorHAnsi" w:cstheme="minorHAnsi"/>
          <w:lang w:val="it-IT"/>
        </w:rPr>
      </w:pPr>
      <w:r>
        <w:rPr>
          <w:rFonts w:asciiTheme="minorHAnsi" w:hAnsiTheme="minorHAnsi" w:cstheme="minorHAnsi"/>
          <w:lang w:val="it-IT"/>
        </w:rPr>
        <w:t xml:space="preserve">Lui prende il suo smartphone, apre l’applicazione ITicket e va alla ricerca dei due biglietti, una volta dopo averli trovati, li mette al carrello, immette l’indirizzo di spedizione e procede con il pagamento. </w:t>
      </w:r>
    </w:p>
    <w:p w:rsidR="00827B3F" w:rsidRDefault="00827B3F" w:rsidP="0052080E">
      <w:pPr>
        <w:rPr>
          <w:rFonts w:asciiTheme="minorHAnsi" w:hAnsiTheme="minorHAnsi" w:cstheme="minorHAnsi"/>
          <w:lang w:val="it-IT"/>
        </w:rPr>
      </w:pPr>
      <w:proofErr w:type="gramStart"/>
      <w:r>
        <w:rPr>
          <w:rFonts w:asciiTheme="minorHAnsi" w:hAnsiTheme="minorHAnsi" w:cstheme="minorHAnsi"/>
          <w:lang w:val="it-IT"/>
        </w:rPr>
        <w:t xml:space="preserve">Dopo </w:t>
      </w:r>
      <w:r w:rsidR="00FD3FD8">
        <w:rPr>
          <w:rFonts w:asciiTheme="minorHAnsi" w:hAnsiTheme="minorHAnsi" w:cstheme="minorHAnsi"/>
          <w:lang w:val="it-IT"/>
        </w:rPr>
        <w:t>due</w:t>
      </w:r>
      <w:r>
        <w:rPr>
          <w:rFonts w:asciiTheme="minorHAnsi" w:hAnsiTheme="minorHAnsi" w:cstheme="minorHAnsi"/>
          <w:lang w:val="it-IT"/>
        </w:rPr>
        <w:t xml:space="preserve"> giorn</w:t>
      </w:r>
      <w:r w:rsidR="00FD3FD8">
        <w:rPr>
          <w:rFonts w:asciiTheme="minorHAnsi" w:hAnsiTheme="minorHAnsi" w:cstheme="minorHAnsi"/>
          <w:lang w:val="it-IT"/>
        </w:rPr>
        <w:t>i</w:t>
      </w:r>
      <w:proofErr w:type="gramEnd"/>
      <w:r>
        <w:rPr>
          <w:rFonts w:asciiTheme="minorHAnsi" w:hAnsiTheme="minorHAnsi" w:cstheme="minorHAnsi"/>
          <w:lang w:val="it-IT"/>
        </w:rPr>
        <w:t xml:space="preserve"> la madre viene informata del fatto che </w:t>
      </w:r>
      <w:r w:rsidR="00FD3FD8">
        <w:rPr>
          <w:rFonts w:asciiTheme="minorHAnsi" w:hAnsiTheme="minorHAnsi" w:cstheme="minorHAnsi"/>
          <w:lang w:val="it-IT"/>
        </w:rPr>
        <w:t>la sua amica non potrà più partecipare all’evento, e si mette alla ricerca di un’altra persona disposta ad andare con lei al concerto. Dopo averla trovata, avvisa Giorgio, che avvia la procedura di cambio nominativo del biglietto. Ora che il nominativo è stato cambiato, sua madre potrà andare a vedere il concerto con la sua amica.</w:t>
      </w:r>
    </w:p>
    <w:p w:rsidR="00FD3FD8" w:rsidRDefault="00FD3FD8" w:rsidP="0052080E">
      <w:pPr>
        <w:rPr>
          <w:rFonts w:asciiTheme="minorHAnsi" w:hAnsiTheme="minorHAnsi" w:cstheme="minorHAnsi"/>
          <w:sz w:val="32"/>
          <w:szCs w:val="32"/>
          <w:lang w:val="it-IT"/>
        </w:rPr>
      </w:pPr>
    </w:p>
    <w:p w:rsidR="00785F8D" w:rsidRPr="00785F8D" w:rsidRDefault="00FD3FD8" w:rsidP="0052080E">
      <w:pPr>
        <w:rPr>
          <w:rFonts w:asciiTheme="minorHAnsi" w:hAnsiTheme="minorHAnsi" w:cstheme="minorHAnsi"/>
          <w:b/>
          <w:bCs/>
          <w:lang w:val="it-IT"/>
        </w:rPr>
      </w:pPr>
      <w:r w:rsidRPr="00785F8D">
        <w:rPr>
          <w:rFonts w:asciiTheme="minorHAnsi" w:hAnsiTheme="minorHAnsi" w:cstheme="minorHAnsi"/>
          <w:b/>
          <w:bCs/>
          <w:noProof/>
        </w:rPr>
        <w:drawing>
          <wp:anchor distT="0" distB="0" distL="114300" distR="114300" simplePos="0" relativeHeight="251675648" behindDoc="1" locked="0" layoutInCell="1" allowOverlap="1" wp14:anchorId="79650C09">
            <wp:simplePos x="0" y="0"/>
            <wp:positionH relativeFrom="column">
              <wp:posOffset>3810</wp:posOffset>
            </wp:positionH>
            <wp:positionV relativeFrom="paragraph">
              <wp:posOffset>-2540</wp:posOffset>
            </wp:positionV>
            <wp:extent cx="1282065" cy="1352550"/>
            <wp:effectExtent l="0" t="0" r="0" b="0"/>
            <wp:wrapTight wrapText="bothSides">
              <wp:wrapPolygon edited="0">
                <wp:start x="0" y="0"/>
                <wp:lineTo x="0" y="21296"/>
                <wp:lineTo x="21183" y="21296"/>
                <wp:lineTo x="21183"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82065" cy="1352550"/>
                    </a:xfrm>
                    <a:prstGeom prst="rect">
                      <a:avLst/>
                    </a:prstGeom>
                    <a:noFill/>
                    <a:ln>
                      <a:noFill/>
                    </a:ln>
                  </pic:spPr>
                </pic:pic>
              </a:graphicData>
            </a:graphic>
          </wp:anchor>
        </w:drawing>
      </w:r>
      <w:r w:rsidR="00785F8D" w:rsidRPr="00785F8D">
        <w:rPr>
          <w:rFonts w:asciiTheme="minorHAnsi" w:hAnsiTheme="minorHAnsi" w:cstheme="minorHAnsi"/>
          <w:b/>
          <w:bCs/>
          <w:lang w:val="it-IT"/>
        </w:rPr>
        <w:t>Scenario 3:</w:t>
      </w:r>
    </w:p>
    <w:p w:rsidR="00FD3FD8" w:rsidRDefault="00FD3FD8" w:rsidP="0052080E">
      <w:pPr>
        <w:rPr>
          <w:rFonts w:asciiTheme="minorHAnsi" w:hAnsiTheme="minorHAnsi" w:cstheme="minorHAnsi"/>
          <w:lang w:val="it-IT"/>
        </w:rPr>
      </w:pPr>
      <w:r>
        <w:rPr>
          <w:rFonts w:asciiTheme="minorHAnsi" w:hAnsiTheme="minorHAnsi" w:cstheme="minorHAnsi"/>
          <w:lang w:val="it-IT"/>
        </w:rPr>
        <w:t>Aldo in un giorno di lavoro come gli altri, mentre sta leggendo le notizie giornaliere</w:t>
      </w:r>
      <w:r w:rsidR="0065625B">
        <w:rPr>
          <w:rFonts w:asciiTheme="minorHAnsi" w:hAnsiTheme="minorHAnsi" w:cstheme="minorHAnsi"/>
          <w:lang w:val="it-IT"/>
        </w:rPr>
        <w:t xml:space="preserve"> online</w:t>
      </w:r>
      <w:r>
        <w:rPr>
          <w:rFonts w:asciiTheme="minorHAnsi" w:hAnsiTheme="minorHAnsi" w:cstheme="minorHAnsi"/>
          <w:lang w:val="it-IT"/>
        </w:rPr>
        <w:t xml:space="preserve">, viene attirato da una pubblicità di una promo di un concerto che la sua band rock preferita </w:t>
      </w:r>
      <w:r w:rsidR="0065625B">
        <w:rPr>
          <w:rFonts w:asciiTheme="minorHAnsi" w:hAnsiTheme="minorHAnsi" w:cstheme="minorHAnsi"/>
          <w:lang w:val="it-IT"/>
        </w:rPr>
        <w:t>terrà</w:t>
      </w:r>
      <w:r>
        <w:rPr>
          <w:rFonts w:asciiTheme="minorHAnsi" w:hAnsiTheme="minorHAnsi" w:cstheme="minorHAnsi"/>
          <w:lang w:val="it-IT"/>
        </w:rPr>
        <w:t xml:space="preserve"> ad</w:t>
      </w:r>
      <w:r w:rsidR="0065625B">
        <w:rPr>
          <w:rFonts w:asciiTheme="minorHAnsi" w:hAnsiTheme="minorHAnsi" w:cstheme="minorHAnsi"/>
          <w:lang w:val="it-IT"/>
        </w:rPr>
        <w:t xml:space="preserve"> uno stadio a</w:t>
      </w:r>
      <w:r>
        <w:rPr>
          <w:rFonts w:asciiTheme="minorHAnsi" w:hAnsiTheme="minorHAnsi" w:cstheme="minorHAnsi"/>
          <w:lang w:val="it-IT"/>
        </w:rPr>
        <w:t xml:space="preserve"> </w:t>
      </w:r>
      <w:r w:rsidR="0065625B">
        <w:rPr>
          <w:rFonts w:asciiTheme="minorHAnsi" w:hAnsiTheme="minorHAnsi" w:cstheme="minorHAnsi"/>
          <w:lang w:val="it-IT"/>
        </w:rPr>
        <w:t>qualche</w:t>
      </w:r>
      <w:r>
        <w:rPr>
          <w:rFonts w:asciiTheme="minorHAnsi" w:hAnsiTheme="minorHAnsi" w:cstheme="minorHAnsi"/>
          <w:lang w:val="it-IT"/>
        </w:rPr>
        <w:t xml:space="preserve"> centinaio di km di distanza</w:t>
      </w:r>
      <w:r w:rsidR="0065625B">
        <w:rPr>
          <w:rFonts w:asciiTheme="minorHAnsi" w:hAnsiTheme="minorHAnsi" w:cstheme="minorHAnsi"/>
          <w:lang w:val="it-IT"/>
        </w:rPr>
        <w:t xml:space="preserve"> da casa sua.</w:t>
      </w:r>
    </w:p>
    <w:p w:rsidR="00785F8D" w:rsidRPr="00FD3FD8" w:rsidRDefault="0065625B" w:rsidP="0052080E">
      <w:pPr>
        <w:rPr>
          <w:rFonts w:asciiTheme="minorHAnsi" w:hAnsiTheme="minorHAnsi" w:cstheme="minorHAnsi"/>
          <w:lang w:val="it-IT"/>
        </w:rPr>
      </w:pPr>
      <w:r>
        <w:rPr>
          <w:rFonts w:asciiTheme="minorHAnsi" w:hAnsiTheme="minorHAnsi" w:cstheme="minorHAnsi"/>
          <w:lang w:val="it-IT"/>
        </w:rPr>
        <w:t>Appena finisce il suo turno, torna a cas</w:t>
      </w:r>
      <w:r w:rsidR="00966AA4">
        <w:rPr>
          <w:rFonts w:asciiTheme="minorHAnsi" w:hAnsiTheme="minorHAnsi" w:cstheme="minorHAnsi"/>
          <w:lang w:val="it-IT"/>
        </w:rPr>
        <w:t>a e d</w:t>
      </w:r>
      <w:r>
        <w:rPr>
          <w:rFonts w:asciiTheme="minorHAnsi" w:hAnsiTheme="minorHAnsi" w:cstheme="minorHAnsi"/>
          <w:lang w:val="it-IT"/>
        </w:rPr>
        <w:t>opo svariati tentativi, riesce a convincere tutti i membri</w:t>
      </w:r>
      <w:r w:rsidR="00966AA4">
        <w:rPr>
          <w:rFonts w:asciiTheme="minorHAnsi" w:hAnsiTheme="minorHAnsi" w:cstheme="minorHAnsi"/>
          <w:lang w:val="it-IT"/>
        </w:rPr>
        <w:t xml:space="preserve"> della famiglia</w:t>
      </w:r>
      <w:r>
        <w:rPr>
          <w:rFonts w:asciiTheme="minorHAnsi" w:hAnsiTheme="minorHAnsi" w:cstheme="minorHAnsi"/>
          <w:lang w:val="it-IT"/>
        </w:rPr>
        <w:t xml:space="preserve"> ad andare </w:t>
      </w:r>
      <w:r w:rsidR="00966AA4">
        <w:rPr>
          <w:rFonts w:asciiTheme="minorHAnsi" w:hAnsiTheme="minorHAnsi" w:cstheme="minorHAnsi"/>
          <w:lang w:val="it-IT"/>
        </w:rPr>
        <w:t xml:space="preserve">a questo famigerato concerto. Essendo poco esperto di queste cose, incarica uno dei </w:t>
      </w:r>
      <w:r w:rsidR="00785F8D">
        <w:rPr>
          <w:rFonts w:asciiTheme="minorHAnsi" w:hAnsiTheme="minorHAnsi" w:cstheme="minorHAnsi"/>
          <w:lang w:val="it-IT"/>
        </w:rPr>
        <w:t xml:space="preserve">suoi </w:t>
      </w:r>
      <w:r w:rsidR="00966AA4">
        <w:rPr>
          <w:rFonts w:asciiTheme="minorHAnsi" w:hAnsiTheme="minorHAnsi" w:cstheme="minorHAnsi"/>
          <w:lang w:val="it-IT"/>
        </w:rPr>
        <w:t>figli a</w:t>
      </w:r>
      <w:r w:rsidR="00785F8D">
        <w:rPr>
          <w:rFonts w:asciiTheme="minorHAnsi" w:hAnsiTheme="minorHAnsi" w:cstheme="minorHAnsi"/>
          <w:lang w:val="it-IT"/>
        </w:rPr>
        <w:t xml:space="preserve"> prendere</w:t>
      </w:r>
      <w:r w:rsidR="00966AA4">
        <w:rPr>
          <w:rFonts w:asciiTheme="minorHAnsi" w:hAnsiTheme="minorHAnsi" w:cstheme="minorHAnsi"/>
          <w:lang w:val="it-IT"/>
        </w:rPr>
        <w:t xml:space="preserve"> 4 biglietti. Il figlio si</w:t>
      </w:r>
      <w:r w:rsidR="00785F8D">
        <w:rPr>
          <w:rFonts w:asciiTheme="minorHAnsi" w:hAnsiTheme="minorHAnsi" w:cstheme="minorHAnsi"/>
          <w:lang w:val="it-IT"/>
        </w:rPr>
        <w:t xml:space="preserve"> confronta tra le applicazioni disponibili sullo store e nota ITicket, semplice e veloce. La installa sul suo smartphone e dopo qualche tocco riesce a trovare l’evento della rock band. Seleziona 4 biglietti e li acquista. Dopo 5 giorni di attesa, i biglietti vengono recapitati all’indirizzo di spedizione selezionato. Aldo non vede l’ora che arrivi il giorno dell’evento, così mette da parte i biglietti. </w:t>
      </w:r>
      <w:r w:rsidR="006C3151">
        <w:rPr>
          <w:rFonts w:asciiTheme="minorHAnsi" w:hAnsiTheme="minorHAnsi" w:cstheme="minorHAnsi"/>
          <w:lang w:val="it-IT"/>
        </w:rPr>
        <w:t>Il giorno dopo, il figlio minore riferisce ad Aldo che non potrà andare al concerto perché deve fare un torneo di calcio a cui non può rinunciare. Così Aldo pubblica un annuncio per la vendita del biglietto e si prepara per andarci con sua moglie e l’altro figlio.</w:t>
      </w:r>
    </w:p>
    <w:p w:rsidR="00446D74" w:rsidRPr="00FA173D" w:rsidRDefault="004C6F1A" w:rsidP="00446D74">
      <w:pPr>
        <w:pStyle w:val="Titolo"/>
        <w:rPr>
          <w:rFonts w:asciiTheme="minorHAnsi" w:hAnsiTheme="minorHAnsi" w:cstheme="minorHAnsi"/>
          <w:lang w:val="it-IT"/>
        </w:rPr>
      </w:pPr>
      <w:r w:rsidRPr="00446D74">
        <w:rPr>
          <w:rFonts w:asciiTheme="minorHAnsi" w:hAnsiTheme="minorHAnsi" w:cstheme="minorHAnsi"/>
          <w:noProof/>
          <w:color w:val="1F497D" w:themeColor="text2"/>
          <w:lang w:val="it-IT" w:eastAsia="it-IT"/>
        </w:rPr>
        <w:lastRenderedPageBreak/>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446D74" w:rsidRPr="00FA173D">
        <w:rPr>
          <w:rFonts w:asciiTheme="minorHAnsi" w:hAnsiTheme="minorHAnsi" w:cstheme="minorHAnsi"/>
          <w:noProof/>
          <w:lang w:val="it-IT"/>
        </w:rPr>
        <w:t>S</w:t>
      </w:r>
      <w:r w:rsidR="00446D74">
        <w:rPr>
          <w:rFonts w:asciiTheme="minorHAnsi" w:hAnsiTheme="minorHAnsi" w:cstheme="minorHAnsi"/>
          <w:noProof/>
          <w:lang w:val="it-IT"/>
        </w:rPr>
        <w:t>truttura</w:t>
      </w:r>
    </w:p>
    <w:p w:rsidR="004C6F1A"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Modello Navigazionale</w:t>
      </w:r>
    </w:p>
    <w:p w:rsidR="002F01F5" w:rsidRPr="002F01F5" w:rsidRDefault="002F01F5" w:rsidP="002F01F5">
      <w:pPr>
        <w:rPr>
          <w:lang w:val="it-IT"/>
        </w:rPr>
      </w:pPr>
    </w:p>
    <w:p w:rsidR="005B3069" w:rsidRDefault="00B12154" w:rsidP="00EC0568">
      <w:pPr>
        <w:jc w:val="both"/>
        <w:rPr>
          <w:rFonts w:asciiTheme="minorHAnsi" w:hAnsiTheme="minorHAnsi" w:cstheme="minorHAnsi"/>
          <w:lang w:val="it-IT"/>
        </w:rPr>
      </w:pPr>
      <w:r>
        <w:rPr>
          <w:rFonts w:asciiTheme="minorHAnsi" w:hAnsiTheme="minorHAnsi" w:cstheme="minorHAnsi"/>
          <w:noProof/>
          <w:lang w:val="it-IT"/>
        </w:rPr>
        <w:drawing>
          <wp:inline distT="0" distB="0" distL="0" distR="0">
            <wp:extent cx="6324600" cy="399097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3990975"/>
                    </a:xfrm>
                    <a:prstGeom prst="rect">
                      <a:avLst/>
                    </a:prstGeom>
                    <a:noFill/>
                    <a:ln>
                      <a:noFill/>
                    </a:ln>
                  </pic:spPr>
                </pic:pic>
              </a:graphicData>
            </a:graphic>
          </wp:inline>
        </w:drawing>
      </w:r>
    </w:p>
    <w:p w:rsidR="002F01F5" w:rsidRDefault="002F01F5" w:rsidP="00EC0568">
      <w:pPr>
        <w:jc w:val="both"/>
        <w:rPr>
          <w:rFonts w:asciiTheme="minorHAnsi" w:hAnsiTheme="minorHAnsi" w:cstheme="minorHAnsi"/>
          <w:lang w:val="it-IT"/>
        </w:rPr>
      </w:pPr>
    </w:p>
    <w:p w:rsidR="002F01F5" w:rsidRDefault="002F01F5" w:rsidP="00EC0568">
      <w:pPr>
        <w:jc w:val="both"/>
        <w:rPr>
          <w:rFonts w:asciiTheme="minorHAnsi" w:hAnsiTheme="minorHAnsi" w:cstheme="minorHAnsi"/>
          <w:b/>
          <w:bCs/>
          <w:lang w:val="it-IT"/>
        </w:rPr>
      </w:pPr>
      <w:r w:rsidRPr="002F01F5">
        <w:rPr>
          <w:rFonts w:asciiTheme="minorHAnsi" w:hAnsiTheme="minorHAnsi" w:cstheme="minorHAnsi"/>
          <w:b/>
          <w:bCs/>
          <w:lang w:val="it-IT"/>
        </w:rPr>
        <w:t>Schermata di caricamento:</w:t>
      </w:r>
    </w:p>
    <w:p w:rsidR="002F01F5" w:rsidRDefault="002F01F5" w:rsidP="00EC0568">
      <w:pPr>
        <w:jc w:val="both"/>
        <w:rPr>
          <w:rFonts w:asciiTheme="minorHAnsi" w:hAnsiTheme="minorHAnsi" w:cstheme="minorHAnsi"/>
          <w:lang w:val="it-IT"/>
        </w:rPr>
      </w:pPr>
      <w:r w:rsidRPr="002F01F5">
        <w:rPr>
          <w:rFonts w:asciiTheme="minorHAnsi" w:hAnsiTheme="minorHAnsi" w:cstheme="minorHAnsi"/>
          <w:lang w:val="it-IT"/>
        </w:rPr>
        <w:t>Questa</w:t>
      </w:r>
      <w:r>
        <w:rPr>
          <w:rFonts w:asciiTheme="minorHAnsi" w:hAnsiTheme="minorHAnsi" w:cstheme="minorHAnsi"/>
          <w:lang w:val="it-IT"/>
        </w:rPr>
        <w:t xml:space="preserve"> è la schermata di caricamento di ITicket. L’utente vedrà questa schermata all’avvio dell’app.</w:t>
      </w:r>
    </w:p>
    <w:p w:rsidR="002F01F5" w:rsidRDefault="002F01F5" w:rsidP="00EC0568">
      <w:pPr>
        <w:jc w:val="both"/>
        <w:rPr>
          <w:rFonts w:asciiTheme="minorHAnsi" w:hAnsiTheme="minorHAnsi" w:cstheme="minorHAnsi"/>
          <w:lang w:val="it-IT"/>
        </w:rPr>
      </w:pPr>
    </w:p>
    <w:p w:rsidR="002F01F5" w:rsidRDefault="002F01F5" w:rsidP="00EC0568">
      <w:pPr>
        <w:jc w:val="both"/>
        <w:rPr>
          <w:rFonts w:asciiTheme="minorHAnsi" w:hAnsiTheme="minorHAnsi" w:cstheme="minorHAnsi"/>
          <w:lang w:val="it-IT"/>
        </w:rPr>
      </w:pPr>
      <w:r w:rsidRPr="002F01F5">
        <w:rPr>
          <w:rFonts w:asciiTheme="minorHAnsi" w:hAnsiTheme="minorHAnsi" w:cstheme="minorHAnsi"/>
          <w:b/>
          <w:bCs/>
          <w:lang w:val="it-IT"/>
        </w:rPr>
        <w:t>Menu:</w:t>
      </w:r>
    </w:p>
    <w:p w:rsidR="002F01F5" w:rsidRDefault="00C27A64" w:rsidP="00EC0568">
      <w:pPr>
        <w:jc w:val="both"/>
        <w:rPr>
          <w:rFonts w:asciiTheme="minorHAnsi" w:hAnsiTheme="minorHAnsi" w:cstheme="minorHAnsi"/>
          <w:lang w:val="it-IT"/>
        </w:rPr>
      </w:pPr>
      <w:r>
        <w:rPr>
          <w:rFonts w:asciiTheme="minorHAnsi" w:hAnsiTheme="minorHAnsi" w:cstheme="minorHAnsi"/>
          <w:lang w:val="it-IT"/>
        </w:rPr>
        <w:t>Questa è la prima vista interattiva di ITicket: qui l’utente può scegliere cosa fare e cosa vedere.</w:t>
      </w:r>
    </w:p>
    <w:p w:rsidR="00C27A64" w:rsidRDefault="00C27A64" w:rsidP="00EC0568">
      <w:pPr>
        <w:jc w:val="both"/>
        <w:rPr>
          <w:rFonts w:asciiTheme="minorHAnsi" w:hAnsiTheme="minorHAnsi" w:cstheme="minorHAnsi"/>
          <w:lang w:val="it-IT"/>
        </w:rPr>
      </w:pPr>
      <w:r>
        <w:rPr>
          <w:rFonts w:asciiTheme="minorHAnsi" w:hAnsiTheme="minorHAnsi" w:cstheme="minorHAnsi"/>
          <w:lang w:val="it-IT"/>
        </w:rPr>
        <w:t>Abbiamo deciso di creare questa vista perché abbiamo intenzione di dare all’utente la possibilità di scegliere immediatamentte cosa fare subito dopo avere avviato l’app.</w:t>
      </w:r>
    </w:p>
    <w:p w:rsidR="007672D5" w:rsidRDefault="007672D5" w:rsidP="00EC0568">
      <w:pPr>
        <w:jc w:val="both"/>
        <w:rPr>
          <w:rFonts w:asciiTheme="minorHAnsi" w:hAnsiTheme="minorHAnsi" w:cstheme="minorHAnsi"/>
          <w:lang w:val="it-IT"/>
        </w:rPr>
      </w:pPr>
    </w:p>
    <w:p w:rsidR="00C27A64" w:rsidRDefault="00C27A64" w:rsidP="00EC0568">
      <w:pPr>
        <w:jc w:val="both"/>
        <w:rPr>
          <w:rFonts w:asciiTheme="minorHAnsi" w:hAnsiTheme="minorHAnsi" w:cstheme="minorHAnsi"/>
          <w:b/>
          <w:bCs/>
          <w:lang w:val="it-IT"/>
        </w:rPr>
      </w:pPr>
      <w:r w:rsidRPr="00C27A64">
        <w:rPr>
          <w:rFonts w:asciiTheme="minorHAnsi" w:hAnsiTheme="minorHAnsi" w:cstheme="minorHAnsi"/>
          <w:b/>
          <w:bCs/>
          <w:lang w:val="it-IT"/>
        </w:rPr>
        <w:t>Calendario eventi:</w:t>
      </w:r>
    </w:p>
    <w:p w:rsidR="00C27A64" w:rsidRDefault="00C27A64" w:rsidP="00EC0568">
      <w:pPr>
        <w:jc w:val="both"/>
        <w:rPr>
          <w:rFonts w:asciiTheme="minorHAnsi" w:hAnsiTheme="minorHAnsi" w:cstheme="minorHAnsi"/>
          <w:lang w:val="it-IT"/>
        </w:rPr>
      </w:pPr>
      <w:r>
        <w:rPr>
          <w:rFonts w:asciiTheme="minorHAnsi" w:hAnsiTheme="minorHAnsi" w:cstheme="minorHAnsi"/>
          <w:lang w:val="it-IT"/>
        </w:rPr>
        <w:t>Questa vista mostra il programma di tutti gli eventi pianificati attraverso un calendario digitale.</w:t>
      </w:r>
    </w:p>
    <w:p w:rsidR="00C27A64" w:rsidRDefault="00C27A64" w:rsidP="00EC0568">
      <w:pPr>
        <w:jc w:val="both"/>
        <w:rPr>
          <w:rFonts w:asciiTheme="minorHAnsi" w:hAnsiTheme="minorHAnsi" w:cstheme="minorHAnsi"/>
          <w:lang w:val="it-IT"/>
        </w:rPr>
      </w:pPr>
    </w:p>
    <w:p w:rsidR="00C27A64" w:rsidRPr="00C27A64" w:rsidRDefault="00C27A64" w:rsidP="00EC0568">
      <w:pPr>
        <w:jc w:val="both"/>
        <w:rPr>
          <w:rFonts w:asciiTheme="minorHAnsi" w:hAnsiTheme="minorHAnsi" w:cstheme="minorHAnsi"/>
          <w:b/>
          <w:bCs/>
          <w:lang w:val="it-IT"/>
        </w:rPr>
      </w:pPr>
      <w:r w:rsidRPr="00C27A64">
        <w:rPr>
          <w:rFonts w:asciiTheme="minorHAnsi" w:hAnsiTheme="minorHAnsi" w:cstheme="minorHAnsi"/>
          <w:b/>
          <w:bCs/>
          <w:lang w:val="it-IT"/>
        </w:rPr>
        <w:t>Lista notizie relative agli eventi:</w:t>
      </w:r>
    </w:p>
    <w:p w:rsidR="002F01F5" w:rsidRDefault="00C27A64" w:rsidP="00EC0568">
      <w:pPr>
        <w:jc w:val="both"/>
        <w:rPr>
          <w:rFonts w:asciiTheme="minorHAnsi" w:hAnsiTheme="minorHAnsi" w:cstheme="minorHAnsi"/>
          <w:lang w:val="it-IT"/>
        </w:rPr>
      </w:pPr>
      <w:r>
        <w:rPr>
          <w:rFonts w:asciiTheme="minorHAnsi" w:hAnsiTheme="minorHAnsi" w:cstheme="minorHAnsi"/>
          <w:lang w:val="it-IT"/>
        </w:rPr>
        <w:t xml:space="preserve">Questa vista conviene </w:t>
      </w:r>
      <w:r w:rsidR="00BE54BC">
        <w:rPr>
          <w:rFonts w:asciiTheme="minorHAnsi" w:hAnsiTheme="minorHAnsi" w:cstheme="minorHAnsi"/>
          <w:lang w:val="it-IT"/>
        </w:rPr>
        <w:t>l’elenco delle notizie relative agli eventi. I disservizi per l’acquisto e la vendita dei biglietti, e le modifiche al calendario degli eventi saranno pubblicati in questa pagina.</w:t>
      </w:r>
    </w:p>
    <w:p w:rsidR="00BE54BC" w:rsidRDefault="00BE54BC" w:rsidP="00EC0568">
      <w:pPr>
        <w:jc w:val="both"/>
        <w:rPr>
          <w:rFonts w:asciiTheme="minorHAnsi" w:hAnsiTheme="minorHAnsi" w:cstheme="minorHAnsi"/>
          <w:lang w:val="it-IT"/>
        </w:rPr>
      </w:pPr>
    </w:p>
    <w:p w:rsidR="00BE54BC" w:rsidRDefault="00BE54BC" w:rsidP="00EC0568">
      <w:pPr>
        <w:jc w:val="both"/>
        <w:rPr>
          <w:rFonts w:asciiTheme="minorHAnsi" w:hAnsiTheme="minorHAnsi" w:cstheme="minorHAnsi"/>
          <w:b/>
          <w:bCs/>
          <w:lang w:val="it-IT"/>
        </w:rPr>
      </w:pPr>
      <w:r>
        <w:rPr>
          <w:rFonts w:asciiTheme="minorHAnsi" w:hAnsiTheme="minorHAnsi" w:cstheme="minorHAnsi"/>
          <w:b/>
          <w:bCs/>
          <w:lang w:val="it-IT"/>
        </w:rPr>
        <w:lastRenderedPageBreak/>
        <w:t>Ultime notizie sugli eventi:</w:t>
      </w:r>
    </w:p>
    <w:p w:rsidR="00BE54BC" w:rsidRDefault="00BE54BC" w:rsidP="00EC0568">
      <w:pPr>
        <w:jc w:val="both"/>
        <w:rPr>
          <w:rFonts w:asciiTheme="minorHAnsi" w:hAnsiTheme="minorHAnsi" w:cstheme="minorHAnsi"/>
          <w:lang w:val="it-IT"/>
        </w:rPr>
      </w:pPr>
      <w:r>
        <w:rPr>
          <w:rFonts w:asciiTheme="minorHAnsi" w:hAnsiTheme="minorHAnsi" w:cstheme="minorHAnsi"/>
          <w:lang w:val="it-IT"/>
        </w:rPr>
        <w:t>Questa è la vista che mostra</w:t>
      </w:r>
      <w:r w:rsidR="00214099">
        <w:rPr>
          <w:rFonts w:asciiTheme="minorHAnsi" w:hAnsiTheme="minorHAnsi" w:cstheme="minorHAnsi"/>
          <w:lang w:val="it-IT"/>
        </w:rPr>
        <w:t xml:space="preserve"> i dettagli di ogni singola notizia riguardante gli eventi.</w:t>
      </w:r>
    </w:p>
    <w:p w:rsidR="007672D5" w:rsidRDefault="007672D5" w:rsidP="00EC0568">
      <w:pPr>
        <w:jc w:val="both"/>
        <w:rPr>
          <w:rFonts w:asciiTheme="minorHAnsi" w:hAnsiTheme="minorHAnsi" w:cstheme="minorHAnsi"/>
          <w:lang w:val="it-IT"/>
        </w:rPr>
      </w:pPr>
    </w:p>
    <w:p w:rsidR="00214099" w:rsidRDefault="00214099" w:rsidP="00EC0568">
      <w:pPr>
        <w:jc w:val="both"/>
        <w:rPr>
          <w:rFonts w:asciiTheme="minorHAnsi" w:hAnsiTheme="minorHAnsi" w:cstheme="minorHAnsi"/>
          <w:b/>
          <w:bCs/>
          <w:lang w:val="it-IT"/>
        </w:rPr>
      </w:pPr>
      <w:r>
        <w:rPr>
          <w:rFonts w:asciiTheme="minorHAnsi" w:hAnsiTheme="minorHAnsi" w:cstheme="minorHAnsi"/>
          <w:b/>
          <w:bCs/>
          <w:lang w:val="it-IT"/>
        </w:rPr>
        <w:t>Impostazioni:</w:t>
      </w:r>
    </w:p>
    <w:p w:rsidR="00BE54BC" w:rsidRDefault="00214099" w:rsidP="00EC0568">
      <w:pPr>
        <w:jc w:val="both"/>
        <w:rPr>
          <w:rFonts w:asciiTheme="minorHAnsi" w:hAnsiTheme="minorHAnsi" w:cstheme="minorHAnsi"/>
          <w:lang w:val="it-IT"/>
        </w:rPr>
      </w:pPr>
      <w:r>
        <w:rPr>
          <w:rFonts w:asciiTheme="minorHAnsi" w:hAnsiTheme="minorHAnsi" w:cstheme="minorHAnsi"/>
          <w:lang w:val="it-IT"/>
        </w:rPr>
        <w:t>Questa è la vista dove l’utente può scegliere se/quando ricevere notifiche e trovare informazioni sulla società ITicket.</w:t>
      </w:r>
    </w:p>
    <w:p w:rsidR="00214099" w:rsidRDefault="00214099" w:rsidP="00EC0568">
      <w:pPr>
        <w:jc w:val="both"/>
        <w:rPr>
          <w:rFonts w:asciiTheme="minorHAnsi" w:hAnsiTheme="minorHAnsi" w:cstheme="minorHAnsi"/>
          <w:lang w:val="it-IT"/>
        </w:rPr>
      </w:pPr>
    </w:p>
    <w:p w:rsidR="00214099" w:rsidRPr="00214099" w:rsidRDefault="00214099" w:rsidP="00EC0568">
      <w:pPr>
        <w:jc w:val="both"/>
        <w:rPr>
          <w:rFonts w:asciiTheme="minorHAnsi" w:hAnsiTheme="minorHAnsi" w:cstheme="minorHAnsi"/>
          <w:b/>
          <w:bCs/>
          <w:lang w:val="it-IT"/>
        </w:rPr>
      </w:pPr>
      <w:r w:rsidRPr="00214099">
        <w:rPr>
          <w:rFonts w:asciiTheme="minorHAnsi" w:hAnsiTheme="minorHAnsi" w:cstheme="minorHAnsi"/>
          <w:b/>
          <w:bCs/>
          <w:lang w:val="it-IT"/>
        </w:rPr>
        <w:t>Mappa:</w:t>
      </w:r>
    </w:p>
    <w:p w:rsidR="00214099" w:rsidRDefault="00214099" w:rsidP="00EC0568">
      <w:pPr>
        <w:jc w:val="both"/>
        <w:rPr>
          <w:rFonts w:asciiTheme="minorHAnsi" w:hAnsiTheme="minorHAnsi" w:cstheme="minorHAnsi"/>
          <w:lang w:val="it-IT"/>
        </w:rPr>
      </w:pPr>
      <w:r>
        <w:rPr>
          <w:rFonts w:asciiTheme="minorHAnsi" w:hAnsiTheme="minorHAnsi" w:cstheme="minorHAnsi"/>
          <w:lang w:val="it-IT"/>
        </w:rPr>
        <w:t>Questa vista mostra la mappa di dove verrà svolto ogni evento, che sia musicale, culturale o sportivo.</w:t>
      </w:r>
    </w:p>
    <w:p w:rsidR="00214099" w:rsidRDefault="00214099" w:rsidP="00EC0568">
      <w:pPr>
        <w:jc w:val="both"/>
        <w:rPr>
          <w:rFonts w:asciiTheme="minorHAnsi" w:hAnsiTheme="minorHAnsi" w:cstheme="minorHAnsi"/>
          <w:lang w:val="it-IT"/>
        </w:rPr>
      </w:pPr>
    </w:p>
    <w:p w:rsidR="00214099" w:rsidRDefault="00214099" w:rsidP="00EC0568">
      <w:pPr>
        <w:jc w:val="both"/>
        <w:rPr>
          <w:rFonts w:asciiTheme="minorHAnsi" w:hAnsiTheme="minorHAnsi" w:cstheme="minorHAnsi"/>
          <w:b/>
          <w:bCs/>
          <w:lang w:val="it-IT"/>
        </w:rPr>
      </w:pPr>
      <w:r w:rsidRPr="00214099">
        <w:rPr>
          <w:rFonts w:asciiTheme="minorHAnsi" w:hAnsiTheme="minorHAnsi" w:cstheme="minorHAnsi"/>
          <w:b/>
          <w:bCs/>
          <w:lang w:val="it-IT"/>
        </w:rPr>
        <w:t>Log In:</w:t>
      </w:r>
    </w:p>
    <w:p w:rsidR="00214099" w:rsidRDefault="00214099" w:rsidP="00EC0568">
      <w:pPr>
        <w:jc w:val="both"/>
        <w:rPr>
          <w:rFonts w:asciiTheme="minorHAnsi" w:hAnsiTheme="minorHAnsi" w:cstheme="minorHAnsi"/>
          <w:lang w:val="it-IT"/>
        </w:rPr>
      </w:pPr>
      <w:r>
        <w:rPr>
          <w:rFonts w:asciiTheme="minorHAnsi" w:hAnsiTheme="minorHAnsi" w:cstheme="minorHAnsi"/>
          <w:lang w:val="it-IT"/>
        </w:rPr>
        <w:t>Questa è la vista che permette all’utente di effettuare l’accesso all’app e di conseguenza di accedere alle sue aree riservate.</w:t>
      </w:r>
    </w:p>
    <w:p w:rsidR="00214099" w:rsidRDefault="00214099" w:rsidP="00EC0568">
      <w:pPr>
        <w:jc w:val="both"/>
        <w:rPr>
          <w:rStyle w:val="Enfasicorsivo"/>
          <w:rFonts w:asciiTheme="minorHAnsi" w:hAnsiTheme="minorHAnsi" w:cstheme="minorHAnsi"/>
          <w:i w:val="0"/>
          <w:iCs w:val="0"/>
          <w:shd w:val="clear" w:color="auto" w:fill="FFFFFF"/>
        </w:rPr>
      </w:pPr>
      <w:r w:rsidRPr="00214099">
        <w:rPr>
          <w:rStyle w:val="Enfasicorsivo"/>
          <w:rFonts w:asciiTheme="minorHAnsi" w:hAnsiTheme="minorHAnsi" w:cstheme="minorHAnsi"/>
          <w:i w:val="0"/>
          <w:iCs w:val="0"/>
          <w:shd w:val="clear" w:color="auto" w:fill="FFFFFF"/>
        </w:rPr>
        <w:t>È</w:t>
      </w:r>
      <w:r w:rsidR="0098457C">
        <w:rPr>
          <w:rStyle w:val="Enfasicorsivo"/>
          <w:rFonts w:asciiTheme="minorHAnsi" w:hAnsiTheme="minorHAnsi" w:cstheme="minorHAnsi"/>
          <w:i w:val="0"/>
          <w:iCs w:val="0"/>
          <w:shd w:val="clear" w:color="auto" w:fill="FFFFFF"/>
        </w:rPr>
        <w:t xml:space="preserve"> stato deciso di limitare l’accesso solamente quando questa operazione è necessaria, ovvero per l’acquisto o la rivendita del biglietto. In questo modo all’utente sarà permesso di utilizzare le alter funzionalità di ITicket senza fastidiosi ritardi.</w:t>
      </w:r>
    </w:p>
    <w:p w:rsidR="0098457C" w:rsidRDefault="0098457C" w:rsidP="00EC0568">
      <w:pPr>
        <w:jc w:val="both"/>
        <w:rPr>
          <w:rStyle w:val="Enfasicorsivo"/>
          <w:rFonts w:asciiTheme="minorHAnsi" w:hAnsiTheme="minorHAnsi" w:cstheme="minorHAnsi"/>
          <w:i w:val="0"/>
          <w:iCs w:val="0"/>
          <w:shd w:val="clear" w:color="auto" w:fill="FFFFFF"/>
        </w:rPr>
      </w:pPr>
    </w:p>
    <w:p w:rsidR="0098457C" w:rsidRPr="0098457C" w:rsidRDefault="0098457C" w:rsidP="00EC0568">
      <w:pPr>
        <w:jc w:val="both"/>
        <w:rPr>
          <w:rStyle w:val="Enfasicorsivo"/>
          <w:rFonts w:asciiTheme="minorHAnsi" w:hAnsiTheme="minorHAnsi" w:cstheme="minorHAnsi"/>
          <w:b/>
          <w:bCs/>
          <w:i w:val="0"/>
          <w:iCs w:val="0"/>
          <w:shd w:val="clear" w:color="auto" w:fill="FFFFFF"/>
        </w:rPr>
      </w:pPr>
      <w:r w:rsidRPr="0098457C">
        <w:rPr>
          <w:rStyle w:val="Enfasicorsivo"/>
          <w:rFonts w:asciiTheme="minorHAnsi" w:hAnsiTheme="minorHAnsi" w:cstheme="minorHAnsi"/>
          <w:b/>
          <w:bCs/>
          <w:i w:val="0"/>
          <w:iCs w:val="0"/>
          <w:shd w:val="clear" w:color="auto" w:fill="FFFFFF"/>
        </w:rPr>
        <w:t>Acquisto biglietto:</w:t>
      </w:r>
    </w:p>
    <w:p w:rsidR="0098457C" w:rsidRDefault="0098457C" w:rsidP="00EC0568">
      <w:pPr>
        <w:jc w:val="both"/>
        <w:rPr>
          <w:rStyle w:val="Enfasicorsivo"/>
          <w:rFonts w:asciiTheme="minorHAnsi" w:hAnsiTheme="minorHAnsi" w:cstheme="minorHAnsi"/>
          <w:i w:val="0"/>
          <w:iCs w:val="0"/>
          <w:shd w:val="clear" w:color="auto" w:fill="FFFFFF"/>
        </w:rPr>
      </w:pPr>
      <w:r>
        <w:rPr>
          <w:rStyle w:val="Enfasicorsivo"/>
          <w:rFonts w:asciiTheme="minorHAnsi" w:hAnsiTheme="minorHAnsi" w:cstheme="minorHAnsi"/>
          <w:i w:val="0"/>
          <w:iCs w:val="0"/>
          <w:shd w:val="clear" w:color="auto" w:fill="FFFFFF"/>
        </w:rPr>
        <w:t>Questa vista permette all’utente di avviare la procedura di acquisto del</w:t>
      </w:r>
      <w:r w:rsidR="005E4AD2">
        <w:rPr>
          <w:rStyle w:val="Enfasicorsivo"/>
          <w:rFonts w:asciiTheme="minorHAnsi" w:hAnsiTheme="minorHAnsi" w:cstheme="minorHAnsi"/>
          <w:i w:val="0"/>
          <w:iCs w:val="0"/>
          <w:shd w:val="clear" w:color="auto" w:fill="FFFFFF"/>
        </w:rPr>
        <w:t>/dei</w:t>
      </w:r>
      <w:r>
        <w:rPr>
          <w:rStyle w:val="Enfasicorsivo"/>
          <w:rFonts w:asciiTheme="minorHAnsi" w:hAnsiTheme="minorHAnsi" w:cstheme="minorHAnsi"/>
          <w:i w:val="0"/>
          <w:iCs w:val="0"/>
          <w:shd w:val="clear" w:color="auto" w:fill="FFFFFF"/>
        </w:rPr>
        <w:t xml:space="preserve"> biglietto</w:t>
      </w:r>
      <w:r w:rsidR="005E4AD2">
        <w:rPr>
          <w:rStyle w:val="Enfasicorsivo"/>
          <w:rFonts w:asciiTheme="minorHAnsi" w:hAnsiTheme="minorHAnsi" w:cstheme="minorHAnsi"/>
          <w:i w:val="0"/>
          <w:iCs w:val="0"/>
          <w:shd w:val="clear" w:color="auto" w:fill="FFFFFF"/>
        </w:rPr>
        <w:t>/i</w:t>
      </w:r>
      <w:r>
        <w:rPr>
          <w:rStyle w:val="Enfasicorsivo"/>
          <w:rFonts w:asciiTheme="minorHAnsi" w:hAnsiTheme="minorHAnsi" w:cstheme="minorHAnsi"/>
          <w:i w:val="0"/>
          <w:iCs w:val="0"/>
          <w:shd w:val="clear" w:color="auto" w:fill="FFFFFF"/>
        </w:rPr>
        <w:t xml:space="preserve"> selezionato</w:t>
      </w:r>
      <w:r w:rsidR="005E4AD2">
        <w:rPr>
          <w:rStyle w:val="Enfasicorsivo"/>
          <w:rFonts w:asciiTheme="minorHAnsi" w:hAnsiTheme="minorHAnsi" w:cstheme="minorHAnsi"/>
          <w:i w:val="0"/>
          <w:iCs w:val="0"/>
          <w:shd w:val="clear" w:color="auto" w:fill="FFFFFF"/>
        </w:rPr>
        <w:t>/i</w:t>
      </w:r>
      <w:r>
        <w:rPr>
          <w:rStyle w:val="Enfasicorsivo"/>
          <w:rFonts w:asciiTheme="minorHAnsi" w:hAnsiTheme="minorHAnsi" w:cstheme="minorHAnsi"/>
          <w:i w:val="0"/>
          <w:iCs w:val="0"/>
          <w:shd w:val="clear" w:color="auto" w:fill="FFFFFF"/>
        </w:rPr>
        <w:t>. Dopo la selezione del/</w:t>
      </w:r>
      <w:r w:rsidR="005E4AD2">
        <w:rPr>
          <w:rStyle w:val="Enfasicorsivo"/>
          <w:rFonts w:asciiTheme="minorHAnsi" w:hAnsiTheme="minorHAnsi" w:cstheme="minorHAnsi"/>
          <w:i w:val="0"/>
          <w:iCs w:val="0"/>
          <w:shd w:val="clear" w:color="auto" w:fill="FFFFFF"/>
        </w:rPr>
        <w:t>dei</w:t>
      </w:r>
      <w:r>
        <w:rPr>
          <w:rStyle w:val="Enfasicorsivo"/>
          <w:rFonts w:asciiTheme="minorHAnsi" w:hAnsiTheme="minorHAnsi" w:cstheme="minorHAnsi"/>
          <w:i w:val="0"/>
          <w:iCs w:val="0"/>
          <w:shd w:val="clear" w:color="auto" w:fill="FFFFFF"/>
        </w:rPr>
        <w:t xml:space="preserve"> biglietto/</w:t>
      </w:r>
      <w:r w:rsidR="005E4AD2">
        <w:rPr>
          <w:rStyle w:val="Enfasicorsivo"/>
          <w:rFonts w:asciiTheme="minorHAnsi" w:hAnsiTheme="minorHAnsi" w:cstheme="minorHAnsi"/>
          <w:i w:val="0"/>
          <w:iCs w:val="0"/>
          <w:shd w:val="clear" w:color="auto" w:fill="FFFFFF"/>
        </w:rPr>
        <w:t>i</w:t>
      </w:r>
      <w:r>
        <w:rPr>
          <w:rStyle w:val="Enfasicorsivo"/>
          <w:rFonts w:asciiTheme="minorHAnsi" w:hAnsiTheme="minorHAnsi" w:cstheme="minorHAnsi"/>
          <w:i w:val="0"/>
          <w:iCs w:val="0"/>
          <w:shd w:val="clear" w:color="auto" w:fill="FFFFFF"/>
        </w:rPr>
        <w:t xml:space="preserve"> si procederà con il checkout sul carrello prima di effettuare il pagamento.</w:t>
      </w:r>
    </w:p>
    <w:p w:rsidR="0098457C" w:rsidRDefault="0098457C" w:rsidP="00EC0568">
      <w:pPr>
        <w:jc w:val="both"/>
        <w:rPr>
          <w:rStyle w:val="Enfasicorsivo"/>
          <w:rFonts w:asciiTheme="minorHAnsi" w:hAnsiTheme="minorHAnsi" w:cstheme="minorHAnsi"/>
          <w:i w:val="0"/>
          <w:iCs w:val="0"/>
          <w:shd w:val="clear" w:color="auto" w:fill="FFFFFF"/>
        </w:rPr>
      </w:pPr>
    </w:p>
    <w:p w:rsidR="0098457C" w:rsidRPr="0098457C" w:rsidRDefault="0098457C" w:rsidP="00EC0568">
      <w:pPr>
        <w:jc w:val="both"/>
        <w:rPr>
          <w:rStyle w:val="Enfasicorsivo"/>
          <w:rFonts w:asciiTheme="minorHAnsi" w:hAnsiTheme="minorHAnsi" w:cstheme="minorHAnsi"/>
          <w:b/>
          <w:bCs/>
          <w:i w:val="0"/>
          <w:iCs w:val="0"/>
          <w:shd w:val="clear" w:color="auto" w:fill="FFFFFF"/>
        </w:rPr>
      </w:pPr>
      <w:r w:rsidRPr="0098457C">
        <w:rPr>
          <w:rStyle w:val="Enfasicorsivo"/>
          <w:rFonts w:asciiTheme="minorHAnsi" w:hAnsiTheme="minorHAnsi" w:cstheme="minorHAnsi"/>
          <w:b/>
          <w:bCs/>
          <w:i w:val="0"/>
          <w:iCs w:val="0"/>
          <w:shd w:val="clear" w:color="auto" w:fill="FFFFFF"/>
        </w:rPr>
        <w:t>Carrello:</w:t>
      </w:r>
    </w:p>
    <w:p w:rsidR="0098457C" w:rsidRDefault="0098457C" w:rsidP="00EC0568">
      <w:pPr>
        <w:jc w:val="both"/>
        <w:rPr>
          <w:rStyle w:val="Enfasicorsivo"/>
          <w:rFonts w:asciiTheme="minorHAnsi" w:hAnsiTheme="minorHAnsi" w:cstheme="minorHAnsi"/>
          <w:i w:val="0"/>
          <w:iCs w:val="0"/>
          <w:shd w:val="clear" w:color="auto" w:fill="FFFFFF"/>
        </w:rPr>
      </w:pPr>
      <w:r>
        <w:rPr>
          <w:rStyle w:val="Enfasicorsivo"/>
          <w:rFonts w:asciiTheme="minorHAnsi" w:hAnsiTheme="minorHAnsi" w:cstheme="minorHAnsi"/>
          <w:i w:val="0"/>
          <w:iCs w:val="0"/>
          <w:shd w:val="clear" w:color="auto" w:fill="FFFFFF"/>
        </w:rPr>
        <w:t xml:space="preserve">Questa vista permette all’utente di poter controllare il suo ordine prima di effettuare il pagamento. Successivamente l’utente deve </w:t>
      </w:r>
      <w:r w:rsidR="005E4AD2">
        <w:rPr>
          <w:rStyle w:val="Enfasicorsivo"/>
          <w:rFonts w:asciiTheme="minorHAnsi" w:hAnsiTheme="minorHAnsi" w:cstheme="minorHAnsi"/>
          <w:i w:val="0"/>
          <w:iCs w:val="0"/>
          <w:shd w:val="clear" w:color="auto" w:fill="FFFFFF"/>
        </w:rPr>
        <w:t>decidere</w:t>
      </w:r>
      <w:r>
        <w:rPr>
          <w:rStyle w:val="Enfasicorsivo"/>
          <w:rFonts w:asciiTheme="minorHAnsi" w:hAnsiTheme="minorHAnsi" w:cstheme="minorHAnsi"/>
          <w:i w:val="0"/>
          <w:iCs w:val="0"/>
          <w:shd w:val="clear" w:color="auto" w:fill="FFFFFF"/>
        </w:rPr>
        <w:t xml:space="preserve"> l</w:t>
      </w:r>
      <w:r w:rsidR="005E4AD2">
        <w:rPr>
          <w:rStyle w:val="Enfasicorsivo"/>
          <w:rFonts w:asciiTheme="minorHAnsi" w:hAnsiTheme="minorHAnsi" w:cstheme="minorHAnsi"/>
          <w:i w:val="0"/>
          <w:iCs w:val="0"/>
          <w:shd w:val="clear" w:color="auto" w:fill="FFFFFF"/>
        </w:rPr>
        <w:t>’</w:t>
      </w:r>
      <w:r>
        <w:rPr>
          <w:rStyle w:val="Enfasicorsivo"/>
          <w:rFonts w:asciiTheme="minorHAnsi" w:hAnsiTheme="minorHAnsi" w:cstheme="minorHAnsi"/>
          <w:i w:val="0"/>
          <w:iCs w:val="0"/>
          <w:shd w:val="clear" w:color="auto" w:fill="FFFFFF"/>
        </w:rPr>
        <w:t>opzione per ricevere il biglietto</w:t>
      </w:r>
      <w:r w:rsidR="005E4AD2">
        <w:rPr>
          <w:rStyle w:val="Enfasicorsivo"/>
          <w:rFonts w:asciiTheme="minorHAnsi" w:hAnsiTheme="minorHAnsi" w:cstheme="minorHAnsi"/>
          <w:i w:val="0"/>
          <w:iCs w:val="0"/>
          <w:shd w:val="clear" w:color="auto" w:fill="FFFFFF"/>
        </w:rPr>
        <w:t>, deve scegliere due opzioni: farsi recapitare a casa il biglietto (in tal caso dovrà aggiungere l’indirizzo di spedizione) oppure stampare il biglietto in modo veloce ed immediato (in questo caso dovrà scaricarsi il biglietto digitale per poi successivamente stamparlo e quindi averlo all’istante).</w:t>
      </w:r>
    </w:p>
    <w:p w:rsidR="005E4AD2" w:rsidRDefault="005E4AD2" w:rsidP="00EC0568">
      <w:pPr>
        <w:jc w:val="both"/>
        <w:rPr>
          <w:rStyle w:val="Enfasicorsivo"/>
          <w:rFonts w:asciiTheme="minorHAnsi" w:hAnsiTheme="minorHAnsi" w:cstheme="minorHAnsi"/>
          <w:i w:val="0"/>
          <w:iCs w:val="0"/>
          <w:shd w:val="clear" w:color="auto" w:fill="FFFFFF"/>
        </w:rPr>
      </w:pPr>
    </w:p>
    <w:p w:rsidR="0098457C" w:rsidRPr="0098457C" w:rsidRDefault="0098457C" w:rsidP="00EC0568">
      <w:pPr>
        <w:jc w:val="both"/>
        <w:rPr>
          <w:rStyle w:val="Enfasicorsivo"/>
          <w:rFonts w:asciiTheme="minorHAnsi" w:hAnsiTheme="minorHAnsi" w:cstheme="minorHAnsi"/>
          <w:b/>
          <w:bCs/>
          <w:i w:val="0"/>
          <w:iCs w:val="0"/>
          <w:shd w:val="clear" w:color="auto" w:fill="FFFFFF"/>
        </w:rPr>
      </w:pPr>
      <w:r w:rsidRPr="0098457C">
        <w:rPr>
          <w:rStyle w:val="Enfasicorsivo"/>
          <w:rFonts w:asciiTheme="minorHAnsi" w:hAnsiTheme="minorHAnsi" w:cstheme="minorHAnsi"/>
          <w:b/>
          <w:bCs/>
          <w:i w:val="0"/>
          <w:iCs w:val="0"/>
          <w:shd w:val="clear" w:color="auto" w:fill="FFFFFF"/>
        </w:rPr>
        <w:t>Pagamento:</w:t>
      </w:r>
    </w:p>
    <w:p w:rsidR="0098457C" w:rsidRDefault="0098457C" w:rsidP="00EC0568">
      <w:pPr>
        <w:jc w:val="both"/>
        <w:rPr>
          <w:rFonts w:asciiTheme="minorHAnsi" w:hAnsiTheme="minorHAnsi" w:cstheme="minorHAnsi"/>
          <w:lang w:val="it-IT"/>
        </w:rPr>
      </w:pPr>
      <w:r>
        <w:rPr>
          <w:rFonts w:asciiTheme="minorHAnsi" w:hAnsiTheme="minorHAnsi" w:cstheme="minorHAnsi"/>
          <w:lang w:val="it-IT"/>
        </w:rPr>
        <w:t xml:space="preserve">Questa </w:t>
      </w:r>
      <w:r w:rsidR="005E4AD2">
        <w:rPr>
          <w:rFonts w:asciiTheme="minorHAnsi" w:hAnsiTheme="minorHAnsi" w:cstheme="minorHAnsi"/>
          <w:lang w:val="it-IT"/>
        </w:rPr>
        <w:t>è la vista finale per la procedura d</w:t>
      </w:r>
      <w:r w:rsidR="0069018F">
        <w:rPr>
          <w:rFonts w:asciiTheme="minorHAnsi" w:hAnsiTheme="minorHAnsi" w:cstheme="minorHAnsi"/>
          <w:lang w:val="it-IT"/>
        </w:rPr>
        <w:t>i</w:t>
      </w:r>
      <w:r w:rsidR="005E4AD2">
        <w:rPr>
          <w:rFonts w:asciiTheme="minorHAnsi" w:hAnsiTheme="minorHAnsi" w:cstheme="minorHAnsi"/>
          <w:lang w:val="it-IT"/>
        </w:rPr>
        <w:t xml:space="preserve"> acquisto. Dopo aver effettuato il pagamento</w:t>
      </w:r>
      <w:r w:rsidR="0069018F">
        <w:rPr>
          <w:rFonts w:asciiTheme="minorHAnsi" w:hAnsiTheme="minorHAnsi" w:cstheme="minorHAnsi"/>
          <w:lang w:val="it-IT"/>
        </w:rPr>
        <w:t xml:space="preserve">, se l’utente ha scelto di farsi recapitare il biglietto a casa, verrà reindirizzato </w:t>
      </w:r>
      <w:r w:rsidR="00DF28F5">
        <w:rPr>
          <w:rFonts w:asciiTheme="minorHAnsi" w:hAnsiTheme="minorHAnsi" w:cstheme="minorHAnsi"/>
          <w:lang w:val="it-IT"/>
        </w:rPr>
        <w:t>sul menu principale. Se invec</w:t>
      </w:r>
      <w:r w:rsidR="005E4AD2">
        <w:rPr>
          <w:rFonts w:asciiTheme="minorHAnsi" w:hAnsiTheme="minorHAnsi" w:cstheme="minorHAnsi"/>
          <w:lang w:val="it-IT"/>
        </w:rPr>
        <w:t xml:space="preserve">e l’utente </w:t>
      </w:r>
      <w:r w:rsidR="0069018F">
        <w:rPr>
          <w:rFonts w:asciiTheme="minorHAnsi" w:hAnsiTheme="minorHAnsi" w:cstheme="minorHAnsi"/>
          <w:lang w:val="it-IT"/>
        </w:rPr>
        <w:t>ha scelto di stamparsi a casa il biglietto verrà reindirizzato sull’ordine effettuato per scaricarsi il biglietto.</w:t>
      </w:r>
    </w:p>
    <w:p w:rsidR="00DF28F5" w:rsidRDefault="00DF28F5" w:rsidP="00EC0568">
      <w:pPr>
        <w:jc w:val="both"/>
        <w:rPr>
          <w:rFonts w:asciiTheme="minorHAnsi" w:hAnsiTheme="minorHAnsi" w:cstheme="minorHAnsi"/>
          <w:lang w:val="it-IT"/>
        </w:rPr>
      </w:pPr>
    </w:p>
    <w:p w:rsidR="00DF28F5" w:rsidRPr="00DF28F5" w:rsidRDefault="00DF28F5" w:rsidP="00EC0568">
      <w:pPr>
        <w:jc w:val="both"/>
        <w:rPr>
          <w:rFonts w:asciiTheme="minorHAnsi" w:hAnsiTheme="minorHAnsi" w:cstheme="minorHAnsi"/>
          <w:b/>
          <w:bCs/>
          <w:lang w:val="it-IT"/>
        </w:rPr>
      </w:pPr>
      <w:r w:rsidRPr="00DF28F5">
        <w:rPr>
          <w:rFonts w:asciiTheme="minorHAnsi" w:hAnsiTheme="minorHAnsi" w:cstheme="minorHAnsi"/>
          <w:b/>
          <w:bCs/>
          <w:lang w:val="it-IT"/>
        </w:rPr>
        <w:t>Rivendita biglietto:</w:t>
      </w:r>
    </w:p>
    <w:p w:rsidR="00DF28F5" w:rsidRDefault="00DF28F5" w:rsidP="00EC0568">
      <w:pPr>
        <w:jc w:val="both"/>
        <w:rPr>
          <w:rFonts w:asciiTheme="minorHAnsi" w:hAnsiTheme="minorHAnsi" w:cstheme="minorHAnsi"/>
          <w:lang w:val="it-IT"/>
        </w:rPr>
      </w:pPr>
      <w:r>
        <w:rPr>
          <w:rFonts w:asciiTheme="minorHAnsi" w:hAnsiTheme="minorHAnsi" w:cstheme="minorHAnsi"/>
          <w:lang w:val="it-IT"/>
        </w:rPr>
        <w:t xml:space="preserve">Questa è la vista per avviare la procedura </w:t>
      </w:r>
      <w:r w:rsidR="007B00AE">
        <w:rPr>
          <w:rFonts w:asciiTheme="minorHAnsi" w:hAnsiTheme="minorHAnsi" w:cstheme="minorHAnsi"/>
          <w:lang w:val="it-IT"/>
        </w:rPr>
        <w:t>di rivendita del biglietto.</w:t>
      </w:r>
    </w:p>
    <w:p w:rsidR="00DF28F5" w:rsidRDefault="00DF28F5" w:rsidP="00EC0568">
      <w:pPr>
        <w:jc w:val="both"/>
        <w:rPr>
          <w:rFonts w:asciiTheme="minorHAnsi" w:hAnsiTheme="minorHAnsi" w:cstheme="minorHAnsi"/>
          <w:lang w:val="it-IT"/>
        </w:rPr>
      </w:pPr>
    </w:p>
    <w:p w:rsidR="00DF28F5" w:rsidRDefault="00DF28F5" w:rsidP="00EC0568">
      <w:pPr>
        <w:jc w:val="both"/>
        <w:rPr>
          <w:rFonts w:asciiTheme="minorHAnsi" w:hAnsiTheme="minorHAnsi" w:cstheme="minorHAnsi"/>
          <w:b/>
          <w:bCs/>
          <w:lang w:val="it-IT"/>
        </w:rPr>
      </w:pPr>
      <w:r w:rsidRPr="00DF28F5">
        <w:rPr>
          <w:rFonts w:asciiTheme="minorHAnsi" w:hAnsiTheme="minorHAnsi" w:cstheme="minorHAnsi"/>
          <w:b/>
          <w:bCs/>
          <w:lang w:val="it-IT"/>
        </w:rPr>
        <w:t>Pubblicazione annuncio:</w:t>
      </w:r>
    </w:p>
    <w:p w:rsidR="00DF28F5" w:rsidRDefault="007B00AE" w:rsidP="00EC0568">
      <w:pPr>
        <w:jc w:val="both"/>
        <w:rPr>
          <w:rFonts w:asciiTheme="minorHAnsi" w:hAnsiTheme="minorHAnsi" w:cstheme="minorHAnsi"/>
          <w:lang w:val="it-IT"/>
        </w:rPr>
      </w:pPr>
      <w:r>
        <w:rPr>
          <w:rFonts w:asciiTheme="minorHAnsi" w:hAnsiTheme="minorHAnsi" w:cstheme="minorHAnsi"/>
          <w:lang w:val="it-IT"/>
        </w:rPr>
        <w:t>Questa è la vista in cui è possibile pubblicare l’annuncio (con una piccola descrizione) per la rivendita del biglietto.</w:t>
      </w:r>
    </w:p>
    <w:p w:rsidR="007672D5" w:rsidRDefault="007672D5" w:rsidP="00EC0568">
      <w:pPr>
        <w:jc w:val="both"/>
        <w:rPr>
          <w:rFonts w:asciiTheme="minorHAnsi" w:hAnsiTheme="minorHAnsi" w:cstheme="minorHAnsi"/>
          <w:lang w:val="it-IT"/>
        </w:rPr>
      </w:pPr>
    </w:p>
    <w:p w:rsidR="007672D5" w:rsidRDefault="007672D5" w:rsidP="00EC0568">
      <w:pPr>
        <w:jc w:val="both"/>
        <w:rPr>
          <w:rFonts w:asciiTheme="minorHAnsi" w:hAnsiTheme="minorHAnsi" w:cstheme="minorHAnsi"/>
          <w:lang w:val="it-IT"/>
        </w:rPr>
      </w:pPr>
    </w:p>
    <w:p w:rsidR="007672D5" w:rsidRDefault="007672D5" w:rsidP="00EC0568">
      <w:pPr>
        <w:jc w:val="both"/>
        <w:rPr>
          <w:rFonts w:asciiTheme="minorHAnsi" w:hAnsiTheme="minorHAnsi" w:cstheme="minorHAnsi"/>
          <w:lang w:val="it-IT"/>
        </w:rPr>
      </w:pPr>
    </w:p>
    <w:p w:rsidR="007672D5" w:rsidRDefault="007672D5" w:rsidP="00EC0568">
      <w:pPr>
        <w:jc w:val="both"/>
        <w:rPr>
          <w:rFonts w:asciiTheme="minorHAnsi" w:hAnsiTheme="minorHAnsi" w:cstheme="minorHAnsi"/>
          <w:lang w:val="it-IT"/>
        </w:rPr>
      </w:pPr>
    </w:p>
    <w:p w:rsidR="00B12154" w:rsidRDefault="00B12154" w:rsidP="00EC0568">
      <w:pPr>
        <w:jc w:val="both"/>
        <w:rPr>
          <w:rFonts w:asciiTheme="minorHAnsi" w:hAnsiTheme="minorHAnsi" w:cstheme="minorHAnsi"/>
          <w:b/>
          <w:bCs/>
          <w:lang w:val="it-IT"/>
        </w:rPr>
      </w:pPr>
      <w:r>
        <w:rPr>
          <w:rFonts w:asciiTheme="minorHAnsi" w:hAnsiTheme="minorHAnsi" w:cstheme="minorHAnsi"/>
          <w:b/>
          <w:bCs/>
          <w:lang w:val="it-IT"/>
        </w:rPr>
        <w:lastRenderedPageBreak/>
        <w:t>Assistenza:</w:t>
      </w:r>
    </w:p>
    <w:p w:rsidR="00B12154" w:rsidRPr="00B12154" w:rsidRDefault="00B12154" w:rsidP="00EC0568">
      <w:pPr>
        <w:jc w:val="both"/>
        <w:rPr>
          <w:rFonts w:asciiTheme="minorHAnsi" w:hAnsiTheme="minorHAnsi" w:cstheme="minorHAnsi"/>
          <w:lang w:val="it-IT"/>
        </w:rPr>
      </w:pPr>
      <w:r>
        <w:rPr>
          <w:rFonts w:asciiTheme="minorHAnsi" w:hAnsiTheme="minorHAnsi" w:cstheme="minorHAnsi"/>
          <w:lang w:val="it-IT"/>
        </w:rPr>
        <w:t>Questa vista permette all’utente di ricevere assistenza su problemi/dubbi relativi ad un evento o acquisto del/i biglietto/i. Inoltre, da questa scheda, è possibile iniziare la fase di cambio nominavito di un biglietto.</w:t>
      </w:r>
    </w:p>
    <w:p w:rsidR="007672D5" w:rsidRDefault="007672D5" w:rsidP="00EC0568">
      <w:pPr>
        <w:jc w:val="both"/>
        <w:rPr>
          <w:rFonts w:asciiTheme="minorHAnsi" w:hAnsiTheme="minorHAnsi" w:cstheme="minorHAnsi"/>
          <w:lang w:val="it-IT"/>
        </w:rPr>
      </w:pPr>
    </w:p>
    <w:p w:rsidR="007B00AE" w:rsidRDefault="007B00AE" w:rsidP="00EC0568">
      <w:pPr>
        <w:jc w:val="both"/>
        <w:rPr>
          <w:rFonts w:asciiTheme="minorHAnsi" w:hAnsiTheme="minorHAnsi" w:cstheme="minorHAnsi"/>
          <w:b/>
          <w:bCs/>
          <w:lang w:val="it-IT"/>
        </w:rPr>
      </w:pPr>
      <w:r w:rsidRPr="007B00AE">
        <w:rPr>
          <w:rFonts w:asciiTheme="minorHAnsi" w:hAnsiTheme="minorHAnsi" w:cstheme="minorHAnsi"/>
          <w:b/>
          <w:bCs/>
          <w:lang w:val="it-IT"/>
        </w:rPr>
        <w:t>Cambio nominativo biglietto:</w:t>
      </w:r>
    </w:p>
    <w:p w:rsidR="007B00AE" w:rsidRDefault="007B00AE" w:rsidP="00EC0568">
      <w:pPr>
        <w:jc w:val="both"/>
        <w:rPr>
          <w:rFonts w:asciiTheme="minorHAnsi" w:hAnsiTheme="minorHAnsi" w:cstheme="minorHAnsi"/>
          <w:lang w:val="it-IT"/>
        </w:rPr>
      </w:pPr>
      <w:r>
        <w:rPr>
          <w:rFonts w:asciiTheme="minorHAnsi" w:hAnsiTheme="minorHAnsi" w:cstheme="minorHAnsi"/>
          <w:lang w:val="it-IT"/>
        </w:rPr>
        <w:t>Questa vista permette all’utente che ha acquistato un biglietto, di avviare la procedura per il cambio di nominativo. Questa operazione è possiblile effettuarla entro e non oltre 7 gg dall’acquisto del biglietto stesso.</w:t>
      </w: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52080E" w:rsidRDefault="0052080E" w:rsidP="00EC0568">
      <w:pPr>
        <w:jc w:val="both"/>
        <w:rPr>
          <w:rFonts w:asciiTheme="minorHAnsi" w:hAnsiTheme="minorHAnsi" w:cstheme="minorHAnsi"/>
          <w:lang w:val="it-IT"/>
        </w:rPr>
      </w:pPr>
    </w:p>
    <w:p w:rsidR="00C87E16" w:rsidRDefault="00C87E16" w:rsidP="005B3069">
      <w:pPr>
        <w:pStyle w:val="Titolo1"/>
        <w:rPr>
          <w:rFonts w:asciiTheme="minorHAnsi" w:hAnsiTheme="minorHAnsi" w:cstheme="minorHAnsi"/>
          <w:lang w:val="it-IT"/>
        </w:rPr>
      </w:pPr>
    </w:p>
    <w:p w:rsidR="00C87E16" w:rsidRDefault="00C87E16" w:rsidP="00C87E16">
      <w:pPr>
        <w:rPr>
          <w:lang w:val="it-IT"/>
        </w:rPr>
      </w:pPr>
      <w:bookmarkStart w:id="1" w:name="_GoBack"/>
      <w:bookmarkEnd w:id="1"/>
    </w:p>
    <w:p w:rsidR="005B3069" w:rsidRDefault="005B3069" w:rsidP="005B3069">
      <w:pPr>
        <w:pStyle w:val="Titolo1"/>
        <w:rPr>
          <w:rFonts w:asciiTheme="minorHAnsi" w:hAnsiTheme="minorHAnsi" w:cstheme="minorHAnsi"/>
          <w:lang w:val="it-IT"/>
        </w:rPr>
      </w:pPr>
      <w:r w:rsidRPr="006B1DEC">
        <w:rPr>
          <w:rFonts w:asciiTheme="minorHAnsi" w:hAnsiTheme="minorHAnsi" w:cstheme="minorHAnsi"/>
          <w:lang w:val="it-IT"/>
        </w:rPr>
        <w:lastRenderedPageBreak/>
        <w:t>Data</w:t>
      </w:r>
    </w:p>
    <w:p w:rsidR="005A7C82" w:rsidRPr="005A7C82" w:rsidRDefault="005A7C82" w:rsidP="005A7C82">
      <w:pPr>
        <w:rPr>
          <w:rFonts w:asciiTheme="minorHAnsi" w:hAnsiTheme="minorHAnsi" w:cstheme="minorHAnsi"/>
          <w:sz w:val="20"/>
          <w:szCs w:val="20"/>
          <w:lang w:val="it-IT"/>
        </w:rPr>
      </w:pPr>
      <w:r w:rsidRPr="005A7C82">
        <w:rPr>
          <w:rFonts w:asciiTheme="minorHAnsi" w:hAnsiTheme="minorHAnsi" w:cstheme="minorHAnsi"/>
          <w:sz w:val="20"/>
          <w:szCs w:val="20"/>
          <w:lang w:val="it-IT"/>
        </w:rPr>
        <w:t>*Immagine in piena risoluzione caricata a parte in Immagini*</w:t>
      </w:r>
    </w:p>
    <w:p w:rsidR="005A7C82" w:rsidRPr="005A7C82" w:rsidRDefault="005A7C82" w:rsidP="005A7C82">
      <w:pPr>
        <w:rPr>
          <w:lang w:val="it-IT"/>
        </w:rPr>
      </w:pPr>
    </w:p>
    <w:p w:rsidR="005B3069" w:rsidRPr="006B1DEC" w:rsidRDefault="0094378E" w:rsidP="00EC0568">
      <w:pPr>
        <w:jc w:val="both"/>
        <w:rPr>
          <w:rFonts w:asciiTheme="minorHAnsi" w:hAnsiTheme="minorHAnsi" w:cstheme="minorHAnsi"/>
          <w:lang w:val="it-IT"/>
        </w:rPr>
      </w:pPr>
      <w:r>
        <w:rPr>
          <w:rFonts w:asciiTheme="minorHAnsi" w:hAnsiTheme="minorHAnsi" w:cstheme="minorHAnsi"/>
          <w:noProof/>
          <w:lang w:val="it-IT"/>
        </w:rPr>
        <w:drawing>
          <wp:inline distT="0" distB="0" distL="0" distR="0">
            <wp:extent cx="6332220" cy="2889250"/>
            <wp:effectExtent l="0" t="0" r="0" b="635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0-04-24 at 19.19.02.jpeg"/>
                    <pic:cNvPicPr/>
                  </pic:nvPicPr>
                  <pic:blipFill>
                    <a:blip r:embed="rId23"/>
                    <a:stretch>
                      <a:fillRect/>
                    </a:stretch>
                  </pic:blipFill>
                  <pic:spPr>
                    <a:xfrm>
                      <a:off x="0" y="0"/>
                      <a:ext cx="6332220" cy="2889250"/>
                    </a:xfrm>
                    <a:prstGeom prst="rect">
                      <a:avLst/>
                    </a:prstGeom>
                  </pic:spPr>
                </pic:pic>
              </a:graphicData>
            </a:graphic>
          </wp:inline>
        </w:drawing>
      </w:r>
    </w:p>
    <w:p w:rsidR="00B1462C" w:rsidRDefault="00B1462C" w:rsidP="00EC0568">
      <w:pPr>
        <w:jc w:val="both"/>
        <w:rPr>
          <w:rFonts w:asciiTheme="minorHAnsi" w:hAnsiTheme="minorHAnsi" w:cstheme="minorHAnsi"/>
          <w:b/>
          <w:bCs/>
          <w:lang w:val="it-IT"/>
        </w:rPr>
      </w:pPr>
    </w:p>
    <w:p w:rsidR="00EC0568" w:rsidRDefault="007672D5" w:rsidP="00EC0568">
      <w:pPr>
        <w:jc w:val="both"/>
        <w:rPr>
          <w:rFonts w:asciiTheme="minorHAnsi" w:hAnsiTheme="minorHAnsi" w:cstheme="minorHAnsi"/>
          <w:b/>
          <w:bCs/>
          <w:lang w:val="it-IT"/>
        </w:rPr>
      </w:pPr>
      <w:r>
        <w:rPr>
          <w:rFonts w:asciiTheme="minorHAnsi" w:hAnsiTheme="minorHAnsi" w:cstheme="minorHAnsi"/>
          <w:b/>
          <w:bCs/>
          <w:lang w:val="it-IT"/>
        </w:rPr>
        <w:t>UTENTE</w:t>
      </w:r>
      <w:r w:rsidRPr="007672D5">
        <w:rPr>
          <w:rFonts w:asciiTheme="minorHAnsi" w:hAnsiTheme="minorHAnsi" w:cstheme="minorHAnsi"/>
          <w:b/>
          <w:bCs/>
          <w:lang w:val="it-IT"/>
        </w:rPr>
        <w:t>:</w:t>
      </w:r>
    </w:p>
    <w:p w:rsidR="007672D5" w:rsidRDefault="007672D5" w:rsidP="007672D5">
      <w:pPr>
        <w:jc w:val="both"/>
        <w:rPr>
          <w:rFonts w:asciiTheme="minorHAnsi" w:hAnsiTheme="minorHAnsi" w:cstheme="minorHAnsi"/>
          <w:lang w:val="it-IT"/>
        </w:rPr>
      </w:pPr>
      <w:r w:rsidRPr="007672D5">
        <w:rPr>
          <w:rFonts w:asciiTheme="minorHAnsi" w:hAnsiTheme="minorHAnsi" w:cstheme="minorHAnsi"/>
          <w:lang w:val="it-IT"/>
        </w:rPr>
        <w:t>L’entità Utente rappresenta i dati con cui si registra l’utente all’interno dell’applicazione.</w:t>
      </w:r>
    </w:p>
    <w:p w:rsidR="007672D5" w:rsidRDefault="007672D5" w:rsidP="007672D5">
      <w:pPr>
        <w:jc w:val="both"/>
        <w:rPr>
          <w:rFonts w:asciiTheme="minorHAnsi" w:hAnsiTheme="minorHAnsi" w:cstheme="minorHAnsi"/>
          <w:lang w:val="it-IT"/>
        </w:rPr>
      </w:pPr>
    </w:p>
    <w:p w:rsidR="007672D5" w:rsidRDefault="007672D5" w:rsidP="007672D5">
      <w:pPr>
        <w:jc w:val="both"/>
        <w:rPr>
          <w:rFonts w:asciiTheme="minorHAnsi" w:hAnsiTheme="minorHAnsi" w:cstheme="minorHAnsi"/>
          <w:b/>
          <w:bCs/>
          <w:lang w:val="it-IT"/>
        </w:rPr>
      </w:pPr>
      <w:r w:rsidRPr="007672D5">
        <w:rPr>
          <w:rFonts w:asciiTheme="minorHAnsi" w:hAnsiTheme="minorHAnsi" w:cstheme="minorHAnsi"/>
          <w:b/>
          <w:bCs/>
          <w:lang w:val="it-IT"/>
        </w:rPr>
        <w:t>E</w:t>
      </w:r>
      <w:r>
        <w:rPr>
          <w:rFonts w:asciiTheme="minorHAnsi" w:hAnsiTheme="minorHAnsi" w:cstheme="minorHAnsi"/>
          <w:b/>
          <w:bCs/>
          <w:lang w:val="it-IT"/>
        </w:rPr>
        <w:t>VENTO</w:t>
      </w:r>
      <w:r w:rsidRPr="007672D5">
        <w:rPr>
          <w:rFonts w:asciiTheme="minorHAnsi" w:hAnsiTheme="minorHAnsi" w:cstheme="minorHAnsi"/>
          <w:b/>
          <w:bCs/>
          <w:lang w:val="it-IT"/>
        </w:rPr>
        <w:t>:</w:t>
      </w:r>
    </w:p>
    <w:p w:rsidR="007672D5" w:rsidRPr="007672D5" w:rsidRDefault="007672D5" w:rsidP="007672D5">
      <w:pPr>
        <w:jc w:val="both"/>
        <w:rPr>
          <w:rFonts w:asciiTheme="minorHAnsi" w:hAnsiTheme="minorHAnsi" w:cstheme="minorHAnsi"/>
          <w:lang w:val="it-IT"/>
        </w:rPr>
      </w:pPr>
      <w:r w:rsidRPr="007672D5">
        <w:rPr>
          <w:rFonts w:asciiTheme="minorHAnsi" w:hAnsiTheme="minorHAnsi" w:cstheme="minorHAnsi"/>
          <w:lang w:val="it-IT"/>
        </w:rPr>
        <w:t>L’entità Evento contiene i dati dell’evento a cui può partecipare</w:t>
      </w:r>
      <w:r>
        <w:rPr>
          <w:rFonts w:asciiTheme="minorHAnsi" w:hAnsiTheme="minorHAnsi" w:cstheme="minorHAnsi"/>
          <w:lang w:val="it-IT"/>
        </w:rPr>
        <w:t xml:space="preserve"> l</w:t>
      </w:r>
      <w:r w:rsidRPr="007672D5">
        <w:rPr>
          <w:rFonts w:asciiTheme="minorHAnsi" w:hAnsiTheme="minorHAnsi" w:cstheme="minorHAnsi"/>
          <w:lang w:val="it-IT"/>
        </w:rPr>
        <w:t xml:space="preserve">’utente previo acquisto del biglietto. </w:t>
      </w:r>
    </w:p>
    <w:p w:rsidR="007672D5" w:rsidRDefault="007672D5" w:rsidP="007672D5">
      <w:pPr>
        <w:jc w:val="both"/>
        <w:rPr>
          <w:rFonts w:asciiTheme="minorHAnsi" w:hAnsiTheme="minorHAnsi" w:cstheme="minorHAnsi"/>
          <w:lang w:val="it-IT"/>
        </w:rPr>
      </w:pPr>
      <w:r w:rsidRPr="007672D5">
        <w:rPr>
          <w:rFonts w:asciiTheme="minorHAnsi" w:hAnsiTheme="minorHAnsi" w:cstheme="minorHAnsi"/>
          <w:lang w:val="it-IT"/>
        </w:rPr>
        <w:t>NB. Ogni utente ovviamente può partecipare a più eventi</w:t>
      </w:r>
    </w:p>
    <w:p w:rsidR="007672D5" w:rsidRDefault="007672D5" w:rsidP="007672D5">
      <w:pPr>
        <w:jc w:val="both"/>
        <w:rPr>
          <w:rFonts w:asciiTheme="minorHAnsi" w:hAnsiTheme="minorHAnsi" w:cstheme="minorHAnsi"/>
          <w:lang w:val="it-IT"/>
        </w:rPr>
      </w:pPr>
    </w:p>
    <w:p w:rsidR="007672D5" w:rsidRDefault="007672D5" w:rsidP="007672D5">
      <w:pPr>
        <w:jc w:val="both"/>
        <w:rPr>
          <w:rFonts w:asciiTheme="minorHAnsi" w:hAnsiTheme="minorHAnsi" w:cstheme="minorHAnsi"/>
          <w:b/>
          <w:bCs/>
          <w:lang w:val="it-IT"/>
        </w:rPr>
      </w:pPr>
      <w:r w:rsidRPr="007672D5">
        <w:rPr>
          <w:rFonts w:asciiTheme="minorHAnsi" w:hAnsiTheme="minorHAnsi" w:cstheme="minorHAnsi"/>
          <w:b/>
          <w:bCs/>
          <w:lang w:val="it-IT"/>
        </w:rPr>
        <w:t>MAPPA POSTO:</w:t>
      </w:r>
    </w:p>
    <w:p w:rsidR="007672D5" w:rsidRDefault="007672D5" w:rsidP="007672D5">
      <w:pPr>
        <w:jc w:val="both"/>
        <w:rPr>
          <w:rFonts w:asciiTheme="minorHAnsi" w:hAnsiTheme="minorHAnsi" w:cstheme="minorHAnsi"/>
          <w:lang w:val="it-IT"/>
        </w:rPr>
      </w:pPr>
      <w:r w:rsidRPr="003E6CF6">
        <w:rPr>
          <w:rFonts w:asciiTheme="minorHAnsi" w:hAnsiTheme="minorHAnsi" w:cstheme="minorHAnsi"/>
          <w:lang w:val="it-IT"/>
        </w:rPr>
        <w:t xml:space="preserve">Una volta che L’utente è in fase di acquisto del biglietto, gli viene </w:t>
      </w:r>
      <w:r w:rsidR="003E6CF6" w:rsidRPr="003E6CF6">
        <w:rPr>
          <w:rFonts w:asciiTheme="minorHAnsi" w:hAnsiTheme="minorHAnsi" w:cstheme="minorHAnsi"/>
          <w:lang w:val="it-IT"/>
        </w:rPr>
        <w:t>p</w:t>
      </w:r>
      <w:r w:rsidRPr="003E6CF6">
        <w:rPr>
          <w:rFonts w:asciiTheme="minorHAnsi" w:hAnsiTheme="minorHAnsi" w:cstheme="minorHAnsi"/>
          <w:lang w:val="it-IT"/>
        </w:rPr>
        <w:t>roposto (di norma a un prezzo aggiuntivo) la scelta del posto.</w:t>
      </w:r>
      <w:r w:rsidR="003E6CF6" w:rsidRPr="003E6CF6">
        <w:rPr>
          <w:rFonts w:asciiTheme="minorHAnsi" w:hAnsiTheme="minorHAnsi" w:cstheme="minorHAnsi"/>
          <w:lang w:val="it-IT"/>
        </w:rPr>
        <w:t xml:space="preserve"> </w:t>
      </w:r>
      <w:r w:rsidRPr="003E6CF6">
        <w:rPr>
          <w:rFonts w:asciiTheme="minorHAnsi" w:hAnsiTheme="minorHAnsi" w:cstheme="minorHAnsi"/>
          <w:lang w:val="it-IT"/>
        </w:rPr>
        <w:t>Nel caso in cui L’utente non è interessato a fare questa scelta,</w:t>
      </w:r>
      <w:r w:rsidR="003E6CF6" w:rsidRPr="003E6CF6">
        <w:rPr>
          <w:rFonts w:asciiTheme="minorHAnsi" w:hAnsiTheme="minorHAnsi" w:cstheme="minorHAnsi"/>
          <w:lang w:val="it-IT"/>
        </w:rPr>
        <w:t xml:space="preserve"> l</w:t>
      </w:r>
      <w:r w:rsidRPr="003E6CF6">
        <w:rPr>
          <w:rFonts w:asciiTheme="minorHAnsi" w:hAnsiTheme="minorHAnsi" w:cstheme="minorHAnsi"/>
          <w:lang w:val="it-IT"/>
        </w:rPr>
        <w:t>a scelta del posto avverrà in modo randomico.</w:t>
      </w:r>
    </w:p>
    <w:p w:rsidR="003E6CF6" w:rsidRDefault="003E6CF6" w:rsidP="007672D5">
      <w:pPr>
        <w:jc w:val="both"/>
        <w:rPr>
          <w:rFonts w:asciiTheme="minorHAnsi" w:hAnsiTheme="minorHAnsi" w:cstheme="minorHAnsi"/>
          <w:lang w:val="it-IT"/>
        </w:rPr>
      </w:pPr>
    </w:p>
    <w:p w:rsidR="003E6CF6" w:rsidRDefault="003E6CF6" w:rsidP="007672D5">
      <w:pPr>
        <w:jc w:val="both"/>
        <w:rPr>
          <w:rFonts w:asciiTheme="minorHAnsi" w:hAnsiTheme="minorHAnsi" w:cstheme="minorHAnsi"/>
          <w:b/>
          <w:bCs/>
          <w:lang w:val="it-IT"/>
        </w:rPr>
      </w:pPr>
      <w:r w:rsidRPr="003E6CF6">
        <w:rPr>
          <w:rFonts w:asciiTheme="minorHAnsi" w:hAnsiTheme="minorHAnsi" w:cstheme="minorHAnsi"/>
          <w:b/>
          <w:bCs/>
          <w:lang w:val="it-IT"/>
        </w:rPr>
        <w:t>RIVENDITA:</w:t>
      </w:r>
    </w:p>
    <w:p w:rsidR="003E6CF6" w:rsidRPr="003E6CF6" w:rsidRDefault="003E6CF6" w:rsidP="003E6CF6">
      <w:pPr>
        <w:jc w:val="both"/>
        <w:rPr>
          <w:rFonts w:asciiTheme="minorHAnsi" w:hAnsiTheme="minorHAnsi" w:cstheme="minorHAnsi"/>
          <w:lang w:val="it-IT"/>
        </w:rPr>
      </w:pPr>
      <w:r w:rsidRPr="003E6CF6">
        <w:rPr>
          <w:rFonts w:asciiTheme="minorHAnsi" w:hAnsiTheme="minorHAnsi" w:cstheme="minorHAnsi"/>
          <w:lang w:val="it-IT"/>
        </w:rPr>
        <w:t>Nel caso in cui l’utente non può più partecipare all’ evento, o ha acquistato un biglietto erroneamente, può sempre immettere l’annuncio del proprio biglietto nella sezione di rivendita biglietto presente all’ interno dell’app.</w:t>
      </w:r>
    </w:p>
    <w:p w:rsidR="003E6CF6" w:rsidRDefault="003E6CF6" w:rsidP="003E6CF6">
      <w:pPr>
        <w:jc w:val="both"/>
        <w:rPr>
          <w:rFonts w:asciiTheme="minorHAnsi" w:hAnsiTheme="minorHAnsi" w:cstheme="minorHAnsi"/>
          <w:lang w:val="it-IT"/>
        </w:rPr>
      </w:pPr>
      <w:r w:rsidRPr="003E6CF6">
        <w:rPr>
          <w:rFonts w:asciiTheme="minorHAnsi" w:hAnsiTheme="minorHAnsi" w:cstheme="minorHAnsi"/>
          <w:lang w:val="it-IT"/>
        </w:rPr>
        <w:t>NB. Verranno effettuati controlli a campione per evitare casi di bagarinaggio, nel caso in cui le quantità in vendita dei biglietti sono superiori a 2</w:t>
      </w:r>
      <w:r>
        <w:rPr>
          <w:rFonts w:asciiTheme="minorHAnsi" w:hAnsiTheme="minorHAnsi" w:cstheme="minorHAnsi"/>
          <w:lang w:val="it-IT"/>
        </w:rPr>
        <w:t>.</w:t>
      </w:r>
      <w:r w:rsidRPr="003E6CF6">
        <w:rPr>
          <w:rFonts w:asciiTheme="minorHAnsi" w:hAnsiTheme="minorHAnsi" w:cstheme="minorHAnsi"/>
          <w:lang w:val="it-IT"/>
        </w:rPr>
        <w:t xml:space="preserve"> (ILLEGALE NEL NOSTRO PAESE)</w:t>
      </w:r>
    </w:p>
    <w:p w:rsidR="003E6CF6" w:rsidRDefault="003E6CF6" w:rsidP="003E6CF6">
      <w:pPr>
        <w:jc w:val="both"/>
        <w:rPr>
          <w:rFonts w:asciiTheme="minorHAnsi" w:hAnsiTheme="minorHAnsi" w:cstheme="minorHAnsi"/>
          <w:lang w:val="it-IT"/>
        </w:rPr>
      </w:pPr>
      <w:r w:rsidRPr="003E6CF6">
        <w:rPr>
          <w:rFonts w:asciiTheme="minorHAnsi" w:hAnsiTheme="minorHAnsi" w:cstheme="minorHAnsi"/>
          <w:lang w:val="it-IT"/>
        </w:rPr>
        <w:t>Nel caso in cui un’utente compra un biglietto usato, effettuerà il pagamento</w:t>
      </w:r>
      <w:r>
        <w:rPr>
          <w:rFonts w:asciiTheme="minorHAnsi" w:hAnsiTheme="minorHAnsi" w:cstheme="minorHAnsi"/>
          <w:lang w:val="it-IT"/>
        </w:rPr>
        <w:t xml:space="preserve"> al</w:t>
      </w:r>
      <w:r w:rsidRPr="003E6CF6">
        <w:rPr>
          <w:rFonts w:asciiTheme="minorHAnsi" w:hAnsiTheme="minorHAnsi" w:cstheme="minorHAnsi"/>
          <w:lang w:val="it-IT"/>
        </w:rPr>
        <w:t>la piattaforma di ticket</w:t>
      </w:r>
      <w:r>
        <w:rPr>
          <w:rFonts w:asciiTheme="minorHAnsi" w:hAnsiTheme="minorHAnsi" w:cstheme="minorHAnsi"/>
          <w:lang w:val="it-IT"/>
        </w:rPr>
        <w:t xml:space="preserve"> (tramite varie opzioni)</w:t>
      </w:r>
      <w:r w:rsidRPr="003E6CF6">
        <w:rPr>
          <w:rFonts w:asciiTheme="minorHAnsi" w:hAnsiTheme="minorHAnsi" w:cstheme="minorHAnsi"/>
          <w:lang w:val="it-IT"/>
        </w:rPr>
        <w:t>, che poi successivamente a ridosso dell’evento</w:t>
      </w:r>
      <w:r>
        <w:rPr>
          <w:rFonts w:asciiTheme="minorHAnsi" w:hAnsiTheme="minorHAnsi" w:cstheme="minorHAnsi"/>
          <w:lang w:val="it-IT"/>
        </w:rPr>
        <w:t xml:space="preserve"> </w:t>
      </w:r>
      <w:r w:rsidRPr="003E6CF6">
        <w:rPr>
          <w:rFonts w:asciiTheme="minorHAnsi" w:hAnsiTheme="minorHAnsi" w:cstheme="minorHAnsi"/>
          <w:lang w:val="it-IT"/>
        </w:rPr>
        <w:t>provvederà a inviare i soldi alla persona che ha pubblicato l’annuncio.</w:t>
      </w:r>
    </w:p>
    <w:p w:rsidR="003E6CF6" w:rsidRDefault="003E6CF6" w:rsidP="003E6CF6">
      <w:pPr>
        <w:jc w:val="both"/>
        <w:rPr>
          <w:rFonts w:asciiTheme="minorHAnsi" w:hAnsiTheme="minorHAnsi" w:cstheme="minorHAnsi"/>
          <w:lang w:val="it-IT"/>
        </w:rPr>
      </w:pPr>
    </w:p>
    <w:p w:rsidR="00014B9D" w:rsidRDefault="00014B9D" w:rsidP="003E6CF6">
      <w:pPr>
        <w:jc w:val="both"/>
        <w:rPr>
          <w:rFonts w:asciiTheme="minorHAnsi" w:hAnsiTheme="minorHAnsi" w:cstheme="minorHAnsi"/>
          <w:b/>
          <w:bCs/>
          <w:lang w:val="it-IT"/>
        </w:rPr>
      </w:pPr>
    </w:p>
    <w:p w:rsidR="00014B9D" w:rsidRDefault="00014B9D" w:rsidP="003E6CF6">
      <w:pPr>
        <w:jc w:val="both"/>
        <w:rPr>
          <w:rFonts w:asciiTheme="minorHAnsi" w:hAnsiTheme="minorHAnsi" w:cstheme="minorHAnsi"/>
          <w:b/>
          <w:bCs/>
          <w:lang w:val="it-IT"/>
        </w:rPr>
      </w:pPr>
    </w:p>
    <w:p w:rsidR="00014B9D" w:rsidRDefault="00014B9D" w:rsidP="003E6CF6">
      <w:pPr>
        <w:jc w:val="both"/>
        <w:rPr>
          <w:rFonts w:asciiTheme="minorHAnsi" w:hAnsiTheme="minorHAnsi" w:cstheme="minorHAnsi"/>
          <w:b/>
          <w:bCs/>
          <w:lang w:val="it-IT"/>
        </w:rPr>
      </w:pPr>
    </w:p>
    <w:p w:rsidR="00014B9D" w:rsidRDefault="00014B9D" w:rsidP="003E6CF6">
      <w:pPr>
        <w:jc w:val="both"/>
        <w:rPr>
          <w:rFonts w:asciiTheme="minorHAnsi" w:hAnsiTheme="minorHAnsi" w:cstheme="minorHAnsi"/>
          <w:b/>
          <w:bCs/>
          <w:lang w:val="it-IT"/>
        </w:rPr>
      </w:pPr>
    </w:p>
    <w:p w:rsidR="003E6CF6" w:rsidRPr="003E6CF6" w:rsidRDefault="003E6CF6" w:rsidP="003E6CF6">
      <w:pPr>
        <w:jc w:val="both"/>
        <w:rPr>
          <w:rFonts w:asciiTheme="minorHAnsi" w:hAnsiTheme="minorHAnsi" w:cstheme="minorHAnsi"/>
          <w:b/>
          <w:bCs/>
          <w:lang w:val="it-IT"/>
        </w:rPr>
      </w:pPr>
      <w:r w:rsidRPr="003E6CF6">
        <w:rPr>
          <w:rFonts w:asciiTheme="minorHAnsi" w:hAnsiTheme="minorHAnsi" w:cstheme="minorHAnsi"/>
          <w:b/>
          <w:bCs/>
          <w:lang w:val="it-IT"/>
        </w:rPr>
        <w:t>ASSISTENZA:</w:t>
      </w:r>
    </w:p>
    <w:p w:rsidR="003E6CF6" w:rsidRDefault="003E6CF6" w:rsidP="003E6CF6">
      <w:pPr>
        <w:jc w:val="both"/>
        <w:rPr>
          <w:rFonts w:asciiTheme="minorHAnsi" w:hAnsiTheme="minorHAnsi" w:cstheme="minorHAnsi"/>
          <w:lang w:val="it-IT"/>
        </w:rPr>
      </w:pPr>
      <w:proofErr w:type="gramStart"/>
      <w:r w:rsidRPr="003E6CF6">
        <w:rPr>
          <w:rFonts w:asciiTheme="minorHAnsi" w:hAnsiTheme="minorHAnsi" w:cstheme="minorHAnsi"/>
          <w:lang w:val="it-IT"/>
        </w:rPr>
        <w:t>L’entità Assistenza,</w:t>
      </w:r>
      <w:proofErr w:type="gramEnd"/>
      <w:r w:rsidRPr="003E6CF6">
        <w:rPr>
          <w:rFonts w:asciiTheme="minorHAnsi" w:hAnsiTheme="minorHAnsi" w:cstheme="minorHAnsi"/>
          <w:lang w:val="it-IT"/>
        </w:rPr>
        <w:t xml:space="preserve"> è un’entità fondamentale nel caso in cui un’utente </w:t>
      </w:r>
      <w:r>
        <w:rPr>
          <w:rFonts w:asciiTheme="minorHAnsi" w:hAnsiTheme="minorHAnsi" w:cstheme="minorHAnsi"/>
          <w:lang w:val="it-IT"/>
        </w:rPr>
        <w:t>a</w:t>
      </w:r>
      <w:r w:rsidRPr="003E6CF6">
        <w:rPr>
          <w:rFonts w:asciiTheme="minorHAnsi" w:hAnsiTheme="minorHAnsi" w:cstheme="minorHAnsi"/>
          <w:lang w:val="it-IT"/>
        </w:rPr>
        <w:t>cquista un biglietto da parte di un’altro utente.</w:t>
      </w:r>
      <w:r>
        <w:rPr>
          <w:rFonts w:asciiTheme="minorHAnsi" w:hAnsiTheme="minorHAnsi" w:cstheme="minorHAnsi"/>
          <w:lang w:val="it-IT"/>
        </w:rPr>
        <w:t xml:space="preserve"> </w:t>
      </w:r>
      <w:r w:rsidRPr="003E6CF6">
        <w:rPr>
          <w:rFonts w:asciiTheme="minorHAnsi" w:hAnsiTheme="minorHAnsi" w:cstheme="minorHAnsi"/>
          <w:lang w:val="it-IT"/>
        </w:rPr>
        <w:t>Ciò perché sarà proprio la piattaforma che si azionerà previo PAGAMENTO</w:t>
      </w:r>
      <w:r>
        <w:rPr>
          <w:rFonts w:asciiTheme="minorHAnsi" w:hAnsiTheme="minorHAnsi" w:cstheme="minorHAnsi"/>
          <w:lang w:val="it-IT"/>
        </w:rPr>
        <w:t xml:space="preserve"> a</w:t>
      </w:r>
      <w:r w:rsidRPr="003E6CF6">
        <w:rPr>
          <w:rFonts w:asciiTheme="minorHAnsi" w:hAnsiTheme="minorHAnsi" w:cstheme="minorHAnsi"/>
          <w:lang w:val="it-IT"/>
        </w:rPr>
        <w:t xml:space="preserve"> contattare l’assistenza </w:t>
      </w:r>
      <w:proofErr w:type="gramStart"/>
      <w:r w:rsidRPr="003E6CF6">
        <w:rPr>
          <w:rFonts w:asciiTheme="minorHAnsi" w:hAnsiTheme="minorHAnsi" w:cstheme="minorHAnsi"/>
          <w:lang w:val="it-IT"/>
        </w:rPr>
        <w:t>dell’ evento</w:t>
      </w:r>
      <w:proofErr w:type="gramEnd"/>
      <w:r w:rsidRPr="003E6CF6">
        <w:rPr>
          <w:rFonts w:asciiTheme="minorHAnsi" w:hAnsiTheme="minorHAnsi" w:cstheme="minorHAnsi"/>
          <w:lang w:val="it-IT"/>
        </w:rPr>
        <w:t xml:space="preserve"> per effettuare il cambio nominativo</w:t>
      </w:r>
      <w:r>
        <w:rPr>
          <w:rFonts w:asciiTheme="minorHAnsi" w:hAnsiTheme="minorHAnsi" w:cstheme="minorHAnsi"/>
          <w:lang w:val="it-IT"/>
        </w:rPr>
        <w:t xml:space="preserve"> d</w:t>
      </w:r>
      <w:r w:rsidRPr="003E6CF6">
        <w:rPr>
          <w:rFonts w:asciiTheme="minorHAnsi" w:hAnsiTheme="minorHAnsi" w:cstheme="minorHAnsi"/>
          <w:lang w:val="it-IT"/>
        </w:rPr>
        <w:t>el biglietto.</w:t>
      </w:r>
      <w:r>
        <w:rPr>
          <w:rFonts w:asciiTheme="minorHAnsi" w:hAnsiTheme="minorHAnsi" w:cstheme="minorHAnsi"/>
          <w:lang w:val="it-IT"/>
        </w:rPr>
        <w:t xml:space="preserve"> Inoltre, l’assistenza può essere contattata per qualsiasi dubbio o chiarimento.</w:t>
      </w:r>
    </w:p>
    <w:p w:rsidR="009D0853" w:rsidRDefault="009D0853" w:rsidP="003E6CF6">
      <w:pPr>
        <w:jc w:val="both"/>
        <w:rPr>
          <w:rFonts w:asciiTheme="minorHAnsi" w:hAnsiTheme="minorHAnsi" w:cstheme="minorHAnsi"/>
          <w:lang w:val="it-IT"/>
        </w:rPr>
      </w:pPr>
    </w:p>
    <w:p w:rsidR="003E6CF6" w:rsidRDefault="003E6CF6" w:rsidP="003E6CF6">
      <w:pPr>
        <w:jc w:val="both"/>
        <w:rPr>
          <w:rFonts w:asciiTheme="minorHAnsi" w:hAnsiTheme="minorHAnsi" w:cstheme="minorHAnsi"/>
          <w:b/>
          <w:bCs/>
          <w:lang w:val="it-IT"/>
        </w:rPr>
      </w:pPr>
      <w:r w:rsidRPr="003E6CF6">
        <w:rPr>
          <w:rFonts w:asciiTheme="minorHAnsi" w:hAnsiTheme="minorHAnsi" w:cstheme="minorHAnsi"/>
          <w:b/>
          <w:bCs/>
          <w:lang w:val="it-IT"/>
        </w:rPr>
        <w:t>PAGAMENTO:</w:t>
      </w:r>
    </w:p>
    <w:p w:rsidR="003E6CF6" w:rsidRPr="003E6CF6" w:rsidRDefault="003E6CF6" w:rsidP="003E6CF6">
      <w:pPr>
        <w:jc w:val="both"/>
        <w:rPr>
          <w:rFonts w:asciiTheme="minorHAnsi" w:hAnsiTheme="minorHAnsi" w:cstheme="minorHAnsi"/>
          <w:lang w:val="it-IT"/>
        </w:rPr>
      </w:pPr>
      <w:r w:rsidRPr="003E6CF6">
        <w:rPr>
          <w:rFonts w:asciiTheme="minorHAnsi" w:hAnsiTheme="minorHAnsi" w:cstheme="minorHAnsi"/>
          <w:lang w:val="it-IT"/>
        </w:rPr>
        <w:t>L’entità</w:t>
      </w:r>
      <w:r>
        <w:rPr>
          <w:rFonts w:asciiTheme="minorHAnsi" w:hAnsiTheme="minorHAnsi" w:cstheme="minorHAnsi"/>
          <w:lang w:val="it-IT"/>
        </w:rPr>
        <w:t xml:space="preserve"> </w:t>
      </w:r>
      <w:r w:rsidRPr="003E6CF6">
        <w:rPr>
          <w:rFonts w:asciiTheme="minorHAnsi" w:hAnsiTheme="minorHAnsi" w:cstheme="minorHAnsi"/>
          <w:lang w:val="it-IT"/>
        </w:rPr>
        <w:t>Pagamento è un’altra entità fondamentale in quanto solo dopo il pagamento il posto selezionato risulterà veramente occupato.</w:t>
      </w:r>
    </w:p>
    <w:p w:rsidR="003E6CF6" w:rsidRDefault="003E6CF6" w:rsidP="003E6CF6">
      <w:pPr>
        <w:jc w:val="both"/>
        <w:rPr>
          <w:rFonts w:asciiTheme="minorHAnsi" w:hAnsiTheme="minorHAnsi" w:cstheme="minorHAnsi"/>
          <w:lang w:val="it-IT"/>
        </w:rPr>
      </w:pPr>
      <w:r w:rsidRPr="003E6CF6">
        <w:rPr>
          <w:rFonts w:asciiTheme="minorHAnsi" w:hAnsiTheme="minorHAnsi" w:cstheme="minorHAnsi"/>
          <w:lang w:val="it-IT"/>
        </w:rPr>
        <w:t>NB il pagamento avverrà esterno alla piattaforma in modo tale da non intaccare nessuna questione di dati sensibili.</w:t>
      </w:r>
    </w:p>
    <w:p w:rsidR="003E6CF6" w:rsidRDefault="003E6CF6" w:rsidP="003E6CF6">
      <w:pPr>
        <w:jc w:val="both"/>
        <w:rPr>
          <w:rFonts w:asciiTheme="minorHAnsi" w:hAnsiTheme="minorHAnsi" w:cstheme="minorHAnsi"/>
          <w:lang w:val="it-IT"/>
        </w:rPr>
      </w:pPr>
    </w:p>
    <w:p w:rsidR="003E6CF6" w:rsidRPr="003E6CF6" w:rsidRDefault="003E6CF6" w:rsidP="003E6CF6">
      <w:pPr>
        <w:jc w:val="both"/>
        <w:rPr>
          <w:rFonts w:asciiTheme="minorHAnsi" w:hAnsiTheme="minorHAnsi" w:cstheme="minorHAnsi"/>
          <w:b/>
          <w:bCs/>
          <w:lang w:val="it-IT"/>
        </w:rPr>
      </w:pPr>
      <w:r w:rsidRPr="003E6CF6">
        <w:rPr>
          <w:rFonts w:asciiTheme="minorHAnsi" w:hAnsiTheme="minorHAnsi" w:cstheme="minorHAnsi"/>
          <w:b/>
          <w:bCs/>
          <w:lang w:val="it-IT"/>
        </w:rPr>
        <w:t>NOTIZIE EVENTO</w:t>
      </w:r>
      <w:r>
        <w:rPr>
          <w:rFonts w:asciiTheme="minorHAnsi" w:hAnsiTheme="minorHAnsi" w:cstheme="minorHAnsi"/>
          <w:b/>
          <w:bCs/>
          <w:lang w:val="it-IT"/>
        </w:rPr>
        <w:t>:</w:t>
      </w:r>
    </w:p>
    <w:p w:rsidR="003E6CF6" w:rsidRPr="003E6CF6" w:rsidRDefault="003E6CF6" w:rsidP="003E6CF6">
      <w:pPr>
        <w:jc w:val="both"/>
        <w:rPr>
          <w:rFonts w:asciiTheme="minorHAnsi" w:hAnsiTheme="minorHAnsi" w:cstheme="minorHAnsi"/>
          <w:lang w:val="it-IT"/>
        </w:rPr>
      </w:pPr>
      <w:r w:rsidRPr="003E6CF6">
        <w:rPr>
          <w:rFonts w:asciiTheme="minorHAnsi" w:hAnsiTheme="minorHAnsi" w:cstheme="minorHAnsi"/>
          <w:lang w:val="it-IT"/>
        </w:rPr>
        <w:t xml:space="preserve">Una volta effettuato il pagamento, l’applicazione provvederà ad inviare </w:t>
      </w:r>
    </w:p>
    <w:p w:rsidR="003E6CF6" w:rsidRPr="003E6CF6" w:rsidRDefault="003E6CF6" w:rsidP="003E6CF6">
      <w:pPr>
        <w:jc w:val="both"/>
        <w:rPr>
          <w:rFonts w:asciiTheme="minorHAnsi" w:hAnsiTheme="minorHAnsi" w:cstheme="minorHAnsi"/>
          <w:lang w:val="it-IT"/>
        </w:rPr>
      </w:pPr>
      <w:r w:rsidRPr="003E6CF6">
        <w:rPr>
          <w:rFonts w:asciiTheme="minorHAnsi" w:hAnsiTheme="minorHAnsi" w:cstheme="minorHAnsi"/>
          <w:lang w:val="it-IT"/>
        </w:rPr>
        <w:t>Qualsiasi notizia riguardante l’evento acquistato.</w:t>
      </w:r>
    </w:p>
    <w:p w:rsidR="003E6CF6" w:rsidRPr="003E6CF6" w:rsidRDefault="003E6CF6" w:rsidP="003E6CF6">
      <w:pPr>
        <w:jc w:val="both"/>
        <w:rPr>
          <w:rFonts w:asciiTheme="minorHAnsi" w:hAnsiTheme="minorHAnsi" w:cstheme="minorHAnsi"/>
          <w:lang w:val="it-IT"/>
        </w:rPr>
      </w:pPr>
      <w:r w:rsidRPr="003E6CF6">
        <w:rPr>
          <w:rFonts w:asciiTheme="minorHAnsi" w:hAnsiTheme="minorHAnsi" w:cstheme="minorHAnsi"/>
          <w:lang w:val="it-IT"/>
        </w:rPr>
        <w:t>ESEMPIO (</w:t>
      </w:r>
      <w:proofErr w:type="gramStart"/>
      <w:r w:rsidRPr="003E6CF6">
        <w:rPr>
          <w:rFonts w:asciiTheme="minorHAnsi" w:hAnsiTheme="minorHAnsi" w:cstheme="minorHAnsi"/>
          <w:lang w:val="it-IT"/>
        </w:rPr>
        <w:t>Annullamento,Cambio</w:t>
      </w:r>
      <w:proofErr w:type="gramEnd"/>
      <w:r w:rsidRPr="003E6CF6">
        <w:rPr>
          <w:rFonts w:asciiTheme="minorHAnsi" w:hAnsiTheme="minorHAnsi" w:cstheme="minorHAnsi"/>
          <w:lang w:val="it-IT"/>
        </w:rPr>
        <w:t xml:space="preserve"> Data,…)</w:t>
      </w:r>
    </w:p>
    <w:p w:rsidR="00FC1C8D" w:rsidRPr="006B1DEC"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6B1DEC">
        <w:rPr>
          <w:rFonts w:asciiTheme="minorHAnsi" w:hAnsiTheme="minorHAnsi" w:cstheme="minorHAnsi"/>
          <w:noProof/>
          <w:lang w:val="it-IT" w:eastAsia="it-IT"/>
        </w:rPr>
        <w:br w:type="page"/>
      </w:r>
    </w:p>
    <w:p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4"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rsidR="0094378E" w:rsidRPr="005A7C82" w:rsidRDefault="00014B9D" w:rsidP="00EC0568">
      <w:pPr>
        <w:rPr>
          <w:rFonts w:asciiTheme="minorHAnsi" w:hAnsiTheme="minorHAnsi" w:cstheme="minorHAnsi"/>
          <w:sz w:val="20"/>
          <w:szCs w:val="20"/>
          <w:lang w:val="it-IT"/>
        </w:rPr>
      </w:pPr>
      <w:r w:rsidRPr="005A7C82">
        <w:rPr>
          <w:rFonts w:asciiTheme="minorHAnsi" w:hAnsiTheme="minorHAnsi" w:cstheme="minorHAnsi"/>
          <w:sz w:val="20"/>
          <w:szCs w:val="20"/>
          <w:lang w:val="it-IT"/>
        </w:rPr>
        <w:t xml:space="preserve">*Immagine </w:t>
      </w:r>
      <w:r w:rsidR="005A7C82" w:rsidRPr="005A7C82">
        <w:rPr>
          <w:rFonts w:asciiTheme="minorHAnsi" w:hAnsiTheme="minorHAnsi" w:cstheme="minorHAnsi"/>
          <w:sz w:val="20"/>
          <w:szCs w:val="20"/>
          <w:lang w:val="it-IT"/>
        </w:rPr>
        <w:t>in piena risoluzione</w:t>
      </w:r>
      <w:r w:rsidRPr="005A7C82">
        <w:rPr>
          <w:rFonts w:asciiTheme="minorHAnsi" w:hAnsiTheme="minorHAnsi" w:cstheme="minorHAnsi"/>
          <w:sz w:val="20"/>
          <w:szCs w:val="20"/>
          <w:lang w:val="it-IT"/>
        </w:rPr>
        <w:t xml:space="preserve"> caricata a parte</w:t>
      </w:r>
      <w:r w:rsidR="005A7C82" w:rsidRPr="005A7C82">
        <w:rPr>
          <w:rFonts w:asciiTheme="minorHAnsi" w:hAnsiTheme="minorHAnsi" w:cstheme="minorHAnsi"/>
          <w:sz w:val="20"/>
          <w:szCs w:val="20"/>
          <w:lang w:val="it-IT"/>
        </w:rPr>
        <w:t xml:space="preserve"> in Immagini</w:t>
      </w:r>
      <w:r w:rsidRPr="005A7C82">
        <w:rPr>
          <w:rFonts w:asciiTheme="minorHAnsi" w:hAnsiTheme="minorHAnsi" w:cstheme="minorHAnsi"/>
          <w:sz w:val="20"/>
          <w:szCs w:val="20"/>
          <w:lang w:val="it-IT"/>
        </w:rPr>
        <w:t>*</w:t>
      </w:r>
    </w:p>
    <w:p w:rsidR="0094378E" w:rsidRDefault="0094378E" w:rsidP="00EC0568">
      <w:pPr>
        <w:rPr>
          <w:rFonts w:asciiTheme="minorHAnsi" w:hAnsiTheme="minorHAnsi" w:cstheme="minorHAnsi"/>
          <w:lang w:val="it-IT"/>
        </w:rPr>
      </w:pPr>
    </w:p>
    <w:p w:rsidR="0094378E" w:rsidRDefault="0094378E" w:rsidP="00EC0568">
      <w:pPr>
        <w:rPr>
          <w:rFonts w:asciiTheme="minorHAnsi" w:hAnsiTheme="minorHAnsi" w:cstheme="minorHAnsi"/>
          <w:lang w:val="it-IT"/>
        </w:rPr>
      </w:pPr>
    </w:p>
    <w:p w:rsidR="0094378E" w:rsidRDefault="0094378E" w:rsidP="00EC0568">
      <w:pPr>
        <w:rPr>
          <w:rFonts w:asciiTheme="minorHAnsi" w:hAnsiTheme="minorHAnsi" w:cstheme="minorHAnsi"/>
          <w:lang w:val="it-IT"/>
        </w:rPr>
      </w:pPr>
    </w:p>
    <w:p w:rsidR="00FA4658" w:rsidRPr="00FA173D" w:rsidRDefault="0094378E" w:rsidP="00EC0568">
      <w:pPr>
        <w:rPr>
          <w:rFonts w:asciiTheme="minorHAnsi" w:hAnsiTheme="minorHAnsi" w:cstheme="minorHAnsi"/>
          <w:lang w:val="it-IT"/>
        </w:rPr>
      </w:pPr>
      <w:r>
        <w:rPr>
          <w:rFonts w:asciiTheme="minorHAnsi" w:hAnsiTheme="minorHAnsi" w:cstheme="minorHAnsi"/>
          <w:noProof/>
          <w:lang w:val="it-IT"/>
        </w:rPr>
        <w:drawing>
          <wp:inline distT="0" distB="0" distL="0" distR="0">
            <wp:extent cx="6210300" cy="6741524"/>
            <wp:effectExtent l="0" t="0" r="0" b="25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keleton ITicket con collegamenti.jpg"/>
                    <pic:cNvPicPr/>
                  </pic:nvPicPr>
                  <pic:blipFill>
                    <a:blip r:embed="rId25"/>
                    <a:stretch>
                      <a:fillRect/>
                    </a:stretch>
                  </pic:blipFill>
                  <pic:spPr>
                    <a:xfrm>
                      <a:off x="0" y="0"/>
                      <a:ext cx="6217105" cy="6748911"/>
                    </a:xfrm>
                    <a:prstGeom prst="rect">
                      <a:avLst/>
                    </a:prstGeom>
                  </pic:spPr>
                </pic:pic>
              </a:graphicData>
            </a:graphic>
          </wp:inline>
        </w:drawing>
      </w:r>
    </w:p>
    <w:p w:rsidR="00925EE9" w:rsidRDefault="00530046" w:rsidP="00925EE9">
      <w:pPr>
        <w:jc w:val="both"/>
        <w:rPr>
          <w:rFonts w:asciiTheme="minorHAnsi" w:hAnsiTheme="minorHAnsi" w:cstheme="minorHAnsi"/>
          <w:b/>
          <w:bCs/>
          <w:lang w:val="it-IT"/>
        </w:rPr>
      </w:pPr>
      <w:r w:rsidRPr="00925EE9">
        <w:rPr>
          <w:rFonts w:asciiTheme="minorHAnsi" w:hAnsiTheme="minorHAnsi" w:cstheme="minorHAnsi"/>
          <w:b/>
          <w:bCs/>
          <w:noProof/>
          <w:lang w:val="it-IT"/>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3175</wp:posOffset>
            </wp:positionV>
            <wp:extent cx="1515600" cy="2836800"/>
            <wp:effectExtent l="0" t="0" r="8890" b="1905"/>
            <wp:wrapTight wrapText="right">
              <wp:wrapPolygon edited="0">
                <wp:start x="0" y="0"/>
                <wp:lineTo x="0" y="21469"/>
                <wp:lineTo x="21455" y="21469"/>
                <wp:lineTo x="21455" y="0"/>
                <wp:lineTo x="0" y="0"/>
              </wp:wrapPolygon>
            </wp:wrapTight>
            <wp:docPr id="8" name="Immagine 8" descr="Immagine che contiene orologio,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iniziale.png"/>
                    <pic:cNvPicPr/>
                  </pic:nvPicPr>
                  <pic:blipFill>
                    <a:blip r:embed="rId26"/>
                    <a:stretch>
                      <a:fillRect/>
                    </a:stretch>
                  </pic:blipFill>
                  <pic:spPr>
                    <a:xfrm>
                      <a:off x="0" y="0"/>
                      <a:ext cx="1515600" cy="2836800"/>
                    </a:xfrm>
                    <a:prstGeom prst="rect">
                      <a:avLst/>
                    </a:prstGeom>
                  </pic:spPr>
                </pic:pic>
              </a:graphicData>
            </a:graphic>
            <wp14:sizeRelH relativeFrom="margin">
              <wp14:pctWidth>0</wp14:pctWidth>
            </wp14:sizeRelH>
            <wp14:sizeRelV relativeFrom="margin">
              <wp14:pctHeight>0</wp14:pctHeight>
            </wp14:sizeRelV>
          </wp:anchor>
        </w:drawing>
      </w:r>
      <w:r w:rsidR="00925EE9" w:rsidRPr="00925EE9">
        <w:rPr>
          <w:rFonts w:asciiTheme="minorHAnsi" w:hAnsiTheme="minorHAnsi" w:cstheme="minorHAnsi"/>
          <w:b/>
          <w:bCs/>
          <w:noProof/>
          <w:lang w:val="it-IT"/>
        </w:rPr>
        <w:t>Schermata iniziale</w:t>
      </w:r>
      <w:r w:rsidR="00925EE9" w:rsidRPr="00925EE9">
        <w:rPr>
          <w:rFonts w:asciiTheme="minorHAnsi" w:hAnsiTheme="minorHAnsi" w:cstheme="minorHAnsi"/>
          <w:b/>
          <w:bCs/>
          <w:lang w:val="it-IT"/>
        </w:rPr>
        <w:t>:</w:t>
      </w:r>
    </w:p>
    <w:p w:rsidR="00925EE9" w:rsidRPr="00925EE9" w:rsidRDefault="00925EE9" w:rsidP="00925EE9">
      <w:pPr>
        <w:jc w:val="both"/>
        <w:rPr>
          <w:rFonts w:asciiTheme="minorHAnsi" w:hAnsiTheme="minorHAnsi" w:cstheme="minorHAnsi"/>
          <w:noProof/>
          <w:lang w:val="it-IT" w:eastAsia="it-IT"/>
        </w:rPr>
      </w:pPr>
      <w:r w:rsidRPr="00925EE9">
        <w:rPr>
          <w:rFonts w:asciiTheme="minorHAnsi" w:hAnsiTheme="minorHAnsi" w:cstheme="minorHAnsi"/>
          <w:noProof/>
          <w:lang w:val="it-IT" w:eastAsia="it-IT"/>
        </w:rPr>
        <w:t xml:space="preserve">Nella </w:t>
      </w:r>
      <w:r w:rsidR="001514EB">
        <w:rPr>
          <w:rFonts w:asciiTheme="minorHAnsi" w:hAnsiTheme="minorHAnsi" w:cstheme="minorHAnsi"/>
          <w:noProof/>
          <w:lang w:val="it-IT" w:eastAsia="it-IT"/>
        </w:rPr>
        <w:t>S</w:t>
      </w:r>
      <w:r w:rsidRPr="00925EE9">
        <w:rPr>
          <w:rFonts w:asciiTheme="minorHAnsi" w:hAnsiTheme="minorHAnsi" w:cstheme="minorHAnsi"/>
          <w:noProof/>
          <w:lang w:val="it-IT" w:eastAsia="it-IT"/>
        </w:rPr>
        <w:t>chermata iniziale abbiamo scelto di mostrare il logo dell'app e il nome dell'app, che durerà per un paio di secondi prima di reindirizzare l'utente alla vista Menu.</w:t>
      </w:r>
    </w:p>
    <w:p w:rsidR="00925EE9" w:rsidRDefault="00925EE9" w:rsidP="00925EE9">
      <w:pPr>
        <w:jc w:val="both"/>
        <w:rPr>
          <w:rFonts w:asciiTheme="minorHAnsi" w:hAnsiTheme="minorHAnsi" w:cstheme="minorHAnsi"/>
          <w:noProof/>
          <w:lang w:val="it-IT" w:eastAsia="it-IT"/>
        </w:rPr>
      </w:pPr>
      <w:r w:rsidRPr="00925EE9">
        <w:rPr>
          <w:rFonts w:asciiTheme="minorHAnsi" w:hAnsiTheme="minorHAnsi" w:cstheme="minorHAnsi"/>
          <w:noProof/>
          <w:lang w:val="it-IT" w:eastAsia="it-IT"/>
        </w:rPr>
        <w:t>Una volta che l'utente ha raggiunto il menu, non può tornare alla schermata iniziale.</w:t>
      </w:r>
    </w:p>
    <w:p w:rsidR="00925EE9" w:rsidRDefault="00925EE9" w:rsidP="00925EE9">
      <w:pPr>
        <w:jc w:val="both"/>
        <w:rPr>
          <w:rFonts w:asciiTheme="minorHAnsi" w:hAnsiTheme="minorHAnsi" w:cstheme="minorHAnsi"/>
          <w:noProof/>
          <w:lang w:val="it-IT" w:eastAsia="it-IT"/>
        </w:rPr>
      </w:pPr>
    </w:p>
    <w:p w:rsidR="00925EE9" w:rsidRDefault="00925EE9" w:rsidP="00925EE9">
      <w:pPr>
        <w:jc w:val="both"/>
        <w:rPr>
          <w:rFonts w:asciiTheme="minorHAnsi" w:hAnsiTheme="minorHAnsi" w:cstheme="minorHAnsi"/>
          <w:noProof/>
          <w:lang w:val="it-IT" w:eastAsia="it-IT"/>
        </w:rPr>
      </w:pPr>
    </w:p>
    <w:p w:rsidR="00925EE9" w:rsidRDefault="00925EE9" w:rsidP="00925EE9">
      <w:pPr>
        <w:jc w:val="both"/>
        <w:rPr>
          <w:rFonts w:asciiTheme="minorHAnsi" w:hAnsiTheme="minorHAnsi" w:cstheme="minorHAnsi"/>
          <w:noProof/>
          <w:lang w:val="it-IT" w:eastAsia="it-IT"/>
        </w:rPr>
      </w:pPr>
    </w:p>
    <w:p w:rsidR="00925EE9" w:rsidRDefault="00925EE9" w:rsidP="00925EE9">
      <w:pPr>
        <w:jc w:val="both"/>
        <w:rPr>
          <w:rFonts w:asciiTheme="minorHAnsi" w:hAnsiTheme="minorHAnsi" w:cstheme="minorHAnsi"/>
          <w:noProof/>
          <w:lang w:val="it-IT" w:eastAsia="it-IT"/>
        </w:rPr>
      </w:pPr>
    </w:p>
    <w:p w:rsidR="00925EE9" w:rsidRDefault="00925EE9" w:rsidP="00925EE9">
      <w:pPr>
        <w:jc w:val="both"/>
        <w:rPr>
          <w:rFonts w:asciiTheme="minorHAnsi" w:hAnsiTheme="minorHAnsi" w:cstheme="minorHAnsi"/>
          <w:noProof/>
          <w:lang w:val="it-IT" w:eastAsia="it-IT"/>
        </w:rPr>
      </w:pPr>
    </w:p>
    <w:p w:rsidR="00925EE9" w:rsidRDefault="00925EE9" w:rsidP="00925EE9">
      <w:pPr>
        <w:jc w:val="both"/>
        <w:rPr>
          <w:rFonts w:asciiTheme="minorHAnsi" w:hAnsiTheme="minorHAnsi" w:cstheme="minorHAnsi"/>
          <w:noProof/>
          <w:lang w:val="it-IT" w:eastAsia="it-IT"/>
        </w:rPr>
      </w:pPr>
    </w:p>
    <w:p w:rsidR="00925EE9" w:rsidRDefault="00925EE9" w:rsidP="00925EE9">
      <w:pPr>
        <w:jc w:val="both"/>
        <w:rPr>
          <w:rFonts w:asciiTheme="minorHAnsi" w:hAnsiTheme="minorHAnsi" w:cstheme="minorHAnsi"/>
          <w:noProof/>
          <w:lang w:val="it-IT" w:eastAsia="it-IT"/>
        </w:rPr>
      </w:pPr>
    </w:p>
    <w:p w:rsidR="00925EE9" w:rsidRDefault="00925EE9" w:rsidP="00925EE9">
      <w:pPr>
        <w:jc w:val="both"/>
        <w:rPr>
          <w:rFonts w:asciiTheme="minorHAnsi" w:hAnsiTheme="minorHAnsi" w:cstheme="minorHAnsi"/>
          <w:noProof/>
          <w:lang w:val="it-IT" w:eastAsia="it-IT"/>
        </w:rPr>
      </w:pPr>
    </w:p>
    <w:p w:rsidR="00925EE9" w:rsidRDefault="00925EE9" w:rsidP="00925EE9">
      <w:pPr>
        <w:jc w:val="both"/>
        <w:rPr>
          <w:rFonts w:asciiTheme="minorHAnsi" w:hAnsiTheme="minorHAnsi" w:cstheme="minorHAnsi"/>
          <w:noProof/>
          <w:lang w:val="it-IT" w:eastAsia="it-IT"/>
        </w:rPr>
      </w:pPr>
    </w:p>
    <w:p w:rsidR="00925EE9" w:rsidRDefault="00925EE9" w:rsidP="00925EE9">
      <w:pPr>
        <w:jc w:val="both"/>
        <w:rPr>
          <w:rFonts w:asciiTheme="minorHAnsi" w:hAnsiTheme="minorHAnsi" w:cstheme="minorHAnsi"/>
          <w:noProof/>
          <w:lang w:val="it-IT" w:eastAsia="it-IT"/>
        </w:rPr>
      </w:pPr>
    </w:p>
    <w:p w:rsidR="00925EE9" w:rsidRDefault="00925EE9"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 xml:space="preserve">                                 </w:t>
      </w:r>
    </w:p>
    <w:p w:rsidR="00925EE9" w:rsidRDefault="00925EE9" w:rsidP="00925EE9">
      <w:pPr>
        <w:jc w:val="both"/>
        <w:rPr>
          <w:rFonts w:asciiTheme="minorHAnsi" w:hAnsiTheme="minorHAnsi" w:cstheme="minorHAnsi"/>
          <w:noProof/>
          <w:lang w:val="it-IT" w:eastAsia="it-IT"/>
        </w:rPr>
      </w:pPr>
    </w:p>
    <w:p w:rsidR="00925EE9" w:rsidRDefault="001F1F76" w:rsidP="00925EE9">
      <w:pPr>
        <w:jc w:val="both"/>
        <w:rPr>
          <w:rFonts w:asciiTheme="minorHAnsi" w:hAnsiTheme="minorHAnsi" w:cstheme="minorHAnsi"/>
          <w:b/>
          <w:bCs/>
          <w:noProof/>
          <w:lang w:val="it-IT" w:eastAsia="it-IT"/>
        </w:rPr>
      </w:pPr>
      <w:r w:rsidRPr="00925EE9">
        <w:rPr>
          <w:rFonts w:asciiTheme="minorHAnsi" w:hAnsiTheme="minorHAnsi" w:cstheme="minorHAnsi"/>
          <w:b/>
          <w:bCs/>
          <w:noProof/>
          <w:lang w:val="it-IT" w:eastAsia="it-IT"/>
        </w:rPr>
        <w:drawing>
          <wp:anchor distT="0" distB="0" distL="114300" distR="114300" simplePos="0" relativeHeight="251677696" behindDoc="1" locked="0" layoutInCell="1" allowOverlap="1">
            <wp:simplePos x="0" y="0"/>
            <wp:positionH relativeFrom="column">
              <wp:posOffset>4785360</wp:posOffset>
            </wp:positionH>
            <wp:positionV relativeFrom="page">
              <wp:posOffset>4510405</wp:posOffset>
            </wp:positionV>
            <wp:extent cx="1515600" cy="2962800"/>
            <wp:effectExtent l="0" t="0" r="8890" b="0"/>
            <wp:wrapTight wrapText="left">
              <wp:wrapPolygon edited="0">
                <wp:start x="0" y="0"/>
                <wp:lineTo x="0" y="21392"/>
                <wp:lineTo x="21455" y="21392"/>
                <wp:lineTo x="21455" y="0"/>
                <wp:lineTo x="0" y="0"/>
              </wp:wrapPolygon>
            </wp:wrapTight>
            <wp:docPr id="11" name="Immagine 11" descr="Immagine che contiene disegnand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png"/>
                    <pic:cNvPicPr/>
                  </pic:nvPicPr>
                  <pic:blipFill>
                    <a:blip r:embed="rId27"/>
                    <a:stretch>
                      <a:fillRect/>
                    </a:stretch>
                  </pic:blipFill>
                  <pic:spPr>
                    <a:xfrm>
                      <a:off x="0" y="0"/>
                      <a:ext cx="1515600" cy="2962800"/>
                    </a:xfrm>
                    <a:prstGeom prst="rect">
                      <a:avLst/>
                    </a:prstGeom>
                  </pic:spPr>
                </pic:pic>
              </a:graphicData>
            </a:graphic>
            <wp14:sizeRelH relativeFrom="margin">
              <wp14:pctWidth>0</wp14:pctWidth>
            </wp14:sizeRelH>
            <wp14:sizeRelV relativeFrom="margin">
              <wp14:pctHeight>0</wp14:pctHeight>
            </wp14:sizeRelV>
          </wp:anchor>
        </w:drawing>
      </w:r>
      <w:r w:rsidR="00925EE9" w:rsidRPr="00925EE9">
        <w:rPr>
          <w:rFonts w:asciiTheme="minorHAnsi" w:hAnsiTheme="minorHAnsi" w:cstheme="minorHAnsi"/>
          <w:b/>
          <w:bCs/>
          <w:noProof/>
          <w:lang w:val="it-IT" w:eastAsia="it-IT"/>
        </w:rPr>
        <w:t xml:space="preserve">Menu:  </w:t>
      </w:r>
    </w:p>
    <w:p w:rsidR="001514EB" w:rsidRDefault="00925EE9"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 xml:space="preserve">Questa è la vista </w:t>
      </w:r>
      <w:r w:rsidR="000B4306">
        <w:rPr>
          <w:rFonts w:asciiTheme="minorHAnsi" w:hAnsiTheme="minorHAnsi" w:cstheme="minorHAnsi"/>
          <w:noProof/>
          <w:lang w:val="it-IT" w:eastAsia="it-IT"/>
        </w:rPr>
        <w:t>centrale</w:t>
      </w:r>
      <w:r>
        <w:rPr>
          <w:rFonts w:asciiTheme="minorHAnsi" w:hAnsiTheme="minorHAnsi" w:cstheme="minorHAnsi"/>
          <w:noProof/>
          <w:lang w:val="it-IT" w:eastAsia="it-IT"/>
        </w:rPr>
        <w:t xml:space="preserve"> dell’app.</w:t>
      </w:r>
      <w:r w:rsidR="000B4306">
        <w:rPr>
          <w:rFonts w:asciiTheme="minorHAnsi" w:hAnsiTheme="minorHAnsi" w:cstheme="minorHAnsi"/>
          <w:b/>
          <w:bCs/>
          <w:noProof/>
          <w:lang w:val="it-IT" w:eastAsia="it-IT"/>
        </w:rPr>
        <w:t xml:space="preserve"> </w:t>
      </w:r>
      <w:r w:rsidR="000B4306">
        <w:rPr>
          <w:rFonts w:asciiTheme="minorHAnsi" w:hAnsiTheme="minorHAnsi" w:cstheme="minorHAnsi"/>
          <w:noProof/>
          <w:lang w:val="it-IT" w:eastAsia="it-IT"/>
        </w:rPr>
        <w:t xml:space="preserve">Qui l’utente, toccando semplicemente un’icona, può scegliere cosa fare. </w:t>
      </w:r>
    </w:p>
    <w:p w:rsidR="001514EB" w:rsidRDefault="000B4306"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 xml:space="preserve">Abbiamo scelto un menù impostato in questo modo perché vogliamo rendere disponibili le funzioni dell’app in modo immediato. </w:t>
      </w:r>
    </w:p>
    <w:p w:rsidR="001514EB" w:rsidRDefault="000B4306"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 xml:space="preserve">Nella parte superiore dello schermo c’è il nome dell’applicazione. </w:t>
      </w:r>
    </w:p>
    <w:p w:rsidR="001514EB" w:rsidRDefault="000B4306"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Ogni caratteristica è rappresentata da una grande icona e</w:t>
      </w:r>
      <w:r w:rsidR="001F1F76">
        <w:rPr>
          <w:rFonts w:asciiTheme="minorHAnsi" w:hAnsiTheme="minorHAnsi" w:cstheme="minorHAnsi"/>
          <w:noProof/>
          <w:lang w:val="it-IT" w:eastAsia="it-IT"/>
        </w:rPr>
        <w:t xml:space="preserve"> da</w:t>
      </w:r>
      <w:r>
        <w:rPr>
          <w:rFonts w:asciiTheme="minorHAnsi" w:hAnsiTheme="minorHAnsi" w:cstheme="minorHAnsi"/>
          <w:noProof/>
          <w:lang w:val="it-IT" w:eastAsia="it-IT"/>
        </w:rPr>
        <w:t xml:space="preserve"> una breve descrizione</w:t>
      </w:r>
      <w:r w:rsidR="001F1F76">
        <w:rPr>
          <w:rFonts w:asciiTheme="minorHAnsi" w:hAnsiTheme="minorHAnsi" w:cstheme="minorHAnsi"/>
          <w:noProof/>
          <w:lang w:val="it-IT" w:eastAsia="it-IT"/>
        </w:rPr>
        <w:t xml:space="preserve">. </w:t>
      </w:r>
    </w:p>
    <w:p w:rsidR="001514EB" w:rsidRDefault="001F1F76" w:rsidP="00925EE9">
      <w:pPr>
        <w:jc w:val="both"/>
        <w:rPr>
          <w:rFonts w:asciiTheme="minorHAnsi" w:hAnsiTheme="minorHAnsi" w:cstheme="minorHAnsi"/>
          <w:b/>
          <w:bCs/>
          <w:noProof/>
          <w:lang w:val="it-IT" w:eastAsia="it-IT"/>
        </w:rPr>
      </w:pPr>
      <w:r>
        <w:rPr>
          <w:rFonts w:asciiTheme="minorHAnsi" w:hAnsiTheme="minorHAnsi" w:cstheme="minorHAnsi"/>
          <w:noProof/>
          <w:lang w:val="it-IT" w:eastAsia="it-IT"/>
        </w:rPr>
        <w:t>Abbiamo deciso di implementare il principio della simmetria, tranne per l ultimo bottone, quello dell’assistenza, che abbiamo deciso di metterlo leggermente più grande, per rendere alla vista tutto in modo omogeneo, altrimenti, se lo avessimo scelto della stessa grandezza degli altri bottoni, ci sarebbe stato uno spazio bianco, e non sarebbe risultato simmetrico.</w:t>
      </w:r>
      <w:r>
        <w:rPr>
          <w:rFonts w:asciiTheme="minorHAnsi" w:hAnsiTheme="minorHAnsi" w:cstheme="minorHAnsi"/>
          <w:b/>
          <w:bCs/>
          <w:noProof/>
          <w:lang w:val="it-IT" w:eastAsia="it-IT"/>
        </w:rPr>
        <w:t xml:space="preserve"> </w:t>
      </w:r>
    </w:p>
    <w:p w:rsidR="001F1F76" w:rsidRDefault="001F1F76" w:rsidP="00925EE9">
      <w:pPr>
        <w:jc w:val="both"/>
        <w:rPr>
          <w:rFonts w:asciiTheme="minorHAnsi" w:hAnsiTheme="minorHAnsi" w:cstheme="minorHAnsi"/>
          <w:b/>
          <w:bCs/>
          <w:noProof/>
          <w:lang w:val="it-IT" w:eastAsia="it-IT"/>
        </w:rPr>
      </w:pPr>
      <w:r w:rsidRPr="001F1F76">
        <w:rPr>
          <w:rFonts w:asciiTheme="minorHAnsi" w:hAnsiTheme="minorHAnsi" w:cstheme="minorHAnsi"/>
          <w:noProof/>
          <w:lang w:val="it-IT" w:eastAsia="it-IT"/>
        </w:rPr>
        <w:t>In questo modo, all’utente, viene fornita un’interfaccia di facile lettura.</w:t>
      </w:r>
      <w:r w:rsidR="00925EE9" w:rsidRPr="001F1F76">
        <w:rPr>
          <w:rFonts w:asciiTheme="minorHAnsi" w:hAnsiTheme="minorHAnsi" w:cstheme="minorHAnsi"/>
          <w:noProof/>
          <w:lang w:val="it-IT" w:eastAsia="it-IT"/>
        </w:rPr>
        <w:t xml:space="preserve">                                                           </w:t>
      </w:r>
      <w:r w:rsidR="00925EE9" w:rsidRPr="001F1F76">
        <w:rPr>
          <w:rFonts w:asciiTheme="minorHAnsi" w:hAnsiTheme="minorHAnsi" w:cstheme="minorHAnsi"/>
          <w:b/>
          <w:bCs/>
          <w:noProof/>
          <w:lang w:val="it-IT" w:eastAsia="it-IT"/>
        </w:rPr>
        <w:t xml:space="preserve">                                 </w:t>
      </w:r>
      <w:r w:rsidR="00FC1C8D" w:rsidRPr="00925EE9">
        <w:rPr>
          <w:rFonts w:asciiTheme="minorHAnsi" w:hAnsiTheme="minorHAnsi" w:cstheme="minorHAnsi"/>
          <w:b/>
          <w:bCs/>
          <w:noProof/>
          <w:lang w:val="it-IT" w:eastAsia="it-IT"/>
        </w:rPr>
        <w:br w:type="page"/>
      </w:r>
    </w:p>
    <w:p w:rsidR="001F1F76" w:rsidRDefault="001F1F76" w:rsidP="001514EB">
      <w:pPr>
        <w:jc w:val="both"/>
        <w:rPr>
          <w:rFonts w:asciiTheme="minorHAnsi" w:hAnsiTheme="minorHAnsi" w:cstheme="minorHAnsi"/>
          <w:b/>
          <w:bCs/>
          <w:noProof/>
          <w:lang w:val="it-IT" w:eastAsia="it-IT"/>
        </w:rPr>
      </w:pPr>
      <w:r>
        <w:rPr>
          <w:rFonts w:asciiTheme="minorHAnsi" w:hAnsiTheme="minorHAnsi" w:cstheme="minorHAnsi"/>
          <w:b/>
          <w:bCs/>
          <w:noProof/>
          <w:lang w:val="it-IT" w:eastAsia="it-IT"/>
        </w:rPr>
        <w:lastRenderedPageBreak/>
        <w:drawing>
          <wp:anchor distT="0" distB="0" distL="114300" distR="114300" simplePos="0" relativeHeight="251678720" behindDoc="1" locked="0" layoutInCell="1" allowOverlap="1">
            <wp:simplePos x="0" y="0"/>
            <wp:positionH relativeFrom="column">
              <wp:posOffset>3810</wp:posOffset>
            </wp:positionH>
            <wp:positionV relativeFrom="paragraph">
              <wp:posOffset>3175</wp:posOffset>
            </wp:positionV>
            <wp:extent cx="1515600" cy="2862000"/>
            <wp:effectExtent l="0" t="0" r="8890" b="0"/>
            <wp:wrapTight wrapText="right">
              <wp:wrapPolygon edited="0">
                <wp:start x="0" y="0"/>
                <wp:lineTo x="0" y="21423"/>
                <wp:lineTo x="21455" y="21423"/>
                <wp:lineTo x="21455" y="0"/>
                <wp:lineTo x="0" y="0"/>
              </wp:wrapPolygon>
            </wp:wrapTight>
            <wp:docPr id="15" name="Immagine 15"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endario eventi.png"/>
                    <pic:cNvPicPr/>
                  </pic:nvPicPr>
                  <pic:blipFill>
                    <a:blip r:embed="rId28"/>
                    <a:stretch>
                      <a:fillRect/>
                    </a:stretch>
                  </pic:blipFill>
                  <pic:spPr>
                    <a:xfrm>
                      <a:off x="0" y="0"/>
                      <a:ext cx="1515600" cy="2862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noProof/>
          <w:lang w:val="it-IT" w:eastAsia="it-IT"/>
        </w:rPr>
        <w:t>Calendario eventi</w:t>
      </w:r>
      <w:r w:rsidR="001514EB">
        <w:rPr>
          <w:rFonts w:asciiTheme="minorHAnsi" w:hAnsiTheme="minorHAnsi" w:cstheme="minorHAnsi"/>
          <w:b/>
          <w:bCs/>
          <w:noProof/>
          <w:lang w:val="it-IT" w:eastAsia="it-IT"/>
        </w:rPr>
        <w:t>:</w:t>
      </w:r>
    </w:p>
    <w:p w:rsidR="001514EB" w:rsidRDefault="001514EB" w:rsidP="001514EB">
      <w:pPr>
        <w:jc w:val="both"/>
        <w:rPr>
          <w:rStyle w:val="Enfasicorsivo"/>
          <w:rFonts w:asciiTheme="minorHAnsi" w:hAnsiTheme="minorHAnsi" w:cstheme="minorHAnsi"/>
          <w:i w:val="0"/>
          <w:iCs w:val="0"/>
          <w:color w:val="000000" w:themeColor="text1"/>
          <w:shd w:val="clear" w:color="auto" w:fill="FFFFFF"/>
        </w:rPr>
      </w:pPr>
      <w:r w:rsidRPr="001514EB">
        <w:rPr>
          <w:rStyle w:val="Enfasicorsivo"/>
          <w:rFonts w:asciiTheme="minorHAnsi" w:hAnsiTheme="minorHAnsi" w:cstheme="minorHAnsi"/>
          <w:i w:val="0"/>
          <w:iCs w:val="0"/>
          <w:color w:val="000000" w:themeColor="text1"/>
          <w:shd w:val="clear" w:color="auto" w:fill="FFFFFF"/>
        </w:rPr>
        <w:t>È</w:t>
      </w:r>
      <w:r>
        <w:rPr>
          <w:rStyle w:val="Enfasicorsivo"/>
          <w:rFonts w:asciiTheme="minorHAnsi" w:hAnsiTheme="minorHAnsi" w:cstheme="minorHAnsi"/>
          <w:i w:val="0"/>
          <w:iCs w:val="0"/>
          <w:color w:val="000000" w:themeColor="text1"/>
          <w:shd w:val="clear" w:color="auto" w:fill="FFFFFF"/>
        </w:rPr>
        <w:t xml:space="preserve"> possibile accedere alla vista Calendario eventi toccando l’apposita icona nella vista Menu.</w:t>
      </w:r>
    </w:p>
    <w:p w:rsidR="001514EB" w:rsidRDefault="001514EB" w:rsidP="001514EB">
      <w:pPr>
        <w:jc w:val="both"/>
        <w:rPr>
          <w:rStyle w:val="Enfasicorsivo"/>
          <w:rFonts w:asciiTheme="minorHAnsi" w:hAnsiTheme="minorHAnsi" w:cstheme="minorHAnsi"/>
          <w:i w:val="0"/>
          <w:iCs w:val="0"/>
          <w:color w:val="000000" w:themeColor="text1"/>
          <w:shd w:val="clear" w:color="auto" w:fill="FFFFFF"/>
        </w:rPr>
      </w:pPr>
      <w:r>
        <w:rPr>
          <w:rStyle w:val="Enfasicorsivo"/>
          <w:rFonts w:asciiTheme="minorHAnsi" w:hAnsiTheme="minorHAnsi" w:cstheme="minorHAnsi"/>
          <w:i w:val="0"/>
          <w:iCs w:val="0"/>
          <w:color w:val="000000" w:themeColor="text1"/>
          <w:shd w:val="clear" w:color="auto" w:fill="FFFFFF"/>
        </w:rPr>
        <w:t>Nella parte alta della schermata c’è il nome dell’applicazione ed un pulsante indietro, che permette all’utente di tornare alla vista Menu (questa operazione è possibile in tutte le viste).</w:t>
      </w:r>
    </w:p>
    <w:p w:rsidR="001514EB" w:rsidRDefault="001514EB" w:rsidP="001514EB">
      <w:pPr>
        <w:jc w:val="both"/>
        <w:rPr>
          <w:rStyle w:val="Enfasicorsivo"/>
          <w:rFonts w:asciiTheme="minorHAnsi" w:hAnsiTheme="minorHAnsi" w:cstheme="minorHAnsi"/>
          <w:i w:val="0"/>
          <w:iCs w:val="0"/>
          <w:color w:val="000000" w:themeColor="text1"/>
          <w:shd w:val="clear" w:color="auto" w:fill="FFFFFF"/>
        </w:rPr>
      </w:pPr>
      <w:r>
        <w:rPr>
          <w:rStyle w:val="Enfasicorsivo"/>
          <w:rFonts w:asciiTheme="minorHAnsi" w:hAnsiTheme="minorHAnsi" w:cstheme="minorHAnsi"/>
          <w:i w:val="0"/>
          <w:iCs w:val="0"/>
          <w:color w:val="000000" w:themeColor="text1"/>
          <w:shd w:val="clear" w:color="auto" w:fill="FFFFFF"/>
        </w:rPr>
        <w:t>Sotto il nome dell’app c’è un’etichetta che rappresente il mese/anno in cui l’utente sta navigando.</w:t>
      </w:r>
    </w:p>
    <w:p w:rsidR="001514EB" w:rsidRDefault="001514EB" w:rsidP="001514EB">
      <w:pPr>
        <w:jc w:val="both"/>
        <w:rPr>
          <w:rStyle w:val="Enfasicorsivo"/>
          <w:rFonts w:asciiTheme="minorHAnsi" w:hAnsiTheme="minorHAnsi" w:cstheme="minorHAnsi"/>
          <w:i w:val="0"/>
          <w:iCs w:val="0"/>
          <w:color w:val="000000" w:themeColor="text1"/>
          <w:shd w:val="clear" w:color="auto" w:fill="FFFFFF"/>
        </w:rPr>
      </w:pPr>
      <w:r>
        <w:rPr>
          <w:rStyle w:val="Enfasicorsivo"/>
          <w:rFonts w:asciiTheme="minorHAnsi" w:hAnsiTheme="minorHAnsi" w:cstheme="minorHAnsi"/>
          <w:i w:val="0"/>
          <w:iCs w:val="0"/>
          <w:color w:val="000000" w:themeColor="text1"/>
          <w:shd w:val="clear" w:color="auto" w:fill="FFFFFF"/>
        </w:rPr>
        <w:t>Per questa vista abbiamo utilizzato il principio di progettazione dell’asse, sul lato sinistro c’è la data dell’evento, mentre sul lato destro è presente un’icona che rappresenta il tipo di evento</w:t>
      </w:r>
      <w:r w:rsidR="00C132B1">
        <w:rPr>
          <w:rStyle w:val="Enfasicorsivo"/>
          <w:rFonts w:asciiTheme="minorHAnsi" w:hAnsiTheme="minorHAnsi" w:cstheme="minorHAnsi"/>
          <w:i w:val="0"/>
          <w:iCs w:val="0"/>
          <w:color w:val="000000" w:themeColor="text1"/>
          <w:shd w:val="clear" w:color="auto" w:fill="FFFFFF"/>
        </w:rPr>
        <w:t xml:space="preserve"> che si svolgerà in quel giorno.</w:t>
      </w:r>
    </w:p>
    <w:p w:rsidR="00C132B1" w:rsidRDefault="00C132B1" w:rsidP="001514EB">
      <w:pPr>
        <w:jc w:val="both"/>
        <w:rPr>
          <w:rStyle w:val="Enfasicorsivo"/>
          <w:rFonts w:asciiTheme="minorHAnsi" w:hAnsiTheme="minorHAnsi" w:cstheme="minorHAnsi"/>
          <w:i w:val="0"/>
          <w:iCs w:val="0"/>
          <w:color w:val="000000" w:themeColor="text1"/>
          <w:shd w:val="clear" w:color="auto" w:fill="FFFFFF"/>
        </w:rPr>
      </w:pPr>
      <w:r>
        <w:rPr>
          <w:rStyle w:val="Enfasicorsivo"/>
          <w:rFonts w:asciiTheme="minorHAnsi" w:hAnsiTheme="minorHAnsi" w:cstheme="minorHAnsi"/>
          <w:i w:val="0"/>
          <w:iCs w:val="0"/>
          <w:color w:val="000000" w:themeColor="text1"/>
          <w:shd w:val="clear" w:color="auto" w:fill="FFFFFF"/>
        </w:rPr>
        <w:t>All’utente è permesso anche di scorrere il calendario per verificare gli eventi nei giorni seguenti, quindi è stato utilizzato il principio di progettazione dell’asse infinito.</w:t>
      </w:r>
    </w:p>
    <w:p w:rsidR="00C132B1" w:rsidRDefault="00C132B1" w:rsidP="001514EB">
      <w:pPr>
        <w:jc w:val="both"/>
        <w:rPr>
          <w:rStyle w:val="Enfasicorsivo"/>
          <w:rFonts w:asciiTheme="minorHAnsi" w:hAnsiTheme="minorHAnsi" w:cstheme="minorHAnsi"/>
          <w:i w:val="0"/>
          <w:iCs w:val="0"/>
          <w:color w:val="000000" w:themeColor="text1"/>
          <w:shd w:val="clear" w:color="auto" w:fill="FFFFFF"/>
        </w:rPr>
      </w:pPr>
    </w:p>
    <w:p w:rsidR="00C132B1" w:rsidRDefault="00C132B1" w:rsidP="001514EB">
      <w:pPr>
        <w:jc w:val="both"/>
        <w:rPr>
          <w:rStyle w:val="Enfasicorsivo"/>
          <w:rFonts w:asciiTheme="minorHAnsi" w:hAnsiTheme="minorHAnsi" w:cstheme="minorHAnsi"/>
          <w:i w:val="0"/>
          <w:iCs w:val="0"/>
          <w:color w:val="000000" w:themeColor="text1"/>
          <w:shd w:val="clear" w:color="auto" w:fill="FFFFFF"/>
        </w:rPr>
      </w:pPr>
    </w:p>
    <w:p w:rsidR="00C132B1" w:rsidRDefault="00C132B1" w:rsidP="001514EB">
      <w:pPr>
        <w:jc w:val="both"/>
        <w:rPr>
          <w:rStyle w:val="Enfasicorsivo"/>
          <w:rFonts w:asciiTheme="minorHAnsi" w:hAnsiTheme="minorHAnsi" w:cstheme="minorHAnsi"/>
          <w:i w:val="0"/>
          <w:iCs w:val="0"/>
          <w:color w:val="000000" w:themeColor="text1"/>
          <w:shd w:val="clear" w:color="auto" w:fill="FFFFFF"/>
        </w:rPr>
      </w:pPr>
    </w:p>
    <w:p w:rsidR="00C132B1" w:rsidRPr="001514EB" w:rsidRDefault="00C132B1" w:rsidP="001514EB">
      <w:pPr>
        <w:jc w:val="both"/>
        <w:rPr>
          <w:rFonts w:asciiTheme="minorHAnsi" w:hAnsiTheme="minorHAnsi" w:cstheme="minorHAnsi"/>
          <w:noProof/>
          <w:color w:val="000000" w:themeColor="text1"/>
          <w:sz w:val="32"/>
          <w:szCs w:val="32"/>
          <w:lang w:val="it-IT" w:eastAsia="it-IT"/>
        </w:rPr>
      </w:pPr>
      <w:r>
        <w:rPr>
          <w:rFonts w:asciiTheme="minorHAnsi" w:hAnsiTheme="minorHAnsi" w:cstheme="minorHAnsi"/>
          <w:noProof/>
          <w:color w:val="000000" w:themeColor="text1"/>
          <w:sz w:val="32"/>
          <w:szCs w:val="32"/>
          <w:lang w:val="it-IT" w:eastAsia="it-IT"/>
        </w:rPr>
        <w:t xml:space="preserve">                                                                                                        </w:t>
      </w:r>
    </w:p>
    <w:p w:rsidR="001F1F76" w:rsidRDefault="00C132B1" w:rsidP="00925EE9">
      <w:pPr>
        <w:jc w:val="both"/>
        <w:rPr>
          <w:rFonts w:asciiTheme="minorHAnsi" w:hAnsiTheme="minorHAnsi" w:cstheme="minorHAnsi"/>
          <w:b/>
          <w:bCs/>
          <w:noProof/>
          <w:lang w:val="it-IT" w:eastAsia="it-IT"/>
        </w:rPr>
      </w:pPr>
      <w:r>
        <w:rPr>
          <w:rFonts w:asciiTheme="minorHAnsi" w:hAnsiTheme="minorHAnsi" w:cstheme="minorHAnsi"/>
          <w:noProof/>
          <w:color w:val="000000" w:themeColor="text1"/>
          <w:sz w:val="32"/>
          <w:szCs w:val="32"/>
          <w:lang w:val="it-IT" w:eastAsia="it-IT"/>
        </w:rPr>
        <w:drawing>
          <wp:anchor distT="0" distB="0" distL="114300" distR="114300" simplePos="0" relativeHeight="251679744" behindDoc="1" locked="0" layoutInCell="1" allowOverlap="1">
            <wp:simplePos x="0" y="0"/>
            <wp:positionH relativeFrom="column">
              <wp:posOffset>4737735</wp:posOffset>
            </wp:positionH>
            <wp:positionV relativeFrom="paragraph">
              <wp:posOffset>12065</wp:posOffset>
            </wp:positionV>
            <wp:extent cx="1515600" cy="2880000"/>
            <wp:effectExtent l="0" t="0" r="8890" b="0"/>
            <wp:wrapTight wrapText="left">
              <wp:wrapPolygon edited="0">
                <wp:start x="0" y="0"/>
                <wp:lineTo x="0" y="21433"/>
                <wp:lineTo x="21455" y="21433"/>
                <wp:lineTo x="21455" y="0"/>
                <wp:lineTo x="0" y="0"/>
              </wp:wrapPolygon>
            </wp:wrapTight>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 notizie eventi.png"/>
                    <pic:cNvPicPr/>
                  </pic:nvPicPr>
                  <pic:blipFill>
                    <a:blip r:embed="rId29"/>
                    <a:stretch>
                      <a:fillRect/>
                    </a:stretch>
                  </pic:blipFill>
                  <pic:spPr>
                    <a:xfrm>
                      <a:off x="0" y="0"/>
                      <a:ext cx="1515600" cy="2880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noProof/>
          <w:lang w:val="it-IT" w:eastAsia="it-IT"/>
        </w:rPr>
        <w:t>Lista notizie eventi:</w:t>
      </w:r>
    </w:p>
    <w:p w:rsidR="001F1F76" w:rsidRDefault="00C132B1"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La vista Lista notizie eventi può essere raggiunta toccando l’apposita icona nella vista Menu.</w:t>
      </w:r>
    </w:p>
    <w:p w:rsidR="00C132B1" w:rsidRDefault="00C132B1"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 xml:space="preserve">Questo è molto importante per l’utente in quanto questa vista verrà utilizzata </w:t>
      </w:r>
      <w:r w:rsidR="00787FB7">
        <w:rPr>
          <w:rFonts w:asciiTheme="minorHAnsi" w:hAnsiTheme="minorHAnsi" w:cstheme="minorHAnsi"/>
          <w:noProof/>
          <w:lang w:val="it-IT" w:eastAsia="it-IT"/>
        </w:rPr>
        <w:t>per inviare qualsiasi informazione in tempo reale attraverso una notifica.</w:t>
      </w:r>
    </w:p>
    <w:p w:rsidR="00787FB7" w:rsidRDefault="00787FB7"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Sotto il nome dell’app c’è un’etichetta che specifica la vista che l’ utente sta attualmente navigando.</w:t>
      </w:r>
    </w:p>
    <w:p w:rsidR="00787FB7" w:rsidRDefault="00787FB7"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Ogni notizia è rappresentata da un titolo e da una prima riga del suo contenuto, ed è raggruppata in un “box”.</w:t>
      </w:r>
    </w:p>
    <w:p w:rsidR="00787FB7" w:rsidRPr="00C132B1" w:rsidRDefault="00787FB7"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Abbiamo scelto di utilizzare il principio dell’asse infinito per consentire all’utente di scorrere anche le notizie più vecchie.</w:t>
      </w: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787FB7" w:rsidP="00925EE9">
      <w:pPr>
        <w:jc w:val="both"/>
        <w:rPr>
          <w:rFonts w:asciiTheme="minorHAnsi" w:hAnsiTheme="minorHAnsi" w:cstheme="minorHAnsi"/>
          <w:b/>
          <w:bCs/>
          <w:noProof/>
          <w:lang w:val="it-IT" w:eastAsia="it-IT"/>
        </w:rPr>
      </w:pPr>
      <w:r>
        <w:rPr>
          <w:rFonts w:asciiTheme="minorHAnsi" w:hAnsiTheme="minorHAnsi" w:cstheme="minorHAnsi"/>
          <w:b/>
          <w:bCs/>
          <w:noProof/>
          <w:lang w:val="it-IT" w:eastAsia="it-IT"/>
        </w:rPr>
        <w:lastRenderedPageBreak/>
        <w:drawing>
          <wp:anchor distT="0" distB="0" distL="114300" distR="114300" simplePos="0" relativeHeight="251680768" behindDoc="1" locked="0" layoutInCell="1" allowOverlap="1">
            <wp:simplePos x="0" y="0"/>
            <wp:positionH relativeFrom="column">
              <wp:posOffset>3810</wp:posOffset>
            </wp:positionH>
            <wp:positionV relativeFrom="paragraph">
              <wp:posOffset>3175</wp:posOffset>
            </wp:positionV>
            <wp:extent cx="1515600" cy="2736000"/>
            <wp:effectExtent l="0" t="0" r="8890" b="7620"/>
            <wp:wrapTight wrapText="right">
              <wp:wrapPolygon edited="0">
                <wp:start x="0" y="0"/>
                <wp:lineTo x="0" y="21510"/>
                <wp:lineTo x="21455" y="21510"/>
                <wp:lineTo x="21455" y="0"/>
                <wp:lineTo x="0" y="0"/>
              </wp:wrapPolygon>
            </wp:wrapTight>
            <wp:docPr id="22" name="Immagine 22" descr="Immagine che contiene screenshot,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ltime notizie sugli eventi.png"/>
                    <pic:cNvPicPr/>
                  </pic:nvPicPr>
                  <pic:blipFill>
                    <a:blip r:embed="rId30"/>
                    <a:stretch>
                      <a:fillRect/>
                    </a:stretch>
                  </pic:blipFill>
                  <pic:spPr>
                    <a:xfrm>
                      <a:off x="0" y="0"/>
                      <a:ext cx="1515600" cy="27360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noProof/>
          <w:lang w:val="it-IT" w:eastAsia="it-IT"/>
        </w:rPr>
        <w:t>Ultime notizie sugli eventi:</w:t>
      </w:r>
    </w:p>
    <w:p w:rsidR="00787FB7" w:rsidRDefault="00787FB7"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La vista Ultime notizie sugli eventi si raggiunge toccando una notizia nella vista Lista notizie eventi.</w:t>
      </w:r>
    </w:p>
    <w:p w:rsidR="00787FB7" w:rsidRDefault="00787FB7"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Sotto il nome dell’app è presente un’etichetta che specifica il titolo della notizia.</w:t>
      </w:r>
    </w:p>
    <w:p w:rsidR="00787FB7" w:rsidRPr="00787FB7" w:rsidRDefault="00787FB7"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Successivamente è presente la data di pubblicazione ed il corpo della notizia</w:t>
      </w:r>
      <w:r w:rsidR="00C42AF7">
        <w:rPr>
          <w:rFonts w:asciiTheme="minorHAnsi" w:hAnsiTheme="minorHAnsi" w:cstheme="minorHAnsi"/>
          <w:noProof/>
          <w:lang w:val="it-IT" w:eastAsia="it-IT"/>
        </w:rPr>
        <w:t>.</w:t>
      </w: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C42AF7" w:rsidRDefault="00C42AF7" w:rsidP="00925EE9">
      <w:pPr>
        <w:jc w:val="both"/>
        <w:rPr>
          <w:rFonts w:asciiTheme="minorHAnsi" w:hAnsiTheme="minorHAnsi" w:cstheme="minorHAnsi"/>
          <w:b/>
          <w:bCs/>
          <w:noProof/>
          <w:lang w:val="it-IT" w:eastAsia="it-IT"/>
        </w:rPr>
      </w:pPr>
    </w:p>
    <w:p w:rsidR="00C42AF7" w:rsidRDefault="00C42AF7" w:rsidP="00925EE9">
      <w:pPr>
        <w:jc w:val="both"/>
        <w:rPr>
          <w:rFonts w:asciiTheme="minorHAnsi" w:hAnsiTheme="minorHAnsi" w:cstheme="minorHAnsi"/>
          <w:b/>
          <w:bCs/>
          <w:noProof/>
          <w:lang w:val="it-IT" w:eastAsia="it-IT"/>
        </w:rPr>
      </w:pPr>
      <w:r>
        <w:rPr>
          <w:rFonts w:asciiTheme="minorHAnsi" w:hAnsiTheme="minorHAnsi" w:cstheme="minorHAnsi"/>
          <w:b/>
          <w:bCs/>
          <w:noProof/>
          <w:lang w:val="it-IT" w:eastAsia="it-IT"/>
        </w:rPr>
        <w:t xml:space="preserve">                                                                                                                                           </w:t>
      </w:r>
      <w:r>
        <w:rPr>
          <w:rFonts w:asciiTheme="minorHAnsi" w:hAnsiTheme="minorHAnsi" w:cstheme="minorHAnsi"/>
          <w:b/>
          <w:bCs/>
          <w:noProof/>
          <w:lang w:val="it-IT" w:eastAsia="it-IT"/>
        </w:rPr>
        <w:drawing>
          <wp:anchor distT="0" distB="0" distL="114300" distR="114300" simplePos="0" relativeHeight="251681792" behindDoc="1" locked="0" layoutInCell="1" allowOverlap="1">
            <wp:simplePos x="0" y="0"/>
            <wp:positionH relativeFrom="column">
              <wp:posOffset>4785360</wp:posOffset>
            </wp:positionH>
            <wp:positionV relativeFrom="paragraph">
              <wp:posOffset>2540</wp:posOffset>
            </wp:positionV>
            <wp:extent cx="1533600" cy="2851200"/>
            <wp:effectExtent l="0" t="0" r="9525" b="6350"/>
            <wp:wrapTight wrapText="left">
              <wp:wrapPolygon edited="0">
                <wp:start x="0" y="0"/>
                <wp:lineTo x="0" y="21504"/>
                <wp:lineTo x="21466" y="21504"/>
                <wp:lineTo x="21466" y="0"/>
                <wp:lineTo x="0" y="0"/>
              </wp:wrapPolygon>
            </wp:wrapTight>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postazioni.png"/>
                    <pic:cNvPicPr/>
                  </pic:nvPicPr>
                  <pic:blipFill>
                    <a:blip r:embed="rId31"/>
                    <a:stretch>
                      <a:fillRect/>
                    </a:stretch>
                  </pic:blipFill>
                  <pic:spPr>
                    <a:xfrm>
                      <a:off x="0" y="0"/>
                      <a:ext cx="1533600" cy="2851200"/>
                    </a:xfrm>
                    <a:prstGeom prst="rect">
                      <a:avLst/>
                    </a:prstGeom>
                  </pic:spPr>
                </pic:pic>
              </a:graphicData>
            </a:graphic>
            <wp14:sizeRelH relativeFrom="margin">
              <wp14:pctWidth>0</wp14:pctWidth>
            </wp14:sizeRelH>
            <wp14:sizeRelV relativeFrom="margin">
              <wp14:pctHeight>0</wp14:pctHeight>
            </wp14:sizeRelV>
          </wp:anchor>
        </w:drawing>
      </w:r>
    </w:p>
    <w:p w:rsidR="001F1F76" w:rsidRDefault="00C42AF7" w:rsidP="00925EE9">
      <w:pPr>
        <w:jc w:val="both"/>
        <w:rPr>
          <w:rFonts w:asciiTheme="minorHAnsi" w:hAnsiTheme="minorHAnsi" w:cstheme="minorHAnsi"/>
          <w:b/>
          <w:bCs/>
          <w:noProof/>
          <w:lang w:val="it-IT" w:eastAsia="it-IT"/>
        </w:rPr>
      </w:pPr>
      <w:r>
        <w:rPr>
          <w:rFonts w:asciiTheme="minorHAnsi" w:hAnsiTheme="minorHAnsi" w:cstheme="minorHAnsi"/>
          <w:b/>
          <w:bCs/>
          <w:noProof/>
          <w:lang w:val="it-IT" w:eastAsia="it-IT"/>
        </w:rPr>
        <w:t>Impostazioni:</w:t>
      </w:r>
    </w:p>
    <w:p w:rsidR="00C42AF7" w:rsidRDefault="00C42AF7"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La vista Impostazioni si raggiunge toccando l’apposità icona presente all’interno della vista Menu.</w:t>
      </w:r>
    </w:p>
    <w:p w:rsidR="009C33ED" w:rsidRDefault="009C33ED"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Sotto il nome dell’app c’è un’ etichetta che specifica la vista che l’utente sta attualmente navigando.</w:t>
      </w:r>
    </w:p>
    <w:p w:rsidR="009C33ED" w:rsidRDefault="009C33ED"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È una visualizzaizione molto semplice ed altrettanto intuitiva: l’utente, tramite una casella di controllo, può scegliere se desidera ricevere notifiche o meno.</w:t>
      </w:r>
    </w:p>
    <w:p w:rsidR="009C33ED" w:rsidRPr="00C42AF7" w:rsidRDefault="009C33ED"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 xml:space="preserve">Sul fondo c’è un </w:t>
      </w:r>
      <w:r w:rsidR="007A491B">
        <w:rPr>
          <w:rFonts w:asciiTheme="minorHAnsi" w:hAnsiTheme="minorHAnsi" w:cstheme="minorHAnsi"/>
          <w:noProof/>
          <w:lang w:val="it-IT" w:eastAsia="it-IT"/>
        </w:rPr>
        <w:t>“</w:t>
      </w:r>
      <w:r>
        <w:rPr>
          <w:rFonts w:asciiTheme="minorHAnsi" w:hAnsiTheme="minorHAnsi" w:cstheme="minorHAnsi"/>
          <w:noProof/>
          <w:lang w:val="it-IT" w:eastAsia="it-IT"/>
        </w:rPr>
        <w:t>box</w:t>
      </w:r>
      <w:r w:rsidR="007A491B">
        <w:rPr>
          <w:rFonts w:asciiTheme="minorHAnsi" w:hAnsiTheme="minorHAnsi" w:cstheme="minorHAnsi"/>
          <w:noProof/>
          <w:lang w:val="it-IT" w:eastAsia="it-IT"/>
        </w:rPr>
        <w:t>”</w:t>
      </w:r>
      <w:r>
        <w:rPr>
          <w:rFonts w:asciiTheme="minorHAnsi" w:hAnsiTheme="minorHAnsi" w:cstheme="minorHAnsi"/>
          <w:noProof/>
          <w:lang w:val="it-IT" w:eastAsia="it-IT"/>
        </w:rPr>
        <w:t xml:space="preserve"> contenente alcune informazioni di base sull’applicazione e sull’azienda di vendita biglietti.</w:t>
      </w: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B86772" w:rsidRDefault="00B86772" w:rsidP="00925EE9">
      <w:pPr>
        <w:jc w:val="both"/>
        <w:rPr>
          <w:rFonts w:asciiTheme="minorHAnsi" w:hAnsiTheme="minorHAnsi" w:cstheme="minorHAnsi"/>
          <w:b/>
          <w:bCs/>
          <w:noProof/>
          <w:lang w:val="it-IT" w:eastAsia="it-IT"/>
        </w:rPr>
      </w:pPr>
    </w:p>
    <w:p w:rsidR="009C33ED" w:rsidRDefault="00B86772" w:rsidP="00925EE9">
      <w:pPr>
        <w:jc w:val="both"/>
        <w:rPr>
          <w:rFonts w:asciiTheme="minorHAnsi" w:hAnsiTheme="minorHAnsi" w:cstheme="minorHAnsi"/>
          <w:b/>
          <w:bCs/>
          <w:noProof/>
          <w:lang w:val="it-IT" w:eastAsia="it-IT"/>
        </w:rPr>
      </w:pPr>
      <w:r>
        <w:rPr>
          <w:rFonts w:asciiTheme="minorHAnsi" w:hAnsiTheme="minorHAnsi" w:cstheme="minorHAnsi"/>
          <w:b/>
          <w:bCs/>
          <w:noProof/>
          <w:lang w:val="it-IT" w:eastAsia="it-IT"/>
        </w:rPr>
        <w:drawing>
          <wp:anchor distT="0" distB="0" distL="114300" distR="114300" simplePos="0" relativeHeight="251682816" behindDoc="1" locked="0" layoutInCell="1" allowOverlap="1">
            <wp:simplePos x="0" y="0"/>
            <wp:positionH relativeFrom="margin">
              <wp:align>left</wp:align>
            </wp:positionH>
            <wp:positionV relativeFrom="paragraph">
              <wp:posOffset>7951</wp:posOffset>
            </wp:positionV>
            <wp:extent cx="1515600" cy="2944800"/>
            <wp:effectExtent l="0" t="0" r="8890" b="8255"/>
            <wp:wrapTight wrapText="right">
              <wp:wrapPolygon edited="0">
                <wp:start x="0" y="0"/>
                <wp:lineTo x="0" y="21521"/>
                <wp:lineTo x="21455" y="21521"/>
                <wp:lineTo x="21455" y="0"/>
                <wp:lineTo x="0" y="0"/>
              </wp:wrapPolygon>
            </wp:wrapTight>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ppe.png"/>
                    <pic:cNvPicPr/>
                  </pic:nvPicPr>
                  <pic:blipFill>
                    <a:blip r:embed="rId32"/>
                    <a:stretch>
                      <a:fillRect/>
                    </a:stretch>
                  </pic:blipFill>
                  <pic:spPr>
                    <a:xfrm>
                      <a:off x="0" y="0"/>
                      <a:ext cx="1515600" cy="29448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noProof/>
          <w:lang w:val="it-IT" w:eastAsia="it-IT"/>
        </w:rPr>
        <w:t>Mappe:</w:t>
      </w:r>
    </w:p>
    <w:p w:rsidR="00B86772" w:rsidRDefault="00B86772"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La vista Mappe si raggiunge toccando l’apposita icona presente sulla vista Menu.</w:t>
      </w:r>
    </w:p>
    <w:p w:rsidR="00C81705" w:rsidRDefault="00C81705"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Sotto il nome dell’app è presente una barra di ricerca in cui l’utente può inserire un indirizzo specifico per verificare con esattezza il punto in cui si svolgerà l’evento.</w:t>
      </w:r>
    </w:p>
    <w:p w:rsidR="007A491B" w:rsidRDefault="00C81705"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 xml:space="preserve">In questa vista, l’utente, attraverso una semplice ricerca, può trovare la strada da percorrere per raggiungere il luogo dell’evento. </w:t>
      </w:r>
    </w:p>
    <w:p w:rsidR="00C81705" w:rsidRPr="00B86772" w:rsidRDefault="00C81705" w:rsidP="00925EE9">
      <w:pPr>
        <w:jc w:val="both"/>
        <w:rPr>
          <w:rFonts w:asciiTheme="minorHAnsi" w:hAnsiTheme="minorHAnsi" w:cstheme="minorHAnsi"/>
          <w:noProof/>
          <w:lang w:val="it-IT" w:eastAsia="it-IT"/>
        </w:rPr>
      </w:pPr>
      <w:r>
        <w:rPr>
          <w:rFonts w:asciiTheme="minorHAnsi" w:hAnsiTheme="minorHAnsi" w:cstheme="minorHAnsi"/>
          <w:noProof/>
          <w:lang w:val="it-IT" w:eastAsia="it-IT"/>
        </w:rPr>
        <w:t>Per rappresentare le Mappe, abbiamo scelto di implementare il principio di progettazione dell’area infinita, in modo che l’utente, nonostante si vedesse una piccola parte di mappa sullo schermo,  possa scorrere l’intera mappa per capire quale percorso esso debba compiere.</w:t>
      </w:r>
    </w:p>
    <w:p w:rsidR="009C33ED" w:rsidRDefault="009C33ED"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1F1F76" w:rsidRDefault="001F1F76" w:rsidP="00925EE9">
      <w:pPr>
        <w:jc w:val="both"/>
        <w:rPr>
          <w:rFonts w:asciiTheme="minorHAnsi" w:hAnsiTheme="minorHAnsi" w:cstheme="minorHAnsi"/>
          <w:b/>
          <w:bCs/>
          <w:noProof/>
          <w:lang w:val="it-IT" w:eastAsia="it-IT"/>
        </w:rPr>
      </w:pPr>
    </w:p>
    <w:p w:rsidR="007A491B" w:rsidRDefault="00C81705" w:rsidP="007A491B">
      <w:pPr>
        <w:jc w:val="both"/>
        <w:rPr>
          <w:rFonts w:asciiTheme="minorHAnsi" w:hAnsiTheme="minorHAnsi" w:cstheme="minorHAnsi"/>
          <w:b/>
          <w:bCs/>
          <w:noProof/>
          <w:lang w:val="it-IT" w:eastAsia="it-IT"/>
        </w:rPr>
      </w:pPr>
      <w:r>
        <w:rPr>
          <w:rFonts w:asciiTheme="minorHAnsi" w:hAnsiTheme="minorHAnsi" w:cstheme="minorHAnsi"/>
          <w:b/>
          <w:bCs/>
          <w:noProof/>
          <w:lang w:val="it-IT" w:eastAsia="it-IT"/>
        </w:rPr>
        <w:drawing>
          <wp:anchor distT="0" distB="0" distL="114300" distR="114300" simplePos="0" relativeHeight="251683840" behindDoc="1" locked="0" layoutInCell="1" allowOverlap="1">
            <wp:simplePos x="0" y="0"/>
            <wp:positionH relativeFrom="margin">
              <wp:align>right</wp:align>
            </wp:positionH>
            <wp:positionV relativeFrom="paragraph">
              <wp:posOffset>189230</wp:posOffset>
            </wp:positionV>
            <wp:extent cx="1515600" cy="2797200"/>
            <wp:effectExtent l="0" t="0" r="8890" b="3175"/>
            <wp:wrapTight wrapText="left">
              <wp:wrapPolygon edited="0">
                <wp:start x="0" y="0"/>
                <wp:lineTo x="0" y="21477"/>
                <wp:lineTo x="21455" y="21477"/>
                <wp:lineTo x="21455" y="0"/>
                <wp:lineTo x="0" y="0"/>
              </wp:wrapPolygon>
            </wp:wrapTight>
            <wp:docPr id="26" name="Immagine 26" descr="Immagine che contiene monitor, argento, via, autobus&#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quisto biglietto.png"/>
                    <pic:cNvPicPr/>
                  </pic:nvPicPr>
                  <pic:blipFill>
                    <a:blip r:embed="rId33"/>
                    <a:stretch>
                      <a:fillRect/>
                    </a:stretch>
                  </pic:blipFill>
                  <pic:spPr>
                    <a:xfrm>
                      <a:off x="0" y="0"/>
                      <a:ext cx="1515600" cy="2797200"/>
                    </a:xfrm>
                    <a:prstGeom prst="rect">
                      <a:avLst/>
                    </a:prstGeom>
                  </pic:spPr>
                </pic:pic>
              </a:graphicData>
            </a:graphic>
            <wp14:sizeRelH relativeFrom="margin">
              <wp14:pctWidth>0</wp14:pctWidth>
            </wp14:sizeRelH>
            <wp14:sizeRelV relativeFrom="margin">
              <wp14:pctHeight>0</wp14:pctHeight>
            </wp14:sizeRelV>
          </wp:anchor>
        </w:drawing>
      </w:r>
    </w:p>
    <w:p w:rsidR="007A491B" w:rsidRDefault="007A491B" w:rsidP="007A491B">
      <w:pPr>
        <w:jc w:val="both"/>
        <w:rPr>
          <w:rFonts w:asciiTheme="minorHAnsi" w:hAnsiTheme="minorHAnsi" w:cstheme="minorHAnsi"/>
          <w:b/>
          <w:bCs/>
          <w:noProof/>
          <w:lang w:val="it-IT" w:eastAsia="it-IT"/>
        </w:rPr>
      </w:pPr>
    </w:p>
    <w:p w:rsidR="007A491B" w:rsidRDefault="007A491B" w:rsidP="007A491B">
      <w:pPr>
        <w:jc w:val="both"/>
        <w:rPr>
          <w:rFonts w:asciiTheme="minorHAnsi" w:hAnsiTheme="minorHAnsi" w:cstheme="minorHAnsi"/>
          <w:b/>
          <w:bCs/>
          <w:noProof/>
          <w:lang w:val="it-IT" w:eastAsia="it-IT"/>
        </w:rPr>
      </w:pPr>
      <w:r>
        <w:rPr>
          <w:rFonts w:asciiTheme="minorHAnsi" w:hAnsiTheme="minorHAnsi" w:cstheme="minorHAnsi"/>
          <w:b/>
          <w:bCs/>
          <w:noProof/>
          <w:lang w:val="it-IT" w:eastAsia="it-IT"/>
        </w:rPr>
        <w:t>Acquisto biglietto:</w:t>
      </w:r>
    </w:p>
    <w:p w:rsidR="00787FB7" w:rsidRDefault="007A491B" w:rsidP="007A491B">
      <w:pPr>
        <w:jc w:val="both"/>
        <w:rPr>
          <w:rFonts w:asciiTheme="minorHAnsi" w:hAnsiTheme="minorHAnsi" w:cstheme="minorHAnsi"/>
          <w:noProof/>
          <w:lang w:val="it-IT" w:eastAsia="it-IT"/>
        </w:rPr>
      </w:pPr>
      <w:r>
        <w:rPr>
          <w:rFonts w:asciiTheme="minorHAnsi" w:hAnsiTheme="minorHAnsi" w:cstheme="minorHAnsi"/>
          <w:noProof/>
          <w:lang w:val="it-IT" w:eastAsia="it-IT"/>
        </w:rPr>
        <w:t>La vista Acquisto biglietto si raggiunge toccando l’apposita icona presente sulla vista Menu.</w:t>
      </w:r>
    </w:p>
    <w:p w:rsidR="007A491B" w:rsidRDefault="007A491B" w:rsidP="007A491B">
      <w:pPr>
        <w:rPr>
          <w:rFonts w:asciiTheme="minorHAnsi" w:hAnsiTheme="minorHAnsi" w:cstheme="minorHAnsi"/>
          <w:noProof/>
          <w:lang w:val="it-IT" w:eastAsia="it-IT"/>
        </w:rPr>
      </w:pPr>
      <w:r>
        <w:rPr>
          <w:rFonts w:asciiTheme="minorHAnsi" w:hAnsiTheme="minorHAnsi" w:cstheme="minorHAnsi"/>
          <w:noProof/>
          <w:lang w:val="it-IT" w:eastAsia="it-IT"/>
        </w:rPr>
        <w:t xml:space="preserve">Sono presenti dei “box” in cui ad ognuno di essi è presente il titolo dell’evento e </w:t>
      </w:r>
      <w:r w:rsidR="00C9034A">
        <w:rPr>
          <w:rFonts w:asciiTheme="minorHAnsi" w:hAnsiTheme="minorHAnsi" w:cstheme="minorHAnsi"/>
          <w:noProof/>
          <w:lang w:val="it-IT" w:eastAsia="it-IT"/>
        </w:rPr>
        <w:t>l’immagine del biglietto. Di fianco c’è un bottone che, se viene cliccato, manda il biglietto automaticamente al carrello.</w:t>
      </w:r>
    </w:p>
    <w:p w:rsidR="00C9034A" w:rsidRDefault="00C9034A" w:rsidP="007A491B">
      <w:pPr>
        <w:rPr>
          <w:rFonts w:asciiTheme="minorHAnsi" w:hAnsiTheme="minorHAnsi" w:cstheme="minorHAnsi"/>
          <w:noProof/>
          <w:lang w:val="it-IT" w:eastAsia="it-IT"/>
        </w:rPr>
      </w:pPr>
      <w:r>
        <w:rPr>
          <w:rFonts w:asciiTheme="minorHAnsi" w:hAnsiTheme="minorHAnsi" w:cstheme="minorHAnsi"/>
          <w:noProof/>
          <w:lang w:val="it-IT" w:eastAsia="it-IT"/>
        </w:rPr>
        <w:t>In fondo c’è il tasto “Procedi”, che se cliccato, manda alla vista successiva.</w:t>
      </w:r>
    </w:p>
    <w:p w:rsidR="00C9034A" w:rsidRDefault="00C9034A" w:rsidP="007A491B">
      <w:pPr>
        <w:rPr>
          <w:rFonts w:asciiTheme="minorHAnsi" w:hAnsiTheme="minorHAnsi" w:cstheme="minorHAnsi"/>
          <w:noProof/>
          <w:lang w:val="it-IT" w:eastAsia="it-IT"/>
        </w:rPr>
      </w:pPr>
      <w:r>
        <w:rPr>
          <w:rFonts w:asciiTheme="minorHAnsi" w:hAnsiTheme="minorHAnsi" w:cstheme="minorHAnsi"/>
          <w:noProof/>
          <w:lang w:val="it-IT" w:eastAsia="it-IT"/>
        </w:rPr>
        <w:t>Abbiamo deciso di utilizzare il principio dell’infinito per consentire all’utente di scorrere la pagina e vedere tutti i biglietti disponibili.</w:t>
      </w:r>
    </w:p>
    <w:p w:rsidR="00787FB7" w:rsidRDefault="00787FB7" w:rsidP="00B553CB">
      <w:pPr>
        <w:pStyle w:val="Titolo"/>
        <w:pBdr>
          <w:bottom w:val="none" w:sz="0" w:space="0" w:color="auto"/>
        </w:pBdr>
        <w:rPr>
          <w:rFonts w:asciiTheme="minorHAnsi" w:hAnsiTheme="minorHAnsi" w:cstheme="minorHAnsi"/>
          <w:noProof/>
          <w:lang w:val="it-IT" w:eastAsia="it-IT"/>
        </w:rPr>
      </w:pPr>
    </w:p>
    <w:p w:rsidR="00C9034A" w:rsidRPr="00C9034A" w:rsidRDefault="00C81705" w:rsidP="00B553CB">
      <w:pPr>
        <w:pStyle w:val="Titolo"/>
        <w:pBdr>
          <w:bottom w:val="none" w:sz="0" w:space="0" w:color="auto"/>
        </w:pBdr>
        <w:rPr>
          <w:rFonts w:asciiTheme="minorHAnsi" w:hAnsiTheme="minorHAnsi" w:cstheme="minorHAnsi"/>
          <w:noProof/>
          <w:lang w:val="it-IT" w:eastAsia="it-IT"/>
        </w:rPr>
      </w:pPr>
      <w:r>
        <w:rPr>
          <w:rFonts w:asciiTheme="minorHAnsi" w:hAnsiTheme="minorHAnsi" w:cstheme="minorHAnsi"/>
          <w:noProof/>
          <w:lang w:val="it-IT" w:eastAsia="it-IT"/>
        </w:rPr>
        <w:t xml:space="preserve">                                                        </w:t>
      </w:r>
    </w:p>
    <w:p w:rsidR="00787FB7" w:rsidRPr="009E6A8B" w:rsidRDefault="00787FB7" w:rsidP="00B553CB">
      <w:pPr>
        <w:pStyle w:val="Titolo"/>
        <w:pBdr>
          <w:bottom w:val="none" w:sz="0" w:space="0" w:color="auto"/>
        </w:pBdr>
        <w:rPr>
          <w:rFonts w:asciiTheme="minorHAnsi" w:hAnsiTheme="minorHAnsi" w:cstheme="minorHAnsi"/>
          <w:noProof/>
          <w:sz w:val="24"/>
          <w:szCs w:val="24"/>
          <w:lang w:val="it-IT" w:eastAsia="it-IT"/>
        </w:rPr>
      </w:pPr>
    </w:p>
    <w:p w:rsidR="00C9034A" w:rsidRPr="009E6A8B" w:rsidRDefault="00C81705" w:rsidP="00B553CB">
      <w:pPr>
        <w:pStyle w:val="Titolo"/>
        <w:pBdr>
          <w:bottom w:val="none" w:sz="0" w:space="0" w:color="auto"/>
        </w:pBdr>
        <w:rPr>
          <w:rFonts w:asciiTheme="minorHAnsi" w:hAnsiTheme="minorHAnsi" w:cstheme="minorHAnsi"/>
          <w:noProof/>
          <w:color w:val="auto"/>
          <w:sz w:val="24"/>
          <w:szCs w:val="24"/>
          <w:lang w:val="it-IT" w:eastAsia="it-IT"/>
        </w:rPr>
      </w:pPr>
      <w:r w:rsidRPr="009E6A8B">
        <w:rPr>
          <w:rFonts w:asciiTheme="minorHAnsi" w:hAnsiTheme="minorHAnsi" w:cstheme="minorHAnsi"/>
          <w:noProof/>
          <w:sz w:val="24"/>
          <w:szCs w:val="24"/>
          <w:lang w:val="it-IT" w:eastAsia="it-IT"/>
        </w:rPr>
        <w:t xml:space="preserve"> </w:t>
      </w:r>
    </w:p>
    <w:p w:rsidR="00C81705" w:rsidRPr="009E6A8B" w:rsidRDefault="00C81705" w:rsidP="00B553CB">
      <w:pPr>
        <w:pStyle w:val="Titolo"/>
        <w:pBdr>
          <w:bottom w:val="none" w:sz="0" w:space="0" w:color="auto"/>
        </w:pBdr>
        <w:rPr>
          <w:rFonts w:asciiTheme="minorHAnsi" w:hAnsiTheme="minorHAnsi" w:cstheme="minorHAnsi"/>
          <w:noProof/>
          <w:sz w:val="24"/>
          <w:szCs w:val="24"/>
          <w:lang w:val="it-IT" w:eastAsia="it-IT"/>
        </w:rPr>
      </w:pPr>
    </w:p>
    <w:p w:rsidR="00C81705" w:rsidRPr="009E6A8B" w:rsidRDefault="00C81705" w:rsidP="00B553CB">
      <w:pPr>
        <w:pStyle w:val="Titolo"/>
        <w:pBdr>
          <w:bottom w:val="none" w:sz="0" w:space="0" w:color="auto"/>
        </w:pBdr>
        <w:rPr>
          <w:rFonts w:asciiTheme="minorHAnsi" w:hAnsiTheme="minorHAnsi" w:cstheme="minorHAnsi"/>
          <w:noProof/>
          <w:sz w:val="24"/>
          <w:szCs w:val="24"/>
          <w:lang w:val="it-IT" w:eastAsia="it-IT"/>
        </w:rPr>
      </w:pPr>
    </w:p>
    <w:p w:rsidR="00C81705" w:rsidRPr="009E6A8B" w:rsidRDefault="00C81705" w:rsidP="00B553CB">
      <w:pPr>
        <w:pStyle w:val="Titolo"/>
        <w:pBdr>
          <w:bottom w:val="none" w:sz="0" w:space="0" w:color="auto"/>
        </w:pBdr>
        <w:rPr>
          <w:rFonts w:asciiTheme="minorHAnsi" w:hAnsiTheme="minorHAnsi" w:cstheme="minorHAnsi"/>
          <w:noProof/>
          <w:sz w:val="24"/>
          <w:szCs w:val="24"/>
          <w:lang w:val="it-IT" w:eastAsia="it-IT"/>
        </w:rPr>
      </w:pPr>
    </w:p>
    <w:p w:rsidR="00292385" w:rsidRPr="009E6A8B" w:rsidRDefault="00292385" w:rsidP="00B553CB">
      <w:pPr>
        <w:pStyle w:val="Titolo"/>
        <w:pBdr>
          <w:bottom w:val="none" w:sz="0" w:space="0" w:color="auto"/>
        </w:pBdr>
        <w:rPr>
          <w:rFonts w:asciiTheme="minorHAnsi" w:hAnsiTheme="minorHAnsi" w:cstheme="minorHAnsi"/>
          <w:noProof/>
          <w:sz w:val="24"/>
          <w:szCs w:val="24"/>
          <w:lang w:val="it-IT" w:eastAsia="it-IT"/>
        </w:rPr>
      </w:pPr>
    </w:p>
    <w:p w:rsidR="00C9034A" w:rsidRPr="009E6A8B" w:rsidRDefault="00C9034A" w:rsidP="00B553CB">
      <w:pPr>
        <w:pStyle w:val="Titolo"/>
        <w:pBdr>
          <w:bottom w:val="none" w:sz="0" w:space="0" w:color="auto"/>
        </w:pBdr>
        <w:rPr>
          <w:rFonts w:asciiTheme="minorHAnsi" w:hAnsiTheme="minorHAnsi" w:cstheme="minorHAnsi"/>
          <w:noProof/>
          <w:sz w:val="24"/>
          <w:szCs w:val="24"/>
          <w:lang w:val="it-IT" w:eastAsia="it-IT"/>
        </w:rPr>
      </w:pPr>
    </w:p>
    <w:p w:rsidR="006A1EB6" w:rsidRPr="006A1EB6" w:rsidRDefault="006A1EB6" w:rsidP="00B553CB">
      <w:pPr>
        <w:pStyle w:val="Titolo"/>
        <w:pBdr>
          <w:bottom w:val="none" w:sz="0" w:space="0" w:color="auto"/>
        </w:pBdr>
        <w:rPr>
          <w:rFonts w:asciiTheme="minorHAnsi" w:hAnsiTheme="minorHAnsi" w:cstheme="minorHAnsi"/>
          <w:b/>
          <w:bCs/>
          <w:noProof/>
          <w:color w:val="auto"/>
          <w:sz w:val="24"/>
          <w:szCs w:val="24"/>
          <w:lang w:val="it-IT" w:eastAsia="it-IT"/>
        </w:rPr>
      </w:pPr>
      <w:r>
        <w:rPr>
          <w:rFonts w:asciiTheme="minorHAnsi" w:hAnsiTheme="minorHAnsi" w:cstheme="minorHAnsi"/>
          <w:noProof/>
          <w:sz w:val="24"/>
          <w:szCs w:val="24"/>
          <w:lang w:val="it-IT" w:eastAsia="it-IT"/>
        </w:rPr>
        <w:lastRenderedPageBreak/>
        <w:drawing>
          <wp:anchor distT="0" distB="0" distL="114300" distR="114300" simplePos="0" relativeHeight="251684864" behindDoc="1" locked="0" layoutInCell="1" allowOverlap="1">
            <wp:simplePos x="0" y="0"/>
            <wp:positionH relativeFrom="margin">
              <wp:align>left</wp:align>
            </wp:positionH>
            <wp:positionV relativeFrom="paragraph">
              <wp:posOffset>0</wp:posOffset>
            </wp:positionV>
            <wp:extent cx="1515600" cy="2851200"/>
            <wp:effectExtent l="0" t="0" r="8890" b="6350"/>
            <wp:wrapTight wrapText="right">
              <wp:wrapPolygon edited="0">
                <wp:start x="0" y="0"/>
                <wp:lineTo x="0" y="21504"/>
                <wp:lineTo x="21455" y="21504"/>
                <wp:lineTo x="21455" y="0"/>
                <wp:lineTo x="0" y="0"/>
              </wp:wrapPolygon>
            </wp:wrapTight>
            <wp:docPr id="29" name="Immagine 29" descr="Immagine che contiene orologio, 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rello.png"/>
                    <pic:cNvPicPr/>
                  </pic:nvPicPr>
                  <pic:blipFill>
                    <a:blip r:embed="rId34"/>
                    <a:stretch>
                      <a:fillRect/>
                    </a:stretch>
                  </pic:blipFill>
                  <pic:spPr>
                    <a:xfrm>
                      <a:off x="0" y="0"/>
                      <a:ext cx="1515600" cy="2851200"/>
                    </a:xfrm>
                    <a:prstGeom prst="rect">
                      <a:avLst/>
                    </a:prstGeom>
                  </pic:spPr>
                </pic:pic>
              </a:graphicData>
            </a:graphic>
            <wp14:sizeRelH relativeFrom="margin">
              <wp14:pctWidth>0</wp14:pctWidth>
            </wp14:sizeRelH>
            <wp14:sizeRelV relativeFrom="margin">
              <wp14:pctHeight>0</wp14:pctHeight>
            </wp14:sizeRelV>
          </wp:anchor>
        </w:drawing>
      </w:r>
      <w:r w:rsidRPr="006A1EB6">
        <w:rPr>
          <w:rFonts w:asciiTheme="minorHAnsi" w:hAnsiTheme="minorHAnsi" w:cstheme="minorHAnsi"/>
          <w:b/>
          <w:bCs/>
          <w:noProof/>
          <w:color w:val="auto"/>
          <w:sz w:val="24"/>
          <w:szCs w:val="24"/>
          <w:lang w:val="it-IT" w:eastAsia="it-IT"/>
        </w:rPr>
        <w:t>Carrello:</w:t>
      </w:r>
    </w:p>
    <w:p w:rsidR="006A1EB6" w:rsidRDefault="006A1EB6"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La vista Carrello si raggiunge dalla vista Acquisto biglietto.</w:t>
      </w:r>
    </w:p>
    <w:p w:rsidR="006A1EB6" w:rsidRPr="006A1EB6" w:rsidRDefault="006A1EB6"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Sono presenti dei box in cui è presente ad ognuno il titolo dell’evento, la data di esso, ed il numero di biglietti che l’utente si prepara ad acquistare.</w:t>
      </w:r>
    </w:p>
    <w:p w:rsidR="0089549E" w:rsidRDefault="006A1EB6"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In fondo c’è il tasto “</w:t>
      </w:r>
      <w:r w:rsidR="0089549E">
        <w:rPr>
          <w:rFonts w:asciiTheme="minorHAnsi" w:hAnsiTheme="minorHAnsi" w:cstheme="minorHAnsi"/>
          <w:noProof/>
          <w:color w:val="auto"/>
          <w:sz w:val="24"/>
          <w:szCs w:val="24"/>
          <w:lang w:val="it-IT" w:eastAsia="it-IT"/>
        </w:rPr>
        <w:t>A</w:t>
      </w:r>
      <w:r>
        <w:rPr>
          <w:rFonts w:asciiTheme="minorHAnsi" w:hAnsiTheme="minorHAnsi" w:cstheme="minorHAnsi"/>
          <w:noProof/>
          <w:color w:val="auto"/>
          <w:sz w:val="24"/>
          <w:szCs w:val="24"/>
          <w:lang w:val="it-IT" w:eastAsia="it-IT"/>
        </w:rPr>
        <w:t>cquista”, che se cliccato, reindirizza l’utente alla vista Pagamento.</w:t>
      </w:r>
      <w:r w:rsidR="0089549E">
        <w:rPr>
          <w:rFonts w:asciiTheme="minorHAnsi" w:hAnsiTheme="minorHAnsi" w:cstheme="minorHAnsi"/>
          <w:noProof/>
          <w:color w:val="auto"/>
          <w:sz w:val="24"/>
          <w:szCs w:val="24"/>
          <w:lang w:val="it-IT" w:eastAsia="it-IT"/>
        </w:rPr>
        <w:t xml:space="preserve"> </w:t>
      </w:r>
    </w:p>
    <w:p w:rsidR="0089549E" w:rsidRPr="0089549E" w:rsidRDefault="0089549E" w:rsidP="00B553CB">
      <w:pPr>
        <w:pStyle w:val="Titolo"/>
        <w:pBdr>
          <w:bottom w:val="none" w:sz="0" w:space="0" w:color="auto"/>
        </w:pBdr>
        <w:rPr>
          <w:rFonts w:asciiTheme="minorHAnsi" w:hAnsiTheme="minorHAnsi" w:cstheme="minorHAnsi"/>
          <w:noProof/>
          <w:color w:val="auto"/>
          <w:sz w:val="24"/>
          <w:szCs w:val="24"/>
          <w:lang w:val="it-IT" w:eastAsia="it-IT"/>
        </w:rPr>
      </w:pPr>
      <w:r w:rsidRPr="0089549E">
        <w:rPr>
          <w:rFonts w:asciiTheme="minorHAnsi" w:hAnsiTheme="minorHAnsi" w:cstheme="minorHAnsi"/>
          <w:noProof/>
          <w:color w:val="auto"/>
          <w:sz w:val="24"/>
          <w:szCs w:val="24"/>
          <w:lang w:val="it-IT" w:eastAsia="it-IT"/>
        </w:rPr>
        <w:t xml:space="preserve">Abbiamo deciso di utilizzare il principio dell’infinito per consentire all’utente di scorrere la pagina e vedere tutti i biglietti </w:t>
      </w:r>
      <w:r>
        <w:rPr>
          <w:rFonts w:asciiTheme="minorHAnsi" w:hAnsiTheme="minorHAnsi" w:cstheme="minorHAnsi"/>
          <w:noProof/>
          <w:color w:val="auto"/>
          <w:sz w:val="24"/>
          <w:szCs w:val="24"/>
          <w:lang w:val="it-IT" w:eastAsia="it-IT"/>
        </w:rPr>
        <w:t>che esso sta per acquistare</w:t>
      </w:r>
      <w:r w:rsidRPr="0089549E">
        <w:rPr>
          <w:rFonts w:asciiTheme="minorHAnsi" w:hAnsiTheme="minorHAnsi" w:cstheme="minorHAnsi"/>
          <w:noProof/>
          <w:color w:val="auto"/>
          <w:sz w:val="24"/>
          <w:szCs w:val="24"/>
          <w:lang w:val="it-IT" w:eastAsia="it-IT"/>
        </w:rPr>
        <w:t>.</w:t>
      </w:r>
    </w:p>
    <w:p w:rsidR="00C9034A" w:rsidRPr="009E6A8B" w:rsidRDefault="00C9034A" w:rsidP="00B553CB">
      <w:pPr>
        <w:pStyle w:val="Titolo"/>
        <w:pBdr>
          <w:bottom w:val="none" w:sz="0" w:space="0" w:color="auto"/>
        </w:pBdr>
        <w:rPr>
          <w:rFonts w:asciiTheme="minorHAnsi" w:hAnsiTheme="minorHAnsi" w:cstheme="minorHAnsi"/>
          <w:noProof/>
          <w:sz w:val="24"/>
          <w:szCs w:val="24"/>
          <w:lang w:val="it-IT" w:eastAsia="it-IT"/>
        </w:rPr>
      </w:pPr>
    </w:p>
    <w:p w:rsidR="00C9034A" w:rsidRPr="009E6A8B" w:rsidRDefault="00C9034A" w:rsidP="00B553CB">
      <w:pPr>
        <w:pStyle w:val="Titolo"/>
        <w:pBdr>
          <w:bottom w:val="none" w:sz="0" w:space="0" w:color="auto"/>
        </w:pBdr>
        <w:rPr>
          <w:rFonts w:asciiTheme="minorHAnsi" w:hAnsiTheme="minorHAnsi" w:cstheme="minorHAnsi"/>
          <w:noProof/>
          <w:sz w:val="24"/>
          <w:szCs w:val="24"/>
          <w:lang w:val="it-IT" w:eastAsia="it-IT"/>
        </w:rPr>
      </w:pPr>
    </w:p>
    <w:p w:rsidR="00C9034A" w:rsidRPr="009E6A8B" w:rsidRDefault="00C9034A" w:rsidP="00B553CB">
      <w:pPr>
        <w:pStyle w:val="Titolo"/>
        <w:pBdr>
          <w:bottom w:val="none" w:sz="0" w:space="0" w:color="auto"/>
        </w:pBdr>
        <w:rPr>
          <w:rFonts w:asciiTheme="minorHAnsi" w:hAnsiTheme="minorHAnsi" w:cstheme="minorHAnsi"/>
          <w:noProof/>
          <w:sz w:val="24"/>
          <w:szCs w:val="24"/>
          <w:lang w:val="it-IT" w:eastAsia="it-IT"/>
        </w:rPr>
      </w:pPr>
    </w:p>
    <w:p w:rsidR="00C9034A" w:rsidRPr="009E6A8B" w:rsidRDefault="00C9034A" w:rsidP="00B553CB">
      <w:pPr>
        <w:pStyle w:val="Titolo"/>
        <w:pBdr>
          <w:bottom w:val="none" w:sz="0" w:space="0" w:color="auto"/>
        </w:pBdr>
        <w:rPr>
          <w:rFonts w:asciiTheme="minorHAnsi" w:hAnsiTheme="minorHAnsi" w:cstheme="minorHAnsi"/>
          <w:noProof/>
          <w:sz w:val="24"/>
          <w:szCs w:val="24"/>
          <w:lang w:val="it-IT" w:eastAsia="it-IT"/>
        </w:rPr>
      </w:pPr>
    </w:p>
    <w:p w:rsidR="00C9034A" w:rsidRPr="009E6A8B" w:rsidRDefault="00C9034A" w:rsidP="00B553CB">
      <w:pPr>
        <w:pStyle w:val="Titolo"/>
        <w:pBdr>
          <w:bottom w:val="none" w:sz="0" w:space="0" w:color="auto"/>
        </w:pBdr>
        <w:rPr>
          <w:rFonts w:asciiTheme="minorHAnsi" w:hAnsiTheme="minorHAnsi" w:cstheme="minorHAnsi"/>
          <w:noProof/>
          <w:sz w:val="24"/>
          <w:szCs w:val="24"/>
          <w:lang w:val="it-IT" w:eastAsia="it-IT"/>
        </w:rPr>
      </w:pPr>
    </w:p>
    <w:p w:rsidR="00C9034A" w:rsidRPr="009E6A8B" w:rsidRDefault="00C9034A" w:rsidP="00B553CB">
      <w:pPr>
        <w:pStyle w:val="Titolo"/>
        <w:pBdr>
          <w:bottom w:val="none" w:sz="0" w:space="0" w:color="auto"/>
        </w:pBdr>
        <w:rPr>
          <w:rFonts w:asciiTheme="minorHAnsi" w:hAnsiTheme="minorHAnsi" w:cstheme="minorHAnsi"/>
          <w:noProof/>
          <w:sz w:val="24"/>
          <w:szCs w:val="24"/>
          <w:lang w:val="it-IT" w:eastAsia="it-IT"/>
        </w:rPr>
      </w:pPr>
    </w:p>
    <w:p w:rsidR="0089549E" w:rsidRDefault="0089549E" w:rsidP="00B553CB">
      <w:pPr>
        <w:pStyle w:val="Titolo"/>
        <w:pBdr>
          <w:bottom w:val="none" w:sz="0" w:space="0" w:color="auto"/>
        </w:pBdr>
        <w:rPr>
          <w:rFonts w:asciiTheme="minorHAnsi" w:hAnsiTheme="minorHAnsi" w:cstheme="minorHAnsi"/>
          <w:noProof/>
          <w:sz w:val="24"/>
          <w:szCs w:val="24"/>
          <w:lang w:val="it-IT" w:eastAsia="it-IT"/>
        </w:rPr>
      </w:pPr>
    </w:p>
    <w:p w:rsidR="0089549E" w:rsidRDefault="0089549E" w:rsidP="00B553CB">
      <w:pPr>
        <w:pStyle w:val="Titolo"/>
        <w:pBdr>
          <w:bottom w:val="none" w:sz="0" w:space="0" w:color="auto"/>
        </w:pBdr>
        <w:rPr>
          <w:rFonts w:asciiTheme="minorHAnsi" w:hAnsiTheme="minorHAnsi" w:cstheme="minorHAnsi"/>
          <w:noProof/>
          <w:sz w:val="24"/>
          <w:szCs w:val="24"/>
          <w:lang w:val="it-IT" w:eastAsia="it-IT"/>
        </w:rPr>
      </w:pPr>
    </w:p>
    <w:p w:rsidR="00C9034A" w:rsidRPr="0089549E" w:rsidRDefault="0089549E" w:rsidP="00B553CB">
      <w:pPr>
        <w:pStyle w:val="Titolo"/>
        <w:pBdr>
          <w:bottom w:val="none" w:sz="0" w:space="0" w:color="auto"/>
        </w:pBdr>
        <w:rPr>
          <w:rFonts w:asciiTheme="minorHAnsi" w:hAnsiTheme="minorHAnsi" w:cstheme="minorHAnsi"/>
          <w:b/>
          <w:bCs/>
          <w:noProof/>
          <w:sz w:val="24"/>
          <w:szCs w:val="24"/>
          <w:lang w:val="it-IT" w:eastAsia="it-IT"/>
        </w:rPr>
      </w:pPr>
      <w:r w:rsidRPr="0089549E">
        <w:rPr>
          <w:rFonts w:asciiTheme="minorHAnsi" w:hAnsiTheme="minorHAnsi" w:cstheme="minorHAnsi"/>
          <w:b/>
          <w:bCs/>
          <w:noProof/>
          <w:color w:val="auto"/>
          <w:sz w:val="24"/>
          <w:szCs w:val="24"/>
          <w:lang w:val="it-IT" w:eastAsia="it-IT"/>
        </w:rPr>
        <w:t>Pagamento</w:t>
      </w:r>
      <w:r>
        <w:rPr>
          <w:rFonts w:asciiTheme="minorHAnsi" w:hAnsiTheme="minorHAnsi" w:cstheme="minorHAnsi"/>
          <w:b/>
          <w:bCs/>
          <w:noProof/>
          <w:sz w:val="24"/>
          <w:szCs w:val="24"/>
          <w:lang w:val="it-IT" w:eastAsia="it-IT"/>
        </w:rPr>
        <w:t>:</w:t>
      </w:r>
      <w:r w:rsidRPr="0089549E">
        <w:rPr>
          <w:rFonts w:asciiTheme="minorHAnsi" w:hAnsiTheme="minorHAnsi" w:cstheme="minorHAnsi"/>
          <w:b/>
          <w:bCs/>
          <w:noProof/>
          <w:sz w:val="24"/>
          <w:szCs w:val="24"/>
          <w:lang w:val="it-IT" w:eastAsia="it-IT"/>
        </w:rPr>
        <w:t xml:space="preserve">                                                                                                     </w:t>
      </w:r>
      <w:r w:rsidRPr="0089549E">
        <w:rPr>
          <w:rFonts w:asciiTheme="minorHAnsi" w:hAnsiTheme="minorHAnsi" w:cstheme="minorHAnsi"/>
          <w:b/>
          <w:bCs/>
          <w:noProof/>
          <w:sz w:val="24"/>
          <w:szCs w:val="24"/>
          <w:lang w:val="it-IT" w:eastAsia="it-IT"/>
        </w:rPr>
        <w:drawing>
          <wp:anchor distT="0" distB="0" distL="114300" distR="114300" simplePos="0" relativeHeight="251685888" behindDoc="0" locked="0" layoutInCell="1" allowOverlap="1">
            <wp:simplePos x="0" y="0"/>
            <wp:positionH relativeFrom="column">
              <wp:posOffset>4813935</wp:posOffset>
            </wp:positionH>
            <wp:positionV relativeFrom="paragraph">
              <wp:posOffset>2540</wp:posOffset>
            </wp:positionV>
            <wp:extent cx="1490400" cy="2836800"/>
            <wp:effectExtent l="0" t="0" r="0" b="1905"/>
            <wp:wrapSquare wrapText="left"/>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amento.png"/>
                    <pic:cNvPicPr/>
                  </pic:nvPicPr>
                  <pic:blipFill>
                    <a:blip r:embed="rId35"/>
                    <a:stretch>
                      <a:fillRect/>
                    </a:stretch>
                  </pic:blipFill>
                  <pic:spPr>
                    <a:xfrm>
                      <a:off x="0" y="0"/>
                      <a:ext cx="1490400" cy="2836800"/>
                    </a:xfrm>
                    <a:prstGeom prst="rect">
                      <a:avLst/>
                    </a:prstGeom>
                  </pic:spPr>
                </pic:pic>
              </a:graphicData>
            </a:graphic>
            <wp14:sizeRelH relativeFrom="margin">
              <wp14:pctWidth>0</wp14:pctWidth>
            </wp14:sizeRelH>
            <wp14:sizeRelV relativeFrom="margin">
              <wp14:pctHeight>0</wp14:pctHeight>
            </wp14:sizeRelV>
          </wp:anchor>
        </w:drawing>
      </w:r>
    </w:p>
    <w:p w:rsidR="0089549E" w:rsidRDefault="0089549E"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Questa vista si raggiunge dalla vista “Carrello”.</w:t>
      </w:r>
    </w:p>
    <w:p w:rsidR="0089549E" w:rsidRDefault="0089549E"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 xml:space="preserve">È la vista che consente all’utente di effettuare il pagamento. </w:t>
      </w:r>
    </w:p>
    <w:p w:rsidR="0089549E" w:rsidRPr="0089549E" w:rsidRDefault="0089549E"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In un box è presente il riepilogo dell’ordine, mentre sul fondo, sono presenti varie modalità èer effettuare il pagamento.</w:t>
      </w:r>
    </w:p>
    <w:p w:rsidR="00C9034A" w:rsidRPr="0089549E" w:rsidRDefault="0089549E"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L’utente può scegliere naturalmente la modalità che desidera, e successivamente verrà reindirizzato alla pagina della modalità scelta.</w:t>
      </w:r>
    </w:p>
    <w:p w:rsidR="00C9034A" w:rsidRPr="009E6A8B" w:rsidRDefault="00C9034A" w:rsidP="00B553CB">
      <w:pPr>
        <w:pStyle w:val="Titolo"/>
        <w:pBdr>
          <w:bottom w:val="none" w:sz="0" w:space="0" w:color="auto"/>
        </w:pBdr>
        <w:rPr>
          <w:rFonts w:asciiTheme="minorHAnsi" w:hAnsiTheme="minorHAnsi" w:cstheme="minorHAnsi"/>
          <w:noProof/>
          <w:sz w:val="24"/>
          <w:szCs w:val="24"/>
          <w:lang w:val="it-IT" w:eastAsia="it-IT"/>
        </w:rPr>
      </w:pPr>
    </w:p>
    <w:p w:rsidR="00C9034A" w:rsidRPr="009E6A8B" w:rsidRDefault="00C9034A" w:rsidP="00B553CB">
      <w:pPr>
        <w:pStyle w:val="Titolo"/>
        <w:pBdr>
          <w:bottom w:val="none" w:sz="0" w:space="0" w:color="auto"/>
        </w:pBdr>
        <w:rPr>
          <w:rFonts w:asciiTheme="minorHAnsi" w:hAnsiTheme="minorHAnsi" w:cstheme="minorHAnsi"/>
          <w:noProof/>
          <w:sz w:val="24"/>
          <w:szCs w:val="24"/>
          <w:lang w:val="it-IT" w:eastAsia="it-IT"/>
        </w:rPr>
      </w:pPr>
    </w:p>
    <w:p w:rsidR="00C9034A" w:rsidRPr="009E6A8B" w:rsidRDefault="00C9034A" w:rsidP="00B553CB">
      <w:pPr>
        <w:pStyle w:val="Titolo"/>
        <w:pBdr>
          <w:bottom w:val="none" w:sz="0" w:space="0" w:color="auto"/>
        </w:pBdr>
        <w:rPr>
          <w:rFonts w:asciiTheme="minorHAnsi" w:hAnsiTheme="minorHAnsi" w:cstheme="minorHAnsi"/>
          <w:noProof/>
          <w:sz w:val="24"/>
          <w:szCs w:val="24"/>
          <w:lang w:val="it-IT" w:eastAsia="it-IT"/>
        </w:rPr>
      </w:pPr>
    </w:p>
    <w:p w:rsidR="009E6A8B" w:rsidRDefault="009E6A8B" w:rsidP="00B553CB">
      <w:pPr>
        <w:pStyle w:val="Titolo"/>
        <w:pBdr>
          <w:bottom w:val="none" w:sz="0" w:space="0" w:color="auto"/>
        </w:pBdr>
        <w:rPr>
          <w:rFonts w:asciiTheme="minorHAnsi" w:hAnsiTheme="minorHAnsi" w:cstheme="minorHAnsi"/>
          <w:noProof/>
          <w:lang w:val="it-IT" w:eastAsia="it-IT"/>
        </w:rPr>
      </w:pPr>
    </w:p>
    <w:p w:rsidR="009E6A8B" w:rsidRDefault="009E6A8B" w:rsidP="00B553CB">
      <w:pPr>
        <w:pStyle w:val="Titolo"/>
        <w:pBdr>
          <w:bottom w:val="none" w:sz="0" w:space="0" w:color="auto"/>
        </w:pBdr>
        <w:rPr>
          <w:rFonts w:asciiTheme="minorHAnsi" w:hAnsiTheme="minorHAnsi" w:cstheme="minorHAnsi"/>
          <w:noProof/>
          <w:lang w:val="it-IT" w:eastAsia="it-IT"/>
        </w:rPr>
      </w:pPr>
    </w:p>
    <w:p w:rsidR="009E6A8B" w:rsidRDefault="009E6A8B" w:rsidP="00B553CB">
      <w:pPr>
        <w:pStyle w:val="Titolo"/>
        <w:pBdr>
          <w:bottom w:val="none" w:sz="0" w:space="0" w:color="auto"/>
        </w:pBdr>
        <w:rPr>
          <w:rFonts w:asciiTheme="minorHAnsi" w:hAnsiTheme="minorHAnsi" w:cstheme="minorHAnsi"/>
          <w:noProof/>
          <w:lang w:val="it-IT" w:eastAsia="it-IT"/>
        </w:rPr>
      </w:pPr>
    </w:p>
    <w:p w:rsidR="009E6A8B" w:rsidRDefault="009E6A8B" w:rsidP="00B553CB">
      <w:pPr>
        <w:pStyle w:val="Titolo"/>
        <w:pBdr>
          <w:bottom w:val="none" w:sz="0" w:space="0" w:color="auto"/>
        </w:pBdr>
        <w:rPr>
          <w:rFonts w:asciiTheme="minorHAnsi" w:hAnsiTheme="minorHAnsi" w:cstheme="minorHAnsi"/>
          <w:noProof/>
          <w:lang w:val="it-IT" w:eastAsia="it-IT"/>
        </w:rPr>
      </w:pPr>
    </w:p>
    <w:p w:rsidR="009E6A8B" w:rsidRDefault="009E6A8B" w:rsidP="00B553CB">
      <w:pPr>
        <w:pStyle w:val="Titolo"/>
        <w:pBdr>
          <w:bottom w:val="none" w:sz="0" w:space="0" w:color="auto"/>
        </w:pBdr>
        <w:rPr>
          <w:rFonts w:asciiTheme="minorHAnsi" w:hAnsiTheme="minorHAnsi" w:cstheme="minorHAnsi"/>
          <w:noProof/>
          <w:lang w:val="it-IT" w:eastAsia="it-IT"/>
        </w:rPr>
      </w:pPr>
    </w:p>
    <w:p w:rsidR="009E6A8B" w:rsidRDefault="009E6A8B" w:rsidP="00B553CB">
      <w:pPr>
        <w:pStyle w:val="Titolo"/>
        <w:pBdr>
          <w:bottom w:val="none" w:sz="0" w:space="0" w:color="auto"/>
        </w:pBdr>
        <w:rPr>
          <w:rFonts w:asciiTheme="minorHAnsi" w:hAnsiTheme="minorHAnsi" w:cstheme="minorHAnsi"/>
          <w:noProof/>
          <w:lang w:val="it-IT" w:eastAsia="it-IT"/>
        </w:rPr>
      </w:pPr>
    </w:p>
    <w:p w:rsidR="009E6A8B" w:rsidRDefault="009E6A8B" w:rsidP="00B553CB">
      <w:pPr>
        <w:pStyle w:val="Titolo"/>
        <w:pBdr>
          <w:bottom w:val="none" w:sz="0" w:space="0" w:color="auto"/>
        </w:pBdr>
        <w:rPr>
          <w:rFonts w:asciiTheme="minorHAnsi" w:hAnsiTheme="minorHAnsi" w:cstheme="minorHAnsi"/>
          <w:noProof/>
          <w:lang w:val="it-IT" w:eastAsia="it-IT"/>
        </w:rPr>
      </w:pPr>
    </w:p>
    <w:p w:rsidR="00906A63" w:rsidRPr="00906A63" w:rsidRDefault="00906A63" w:rsidP="00B553CB">
      <w:pPr>
        <w:pStyle w:val="Titolo"/>
        <w:pBdr>
          <w:bottom w:val="none" w:sz="0" w:space="0" w:color="auto"/>
        </w:pBdr>
        <w:rPr>
          <w:rFonts w:asciiTheme="minorHAnsi" w:hAnsiTheme="minorHAnsi" w:cstheme="minorHAnsi"/>
          <w:b/>
          <w:bCs/>
          <w:noProof/>
          <w:color w:val="auto"/>
          <w:sz w:val="24"/>
          <w:szCs w:val="24"/>
          <w:lang w:val="it-IT" w:eastAsia="it-IT"/>
        </w:rPr>
      </w:pPr>
      <w:r w:rsidRPr="00906A63">
        <w:rPr>
          <w:rFonts w:asciiTheme="minorHAnsi" w:hAnsiTheme="minorHAnsi" w:cstheme="minorHAnsi"/>
          <w:b/>
          <w:bCs/>
          <w:noProof/>
          <w:color w:val="auto"/>
          <w:sz w:val="24"/>
          <w:szCs w:val="24"/>
          <w:lang w:val="it-IT" w:eastAsia="it-IT"/>
        </w:rPr>
        <w:lastRenderedPageBreak/>
        <w:drawing>
          <wp:anchor distT="0" distB="0" distL="114300" distR="114300" simplePos="0" relativeHeight="251686912" behindDoc="1" locked="0" layoutInCell="1" allowOverlap="1">
            <wp:simplePos x="0" y="0"/>
            <wp:positionH relativeFrom="column">
              <wp:posOffset>3810</wp:posOffset>
            </wp:positionH>
            <wp:positionV relativeFrom="paragraph">
              <wp:posOffset>3175</wp:posOffset>
            </wp:positionV>
            <wp:extent cx="1515600" cy="2808000"/>
            <wp:effectExtent l="0" t="0" r="8890" b="0"/>
            <wp:wrapTight wrapText="right">
              <wp:wrapPolygon edited="0">
                <wp:start x="0" y="0"/>
                <wp:lineTo x="0" y="21395"/>
                <wp:lineTo x="21455" y="21395"/>
                <wp:lineTo x="21455" y="0"/>
                <wp:lineTo x="0" y="0"/>
              </wp:wrapPolygon>
            </wp:wrapTight>
            <wp:docPr id="31" name="Immagine 31" descr="Immagine che contiene screenshot,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ivendita biglietto.png"/>
                    <pic:cNvPicPr/>
                  </pic:nvPicPr>
                  <pic:blipFill>
                    <a:blip r:embed="rId36"/>
                    <a:stretch>
                      <a:fillRect/>
                    </a:stretch>
                  </pic:blipFill>
                  <pic:spPr>
                    <a:xfrm>
                      <a:off x="0" y="0"/>
                      <a:ext cx="1515600" cy="2808000"/>
                    </a:xfrm>
                    <a:prstGeom prst="rect">
                      <a:avLst/>
                    </a:prstGeom>
                  </pic:spPr>
                </pic:pic>
              </a:graphicData>
            </a:graphic>
            <wp14:sizeRelH relativeFrom="margin">
              <wp14:pctWidth>0</wp14:pctWidth>
            </wp14:sizeRelH>
            <wp14:sizeRelV relativeFrom="margin">
              <wp14:pctHeight>0</wp14:pctHeight>
            </wp14:sizeRelV>
          </wp:anchor>
        </w:drawing>
      </w:r>
      <w:r w:rsidRPr="00906A63">
        <w:rPr>
          <w:rFonts w:asciiTheme="minorHAnsi" w:hAnsiTheme="minorHAnsi" w:cstheme="minorHAnsi"/>
          <w:b/>
          <w:bCs/>
          <w:noProof/>
          <w:color w:val="auto"/>
          <w:sz w:val="24"/>
          <w:szCs w:val="24"/>
          <w:lang w:val="it-IT" w:eastAsia="it-IT"/>
        </w:rPr>
        <w:t>Rivendita biglietto:</w:t>
      </w:r>
    </w:p>
    <w:p w:rsidR="009D6021" w:rsidRDefault="009D6021"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La vista Rivendita biglietto si raggiunge cliccando l’apposita icona presente sulla vista Menu</w:t>
      </w:r>
    </w:p>
    <w:p w:rsidR="00F0022B" w:rsidRPr="00F0022B" w:rsidRDefault="00F0022B" w:rsidP="00B553CB">
      <w:pPr>
        <w:pStyle w:val="Titolo"/>
        <w:pBdr>
          <w:bottom w:val="none" w:sz="0" w:space="0" w:color="auto"/>
        </w:pBdr>
        <w:rPr>
          <w:rFonts w:asciiTheme="minorHAnsi" w:hAnsiTheme="minorHAnsi" w:cstheme="minorHAnsi"/>
          <w:noProof/>
          <w:color w:val="auto"/>
          <w:sz w:val="24"/>
          <w:szCs w:val="24"/>
          <w:lang w:val="it-IT" w:eastAsia="it-IT"/>
        </w:rPr>
      </w:pPr>
      <w:r w:rsidRPr="00F0022B">
        <w:rPr>
          <w:rFonts w:asciiTheme="minorHAnsi" w:hAnsiTheme="minorHAnsi" w:cstheme="minorHAnsi"/>
          <w:noProof/>
          <w:color w:val="auto"/>
          <w:sz w:val="24"/>
          <w:szCs w:val="24"/>
          <w:lang w:val="it-IT" w:eastAsia="it-IT"/>
        </w:rPr>
        <w:t>In questa vista è possibile avviare la procedura per la rivendita del biglietto.</w:t>
      </w:r>
    </w:p>
    <w:p w:rsidR="00F0022B" w:rsidRPr="00F0022B" w:rsidRDefault="00F0022B"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Sotto l’etichetta che specifica cosa l’utente sta per fare, è presente un box in cui l’utente seleziona il biglietto da vendere.</w:t>
      </w:r>
    </w:p>
    <w:p w:rsidR="00F0022B" w:rsidRPr="00F0022B" w:rsidRDefault="00F0022B"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Sotto questo box è presente il corpo della rivendita, in cui sono scritte tutte le avvertenze del caso.</w:t>
      </w:r>
    </w:p>
    <w:p w:rsidR="00F0022B" w:rsidRPr="00F0022B" w:rsidRDefault="00F0022B"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Dalla vista Rivendita biglietto, è possibile passare alla vista successiva.</w:t>
      </w:r>
    </w:p>
    <w:p w:rsidR="009E6A8B" w:rsidRPr="00F0022B" w:rsidRDefault="009E6A8B" w:rsidP="00B553CB">
      <w:pPr>
        <w:pStyle w:val="Titolo"/>
        <w:pBdr>
          <w:bottom w:val="none" w:sz="0" w:space="0" w:color="auto"/>
        </w:pBdr>
        <w:rPr>
          <w:rFonts w:asciiTheme="minorHAnsi" w:hAnsiTheme="minorHAnsi" w:cstheme="minorHAnsi"/>
          <w:noProof/>
          <w:color w:val="auto"/>
          <w:sz w:val="24"/>
          <w:szCs w:val="24"/>
          <w:lang w:val="it-IT" w:eastAsia="it-IT"/>
        </w:rPr>
      </w:pPr>
    </w:p>
    <w:p w:rsidR="00906A63" w:rsidRPr="00F0022B" w:rsidRDefault="00906A63" w:rsidP="00B553CB">
      <w:pPr>
        <w:pStyle w:val="Titolo"/>
        <w:pBdr>
          <w:bottom w:val="none" w:sz="0" w:space="0" w:color="auto"/>
        </w:pBdr>
        <w:rPr>
          <w:rFonts w:asciiTheme="minorHAnsi" w:hAnsiTheme="minorHAnsi" w:cstheme="minorHAnsi"/>
          <w:noProof/>
          <w:color w:val="auto"/>
          <w:sz w:val="24"/>
          <w:szCs w:val="24"/>
          <w:lang w:val="it-IT" w:eastAsia="it-IT"/>
        </w:rPr>
      </w:pPr>
    </w:p>
    <w:p w:rsidR="00906A63" w:rsidRPr="00F0022B" w:rsidRDefault="00906A63" w:rsidP="00B553CB">
      <w:pPr>
        <w:pStyle w:val="Titolo"/>
        <w:pBdr>
          <w:bottom w:val="none" w:sz="0" w:space="0" w:color="auto"/>
        </w:pBdr>
        <w:rPr>
          <w:rFonts w:asciiTheme="minorHAnsi" w:hAnsiTheme="minorHAnsi" w:cstheme="minorHAnsi"/>
          <w:noProof/>
          <w:color w:val="auto"/>
          <w:sz w:val="24"/>
          <w:szCs w:val="24"/>
          <w:lang w:val="it-IT" w:eastAsia="it-IT"/>
        </w:rPr>
      </w:pPr>
    </w:p>
    <w:p w:rsidR="00906A63" w:rsidRPr="00F0022B" w:rsidRDefault="00906A63" w:rsidP="00B553CB">
      <w:pPr>
        <w:pStyle w:val="Titolo"/>
        <w:pBdr>
          <w:bottom w:val="none" w:sz="0" w:space="0" w:color="auto"/>
        </w:pBdr>
        <w:rPr>
          <w:rFonts w:asciiTheme="minorHAnsi" w:hAnsiTheme="minorHAnsi" w:cstheme="minorHAnsi"/>
          <w:noProof/>
          <w:color w:val="auto"/>
          <w:sz w:val="24"/>
          <w:szCs w:val="24"/>
          <w:lang w:val="it-IT" w:eastAsia="it-IT"/>
        </w:rPr>
      </w:pPr>
    </w:p>
    <w:p w:rsidR="00906A63" w:rsidRDefault="00906A63" w:rsidP="00B553CB">
      <w:pPr>
        <w:pStyle w:val="Titolo"/>
        <w:pBdr>
          <w:bottom w:val="none" w:sz="0" w:space="0" w:color="auto"/>
        </w:pBdr>
        <w:rPr>
          <w:rFonts w:asciiTheme="minorHAnsi" w:hAnsiTheme="minorHAnsi" w:cstheme="minorHAnsi"/>
          <w:noProof/>
          <w:lang w:val="it-IT" w:eastAsia="it-IT"/>
        </w:rPr>
      </w:pPr>
    </w:p>
    <w:p w:rsidR="00906A63" w:rsidRDefault="00906A63" w:rsidP="00B553CB">
      <w:pPr>
        <w:pStyle w:val="Titolo"/>
        <w:pBdr>
          <w:bottom w:val="none" w:sz="0" w:space="0" w:color="auto"/>
        </w:pBdr>
        <w:rPr>
          <w:rFonts w:asciiTheme="minorHAnsi" w:hAnsiTheme="minorHAnsi" w:cstheme="minorHAnsi"/>
          <w:noProof/>
          <w:lang w:val="it-IT" w:eastAsia="it-IT"/>
        </w:rPr>
      </w:pPr>
    </w:p>
    <w:p w:rsidR="00906A63" w:rsidRPr="00F0022B" w:rsidRDefault="00F0022B" w:rsidP="00B553CB">
      <w:pPr>
        <w:pStyle w:val="Titolo"/>
        <w:pBdr>
          <w:bottom w:val="none" w:sz="0" w:space="0" w:color="auto"/>
        </w:pBdr>
        <w:rPr>
          <w:rFonts w:asciiTheme="minorHAnsi" w:hAnsiTheme="minorHAnsi" w:cstheme="minorHAnsi"/>
          <w:noProof/>
          <w:sz w:val="24"/>
          <w:szCs w:val="24"/>
          <w:lang w:val="it-IT" w:eastAsia="it-IT"/>
        </w:rPr>
      </w:pPr>
      <w:r>
        <w:rPr>
          <w:rFonts w:asciiTheme="minorHAnsi" w:hAnsiTheme="minorHAnsi" w:cstheme="minorHAnsi"/>
          <w:noProof/>
          <w:sz w:val="24"/>
          <w:szCs w:val="24"/>
          <w:lang w:val="it-IT" w:eastAsia="it-IT"/>
        </w:rPr>
        <w:drawing>
          <wp:anchor distT="0" distB="0" distL="114300" distR="114300" simplePos="0" relativeHeight="251687936" behindDoc="1" locked="0" layoutInCell="1" allowOverlap="1">
            <wp:simplePos x="0" y="0"/>
            <wp:positionH relativeFrom="margin">
              <wp:align>right</wp:align>
            </wp:positionH>
            <wp:positionV relativeFrom="paragraph">
              <wp:posOffset>189865</wp:posOffset>
            </wp:positionV>
            <wp:extent cx="1515600" cy="2725200"/>
            <wp:effectExtent l="0" t="0" r="8890" b="0"/>
            <wp:wrapTight wrapText="left">
              <wp:wrapPolygon edited="0">
                <wp:start x="0" y="0"/>
                <wp:lineTo x="0" y="21444"/>
                <wp:lineTo x="21455" y="21444"/>
                <wp:lineTo x="21455" y="0"/>
                <wp:lineTo x="0" y="0"/>
              </wp:wrapPolygon>
            </wp:wrapTight>
            <wp:docPr id="33" name="Immagine 33" descr="Immagine che contiene orologio, 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ubblicazione annuncio.png"/>
                    <pic:cNvPicPr/>
                  </pic:nvPicPr>
                  <pic:blipFill>
                    <a:blip r:embed="rId37"/>
                    <a:stretch>
                      <a:fillRect/>
                    </a:stretch>
                  </pic:blipFill>
                  <pic:spPr>
                    <a:xfrm>
                      <a:off x="0" y="0"/>
                      <a:ext cx="1515600" cy="2725200"/>
                    </a:xfrm>
                    <a:prstGeom prst="rect">
                      <a:avLst/>
                    </a:prstGeom>
                  </pic:spPr>
                </pic:pic>
              </a:graphicData>
            </a:graphic>
            <wp14:sizeRelH relativeFrom="margin">
              <wp14:pctWidth>0</wp14:pctWidth>
            </wp14:sizeRelH>
            <wp14:sizeRelV relativeFrom="margin">
              <wp14:pctHeight>0</wp14:pctHeight>
            </wp14:sizeRelV>
          </wp:anchor>
        </w:drawing>
      </w:r>
    </w:p>
    <w:p w:rsidR="00906A63" w:rsidRPr="00F0022B" w:rsidRDefault="00F0022B" w:rsidP="00B553CB">
      <w:pPr>
        <w:pStyle w:val="Titolo"/>
        <w:pBdr>
          <w:bottom w:val="none" w:sz="0" w:space="0" w:color="auto"/>
        </w:pBdr>
        <w:rPr>
          <w:rFonts w:asciiTheme="minorHAnsi" w:hAnsiTheme="minorHAnsi" w:cstheme="minorHAnsi"/>
          <w:noProof/>
          <w:sz w:val="24"/>
          <w:szCs w:val="24"/>
          <w:lang w:val="it-IT" w:eastAsia="it-IT"/>
        </w:rPr>
      </w:pPr>
      <w:r>
        <w:rPr>
          <w:rFonts w:asciiTheme="minorHAnsi" w:hAnsiTheme="minorHAnsi" w:cstheme="minorHAnsi"/>
          <w:noProof/>
          <w:sz w:val="24"/>
          <w:szCs w:val="24"/>
          <w:lang w:val="it-IT" w:eastAsia="it-IT"/>
        </w:rPr>
        <w:t xml:space="preserve">                                                                                                               </w:t>
      </w:r>
    </w:p>
    <w:p w:rsidR="00906A63" w:rsidRPr="00951189" w:rsidRDefault="00951189" w:rsidP="00B553CB">
      <w:pPr>
        <w:pStyle w:val="Titolo"/>
        <w:pBdr>
          <w:bottom w:val="none" w:sz="0" w:space="0" w:color="auto"/>
        </w:pBdr>
        <w:rPr>
          <w:rFonts w:asciiTheme="minorHAnsi" w:hAnsiTheme="minorHAnsi" w:cstheme="minorHAnsi"/>
          <w:b/>
          <w:bCs/>
          <w:noProof/>
          <w:color w:val="auto"/>
          <w:sz w:val="24"/>
          <w:szCs w:val="24"/>
          <w:lang w:val="it-IT" w:eastAsia="it-IT"/>
        </w:rPr>
      </w:pPr>
      <w:r w:rsidRPr="00951189">
        <w:rPr>
          <w:rFonts w:asciiTheme="minorHAnsi" w:hAnsiTheme="minorHAnsi" w:cstheme="minorHAnsi"/>
          <w:b/>
          <w:bCs/>
          <w:noProof/>
          <w:color w:val="auto"/>
          <w:sz w:val="24"/>
          <w:szCs w:val="24"/>
          <w:lang w:val="it-IT" w:eastAsia="it-IT"/>
        </w:rPr>
        <w:t>Pubblicazione annuncio:</w:t>
      </w:r>
    </w:p>
    <w:p w:rsidR="00951189" w:rsidRPr="00951189" w:rsidRDefault="00951189"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La vista Pubblicazione annuncio può essere raggiunta dalla vista Rivendita biglietto.</w:t>
      </w:r>
    </w:p>
    <w:p w:rsidR="00906A63" w:rsidRPr="00951189" w:rsidRDefault="009D6021"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In questa vista, sotto l’etichetta dove c’è scritto il titolo dell’evento per cui era stato acquistato il biglietto, è presente la foto del biglietto acquistato.</w:t>
      </w:r>
    </w:p>
    <w:p w:rsidR="00906A63" w:rsidRPr="00951189" w:rsidRDefault="009D6021"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Sotto la foto, c’è un area di testo, dove all’utente è permesso di inserire un piccolo annuncio, dove l’utente scrive il motivo per la quale sta rivendendo il suo biglietto.</w:t>
      </w:r>
    </w:p>
    <w:p w:rsidR="00906A63" w:rsidRPr="00951189" w:rsidRDefault="009D6021"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Sul fondo è presente il tasto pubblica, che appunto permette all’utente di pubblicare l’annuncio.</w:t>
      </w:r>
    </w:p>
    <w:p w:rsidR="00F0022B" w:rsidRPr="00951189" w:rsidRDefault="009D6021"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Se quest’ultimo viene accettato dall’azienda, il biglietto tornerà sulla lista di biglietti disponibili per quel determinato evento, sotto dicitura “biglietto venduto da un altro utente”.</w:t>
      </w:r>
    </w:p>
    <w:p w:rsidR="00F0022B" w:rsidRPr="00951189" w:rsidRDefault="00F0022B" w:rsidP="00B553CB">
      <w:pPr>
        <w:pStyle w:val="Titolo"/>
        <w:pBdr>
          <w:bottom w:val="none" w:sz="0" w:space="0" w:color="auto"/>
        </w:pBdr>
        <w:rPr>
          <w:rFonts w:asciiTheme="minorHAnsi" w:hAnsiTheme="minorHAnsi" w:cstheme="minorHAnsi"/>
          <w:noProof/>
          <w:color w:val="auto"/>
          <w:sz w:val="24"/>
          <w:szCs w:val="24"/>
          <w:lang w:val="it-IT" w:eastAsia="it-IT"/>
        </w:rPr>
      </w:pPr>
    </w:p>
    <w:p w:rsidR="00F0022B" w:rsidRPr="00951189" w:rsidRDefault="00F0022B" w:rsidP="00B553CB">
      <w:pPr>
        <w:pStyle w:val="Titolo"/>
        <w:pBdr>
          <w:bottom w:val="none" w:sz="0" w:space="0" w:color="auto"/>
        </w:pBdr>
        <w:rPr>
          <w:rFonts w:asciiTheme="minorHAnsi" w:hAnsiTheme="minorHAnsi" w:cstheme="minorHAnsi"/>
          <w:noProof/>
          <w:color w:val="auto"/>
          <w:sz w:val="24"/>
          <w:szCs w:val="24"/>
          <w:lang w:val="it-IT" w:eastAsia="it-IT"/>
        </w:rPr>
      </w:pPr>
    </w:p>
    <w:p w:rsidR="00F0022B" w:rsidRPr="00951189" w:rsidRDefault="00F0022B" w:rsidP="00B553CB">
      <w:pPr>
        <w:pStyle w:val="Titolo"/>
        <w:pBdr>
          <w:bottom w:val="none" w:sz="0" w:space="0" w:color="auto"/>
        </w:pBdr>
        <w:rPr>
          <w:rFonts w:asciiTheme="minorHAnsi" w:hAnsiTheme="minorHAnsi" w:cstheme="minorHAnsi"/>
          <w:noProof/>
          <w:color w:val="auto"/>
          <w:sz w:val="24"/>
          <w:szCs w:val="24"/>
          <w:lang w:val="it-IT" w:eastAsia="it-IT"/>
        </w:rPr>
      </w:pPr>
    </w:p>
    <w:p w:rsidR="00F0022B" w:rsidRPr="00951189" w:rsidRDefault="00F0022B" w:rsidP="00B553CB">
      <w:pPr>
        <w:pStyle w:val="Titolo"/>
        <w:pBdr>
          <w:bottom w:val="none" w:sz="0" w:space="0" w:color="auto"/>
        </w:pBdr>
        <w:rPr>
          <w:rFonts w:asciiTheme="minorHAnsi" w:hAnsiTheme="minorHAnsi" w:cstheme="minorHAnsi"/>
          <w:noProof/>
          <w:color w:val="auto"/>
          <w:sz w:val="24"/>
          <w:szCs w:val="24"/>
          <w:lang w:val="it-IT" w:eastAsia="it-IT"/>
        </w:rPr>
      </w:pPr>
    </w:p>
    <w:p w:rsidR="00F0022B" w:rsidRPr="00951189" w:rsidRDefault="00F0022B" w:rsidP="00B553CB">
      <w:pPr>
        <w:pStyle w:val="Titolo"/>
        <w:pBdr>
          <w:bottom w:val="none" w:sz="0" w:space="0" w:color="auto"/>
        </w:pBdr>
        <w:rPr>
          <w:rFonts w:asciiTheme="minorHAnsi" w:hAnsiTheme="minorHAnsi" w:cstheme="minorHAnsi"/>
          <w:noProof/>
          <w:color w:val="auto"/>
          <w:sz w:val="24"/>
          <w:szCs w:val="24"/>
          <w:lang w:val="it-IT" w:eastAsia="it-IT"/>
        </w:rPr>
      </w:pPr>
    </w:p>
    <w:p w:rsidR="00F0022B" w:rsidRPr="00951189" w:rsidRDefault="00F0022B" w:rsidP="00B553CB">
      <w:pPr>
        <w:pStyle w:val="Titolo"/>
        <w:pBdr>
          <w:bottom w:val="none" w:sz="0" w:space="0" w:color="auto"/>
        </w:pBdr>
        <w:rPr>
          <w:rFonts w:asciiTheme="minorHAnsi" w:hAnsiTheme="minorHAnsi" w:cstheme="minorHAnsi"/>
          <w:noProof/>
          <w:color w:val="auto"/>
          <w:sz w:val="24"/>
          <w:szCs w:val="24"/>
          <w:lang w:val="it-IT" w:eastAsia="it-IT"/>
        </w:rPr>
      </w:pPr>
    </w:p>
    <w:p w:rsidR="00F0022B" w:rsidRDefault="00F0022B" w:rsidP="00B553CB">
      <w:pPr>
        <w:pStyle w:val="Titolo"/>
        <w:pBdr>
          <w:bottom w:val="none" w:sz="0" w:space="0" w:color="auto"/>
        </w:pBdr>
        <w:rPr>
          <w:rFonts w:asciiTheme="minorHAnsi" w:hAnsiTheme="minorHAnsi" w:cstheme="minorHAnsi"/>
          <w:noProof/>
          <w:lang w:val="it-IT" w:eastAsia="it-IT"/>
        </w:rPr>
      </w:pPr>
    </w:p>
    <w:p w:rsidR="00F0022B" w:rsidRPr="00BC3F51" w:rsidRDefault="00BC3F51" w:rsidP="00B553CB">
      <w:pPr>
        <w:pStyle w:val="Titolo"/>
        <w:pBdr>
          <w:bottom w:val="none" w:sz="0" w:space="0" w:color="auto"/>
        </w:pBdr>
        <w:rPr>
          <w:rFonts w:asciiTheme="minorHAnsi" w:hAnsiTheme="minorHAnsi" w:cstheme="minorHAnsi"/>
          <w:noProof/>
          <w:lang w:val="it-IT" w:eastAsia="it-IT"/>
        </w:rPr>
      </w:pPr>
      <w:r w:rsidRPr="009D6021">
        <w:rPr>
          <w:rFonts w:asciiTheme="minorHAnsi" w:hAnsiTheme="minorHAnsi" w:cstheme="minorHAnsi"/>
          <w:b/>
          <w:bCs/>
          <w:noProof/>
          <w:color w:val="auto"/>
          <w:sz w:val="24"/>
          <w:szCs w:val="24"/>
          <w:lang w:val="it-IT" w:eastAsia="it-IT"/>
        </w:rPr>
        <w:lastRenderedPageBreak/>
        <w:drawing>
          <wp:anchor distT="0" distB="0" distL="114300" distR="114300" simplePos="0" relativeHeight="251688960" behindDoc="1" locked="0" layoutInCell="1" allowOverlap="1">
            <wp:simplePos x="0" y="0"/>
            <wp:positionH relativeFrom="margin">
              <wp:align>left</wp:align>
            </wp:positionH>
            <wp:positionV relativeFrom="paragraph">
              <wp:posOffset>340</wp:posOffset>
            </wp:positionV>
            <wp:extent cx="1515600" cy="2894400"/>
            <wp:effectExtent l="0" t="0" r="8890" b="1270"/>
            <wp:wrapTight wrapText="right">
              <wp:wrapPolygon edited="0">
                <wp:start x="0" y="0"/>
                <wp:lineTo x="0" y="21467"/>
                <wp:lineTo x="21455" y="21467"/>
                <wp:lineTo x="21455" y="0"/>
                <wp:lineTo x="0" y="0"/>
              </wp:wrapPolygon>
            </wp:wrapTight>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sistenza.png"/>
                    <pic:cNvPicPr/>
                  </pic:nvPicPr>
                  <pic:blipFill>
                    <a:blip r:embed="rId38"/>
                    <a:stretch>
                      <a:fillRect/>
                    </a:stretch>
                  </pic:blipFill>
                  <pic:spPr>
                    <a:xfrm>
                      <a:off x="0" y="0"/>
                      <a:ext cx="1515600" cy="2894400"/>
                    </a:xfrm>
                    <a:prstGeom prst="rect">
                      <a:avLst/>
                    </a:prstGeom>
                  </pic:spPr>
                </pic:pic>
              </a:graphicData>
            </a:graphic>
            <wp14:sizeRelH relativeFrom="margin">
              <wp14:pctWidth>0</wp14:pctWidth>
            </wp14:sizeRelH>
            <wp14:sizeRelV relativeFrom="margin">
              <wp14:pctHeight>0</wp14:pctHeight>
            </wp14:sizeRelV>
          </wp:anchor>
        </w:drawing>
      </w:r>
      <w:r w:rsidR="009D6021" w:rsidRPr="009D6021">
        <w:rPr>
          <w:rFonts w:asciiTheme="minorHAnsi" w:hAnsiTheme="minorHAnsi" w:cstheme="minorHAnsi"/>
          <w:b/>
          <w:bCs/>
          <w:noProof/>
          <w:color w:val="auto"/>
          <w:sz w:val="24"/>
          <w:szCs w:val="24"/>
          <w:lang w:val="it-IT" w:eastAsia="it-IT"/>
        </w:rPr>
        <w:t>Assistenza:</w:t>
      </w:r>
    </w:p>
    <w:p w:rsidR="00BC3F51" w:rsidRPr="00BC3F51" w:rsidRDefault="00BC3F51"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La vista Assistenza può essere raggiunta cliccando sull’apposita icona presente sulla vista Menu.</w:t>
      </w:r>
    </w:p>
    <w:p w:rsidR="00BC3F51" w:rsidRPr="00BC3F51" w:rsidRDefault="00BC3F51"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In questa vista è permesso all’utente di ricevere qualsiasi tipo di assistenza per dubbi o chiarimenti, ma anche di avviare la procedura per il cambio di nominativo sul biglietto.</w:t>
      </w:r>
    </w:p>
    <w:p w:rsidR="00F0022B" w:rsidRPr="009D6021" w:rsidRDefault="00BC3F51"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In questa vista sono presenti due “box” in cui ad uno è presente l’indirizzo email dell’azienda, ed all’altro è presente il numero dell’azienda.</w:t>
      </w:r>
    </w:p>
    <w:p w:rsidR="00F0022B" w:rsidRPr="009D6021" w:rsidRDefault="00BC3F51"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Sul fondo è presente un “box” dove c’è un immagine rappresentativa di un biglietto, e se l’utente tocca il bottone, avvia la procedura di cambio nominativo.</w:t>
      </w:r>
    </w:p>
    <w:p w:rsidR="00F0022B" w:rsidRPr="00BC3F51" w:rsidRDefault="00BC3F51" w:rsidP="00B553CB">
      <w:pPr>
        <w:pStyle w:val="Titolo"/>
        <w:pBdr>
          <w:bottom w:val="none" w:sz="0" w:space="0" w:color="auto"/>
        </w:pBdr>
        <w:rPr>
          <w:rFonts w:asciiTheme="minorHAnsi" w:hAnsiTheme="minorHAnsi" w:cstheme="minorHAnsi"/>
          <w:noProof/>
          <w:color w:val="auto"/>
          <w:sz w:val="10"/>
          <w:szCs w:val="10"/>
          <w:lang w:val="it-IT" w:eastAsia="it-IT"/>
        </w:rPr>
      </w:pPr>
      <w:r w:rsidRPr="00BC3F51">
        <w:rPr>
          <w:rFonts w:asciiTheme="minorHAnsi" w:hAnsiTheme="minorHAnsi" w:cstheme="minorHAnsi"/>
          <w:noProof/>
          <w:color w:val="auto"/>
          <w:sz w:val="24"/>
          <w:szCs w:val="24"/>
          <w:lang w:val="it-IT" w:eastAsia="it-IT"/>
        </w:rPr>
        <w:t xml:space="preserve">Abbiamo deciso di implementare il principio della simmetria, tranne per l ultimo </w:t>
      </w:r>
      <w:r>
        <w:rPr>
          <w:rFonts w:asciiTheme="minorHAnsi" w:hAnsiTheme="minorHAnsi" w:cstheme="minorHAnsi"/>
          <w:noProof/>
          <w:color w:val="auto"/>
          <w:sz w:val="24"/>
          <w:szCs w:val="24"/>
          <w:lang w:val="it-IT" w:eastAsia="it-IT"/>
        </w:rPr>
        <w:t>“box”, quello per procedere al cambio di nome,  che abbiamo deciso di metterlo più grande, in modo da consentire all’utente che ha intenzione di effettuare quell’operazione, di trovarla più facilmente, senza ulteriori perdite di tempo.</w:t>
      </w:r>
    </w:p>
    <w:p w:rsidR="00F0022B" w:rsidRPr="009D6021" w:rsidRDefault="00F0022B" w:rsidP="00B553CB">
      <w:pPr>
        <w:pStyle w:val="Titolo"/>
        <w:pBdr>
          <w:bottom w:val="none" w:sz="0" w:space="0" w:color="auto"/>
        </w:pBdr>
        <w:rPr>
          <w:rFonts w:asciiTheme="minorHAnsi" w:hAnsiTheme="minorHAnsi" w:cstheme="minorHAnsi"/>
          <w:noProof/>
          <w:color w:val="auto"/>
          <w:sz w:val="24"/>
          <w:szCs w:val="24"/>
          <w:lang w:val="it-IT" w:eastAsia="it-IT"/>
        </w:rPr>
      </w:pPr>
    </w:p>
    <w:p w:rsidR="00BC3F51" w:rsidRDefault="00BC3F51"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 xml:space="preserve">                                                                                                                  </w:t>
      </w:r>
    </w:p>
    <w:p w:rsidR="00F0022B" w:rsidRPr="009D6021" w:rsidRDefault="00BC3F51"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drawing>
          <wp:anchor distT="0" distB="0" distL="114300" distR="114300" simplePos="0" relativeHeight="251689984" behindDoc="1" locked="0" layoutInCell="1" allowOverlap="1">
            <wp:simplePos x="0" y="0"/>
            <wp:positionH relativeFrom="margin">
              <wp:posOffset>4736031</wp:posOffset>
            </wp:positionH>
            <wp:positionV relativeFrom="paragraph">
              <wp:posOffset>168910</wp:posOffset>
            </wp:positionV>
            <wp:extent cx="1515600" cy="2973600"/>
            <wp:effectExtent l="0" t="0" r="8890" b="0"/>
            <wp:wrapTight wrapText="left">
              <wp:wrapPolygon edited="0">
                <wp:start x="0" y="0"/>
                <wp:lineTo x="0" y="21452"/>
                <wp:lineTo x="21455" y="21452"/>
                <wp:lineTo x="21455"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mbio nominativo biglietto.png"/>
                    <pic:cNvPicPr/>
                  </pic:nvPicPr>
                  <pic:blipFill>
                    <a:blip r:embed="rId39"/>
                    <a:stretch>
                      <a:fillRect/>
                    </a:stretch>
                  </pic:blipFill>
                  <pic:spPr>
                    <a:xfrm>
                      <a:off x="0" y="0"/>
                      <a:ext cx="1515600" cy="29736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auto"/>
          <w:sz w:val="24"/>
          <w:szCs w:val="24"/>
          <w:lang w:val="it-IT" w:eastAsia="it-IT"/>
        </w:rPr>
        <w:t xml:space="preserve">                                                                                                                    </w:t>
      </w:r>
    </w:p>
    <w:p w:rsidR="00F0022B" w:rsidRPr="002767F4" w:rsidRDefault="00BC3F51" w:rsidP="00B553CB">
      <w:pPr>
        <w:pStyle w:val="Titolo"/>
        <w:pBdr>
          <w:bottom w:val="none" w:sz="0" w:space="0" w:color="auto"/>
        </w:pBdr>
        <w:rPr>
          <w:rFonts w:asciiTheme="minorHAnsi" w:hAnsiTheme="minorHAnsi" w:cstheme="minorHAnsi"/>
          <w:b/>
          <w:bCs/>
          <w:noProof/>
          <w:color w:val="auto"/>
          <w:sz w:val="24"/>
          <w:szCs w:val="24"/>
          <w:lang w:val="it-IT" w:eastAsia="it-IT"/>
        </w:rPr>
      </w:pPr>
      <w:r w:rsidRPr="002767F4">
        <w:rPr>
          <w:rFonts w:asciiTheme="minorHAnsi" w:hAnsiTheme="minorHAnsi" w:cstheme="minorHAnsi"/>
          <w:b/>
          <w:bCs/>
          <w:noProof/>
          <w:color w:val="auto"/>
          <w:sz w:val="24"/>
          <w:szCs w:val="24"/>
          <w:lang w:val="it-IT" w:eastAsia="it-IT"/>
        </w:rPr>
        <w:t>Cambio</w:t>
      </w:r>
      <w:r w:rsidR="002767F4" w:rsidRPr="002767F4">
        <w:rPr>
          <w:rFonts w:asciiTheme="minorHAnsi" w:hAnsiTheme="minorHAnsi" w:cstheme="minorHAnsi"/>
          <w:b/>
          <w:bCs/>
          <w:noProof/>
          <w:color w:val="auto"/>
          <w:sz w:val="24"/>
          <w:szCs w:val="24"/>
          <w:lang w:val="it-IT" w:eastAsia="it-IT"/>
        </w:rPr>
        <w:t xml:space="preserve"> nominativo biglietto:</w:t>
      </w:r>
    </w:p>
    <w:p w:rsidR="00F0022B" w:rsidRPr="009D6021" w:rsidRDefault="002767F4"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Questa vista può essere raggiunta dalla vista Assistenza.</w:t>
      </w:r>
    </w:p>
    <w:p w:rsidR="00F0022B" w:rsidRPr="009D6021" w:rsidRDefault="002767F4"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In questa vista è permesso all’utente di effettuare tutte le operazioni per il cambio di nominativo del biglietto.</w:t>
      </w:r>
    </w:p>
    <w:p w:rsidR="00F0022B" w:rsidRPr="009D6021" w:rsidRDefault="002767F4"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Sotto l’immagine del biglietto sono presenti delle etichette con dei “box”, in cui l’utente dovrà scrivere i dati anagrafici del “nuovo proprietario” del biglietto.</w:t>
      </w:r>
    </w:p>
    <w:p w:rsidR="00F0022B" w:rsidRPr="002767F4" w:rsidRDefault="002767F4"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In fondo, è presente un’etichetta ed un tasto, che se cliccato effettua questa operazione.</w:t>
      </w:r>
    </w:p>
    <w:p w:rsidR="00F0022B" w:rsidRPr="002767F4" w:rsidRDefault="002767F4" w:rsidP="00B553CB">
      <w:pPr>
        <w:pStyle w:val="Titolo"/>
        <w:pBdr>
          <w:bottom w:val="none" w:sz="0" w:space="0" w:color="auto"/>
        </w:pBdr>
        <w:rPr>
          <w:rFonts w:asciiTheme="minorHAnsi" w:hAnsiTheme="minorHAnsi" w:cstheme="minorHAnsi"/>
          <w:noProof/>
          <w:color w:val="auto"/>
          <w:sz w:val="24"/>
          <w:szCs w:val="24"/>
          <w:lang w:val="it-IT" w:eastAsia="it-IT"/>
        </w:rPr>
      </w:pPr>
      <w:r w:rsidRPr="002767F4">
        <w:rPr>
          <w:rFonts w:asciiTheme="minorHAnsi" w:hAnsiTheme="minorHAnsi" w:cstheme="minorHAnsi"/>
          <w:noProof/>
          <w:color w:val="auto"/>
          <w:sz w:val="24"/>
          <w:szCs w:val="24"/>
          <w:lang w:val="it-IT" w:eastAsia="it-IT"/>
        </w:rPr>
        <w:t>N.B</w:t>
      </w:r>
      <w:r>
        <w:rPr>
          <w:rFonts w:asciiTheme="minorHAnsi" w:hAnsiTheme="minorHAnsi" w:cstheme="minorHAnsi"/>
          <w:noProof/>
          <w:color w:val="auto"/>
          <w:sz w:val="24"/>
          <w:szCs w:val="24"/>
          <w:lang w:val="it-IT" w:eastAsia="it-IT"/>
        </w:rPr>
        <w:t>: non è possibile tornare indietro una volta effettuata questa operazione.</w:t>
      </w:r>
    </w:p>
    <w:p w:rsidR="00F0022B" w:rsidRPr="009D6021" w:rsidRDefault="00F0022B" w:rsidP="00B553CB">
      <w:pPr>
        <w:pStyle w:val="Titolo"/>
        <w:pBdr>
          <w:bottom w:val="none" w:sz="0" w:space="0" w:color="auto"/>
        </w:pBdr>
        <w:rPr>
          <w:rFonts w:asciiTheme="minorHAnsi" w:hAnsiTheme="minorHAnsi" w:cstheme="minorHAnsi"/>
          <w:noProof/>
          <w:sz w:val="24"/>
          <w:szCs w:val="24"/>
          <w:lang w:val="it-IT" w:eastAsia="it-IT"/>
        </w:rPr>
      </w:pPr>
    </w:p>
    <w:p w:rsidR="009D6021" w:rsidRPr="009D6021" w:rsidRDefault="009D6021" w:rsidP="00B553CB">
      <w:pPr>
        <w:pStyle w:val="Titolo"/>
        <w:pBdr>
          <w:bottom w:val="none" w:sz="0" w:space="0" w:color="auto"/>
        </w:pBdr>
        <w:rPr>
          <w:rFonts w:asciiTheme="minorHAnsi" w:hAnsiTheme="minorHAnsi" w:cstheme="minorHAnsi"/>
          <w:noProof/>
          <w:sz w:val="24"/>
          <w:szCs w:val="24"/>
          <w:lang w:val="it-IT" w:eastAsia="it-IT"/>
        </w:rPr>
      </w:pPr>
    </w:p>
    <w:p w:rsidR="009D6021" w:rsidRPr="009D6021" w:rsidRDefault="009D6021" w:rsidP="00B553CB">
      <w:pPr>
        <w:pStyle w:val="Titolo"/>
        <w:pBdr>
          <w:bottom w:val="none" w:sz="0" w:space="0" w:color="auto"/>
        </w:pBdr>
        <w:rPr>
          <w:rFonts w:asciiTheme="minorHAnsi" w:hAnsiTheme="minorHAnsi" w:cstheme="minorHAnsi"/>
          <w:noProof/>
          <w:sz w:val="24"/>
          <w:szCs w:val="24"/>
          <w:lang w:val="it-IT" w:eastAsia="it-IT"/>
        </w:rPr>
      </w:pPr>
    </w:p>
    <w:p w:rsidR="009D6021" w:rsidRDefault="009D6021" w:rsidP="00B553CB">
      <w:pPr>
        <w:pStyle w:val="Titolo"/>
        <w:pBdr>
          <w:bottom w:val="none" w:sz="0" w:space="0" w:color="auto"/>
        </w:pBdr>
        <w:rPr>
          <w:rFonts w:asciiTheme="minorHAnsi" w:hAnsiTheme="minorHAnsi" w:cstheme="minorHAnsi"/>
          <w:noProof/>
          <w:lang w:val="it-IT" w:eastAsia="it-IT"/>
        </w:rPr>
      </w:pPr>
    </w:p>
    <w:p w:rsidR="009D6021" w:rsidRDefault="009D6021" w:rsidP="00B553CB">
      <w:pPr>
        <w:pStyle w:val="Titolo"/>
        <w:pBdr>
          <w:bottom w:val="none" w:sz="0" w:space="0" w:color="auto"/>
        </w:pBdr>
        <w:rPr>
          <w:rFonts w:asciiTheme="minorHAnsi" w:hAnsiTheme="minorHAnsi" w:cstheme="minorHAnsi"/>
          <w:noProof/>
          <w:lang w:val="it-IT" w:eastAsia="it-IT"/>
        </w:rPr>
      </w:pPr>
    </w:p>
    <w:p w:rsidR="009D6021" w:rsidRDefault="009D6021" w:rsidP="00B553CB">
      <w:pPr>
        <w:pStyle w:val="Titolo"/>
        <w:pBdr>
          <w:bottom w:val="none" w:sz="0" w:space="0" w:color="auto"/>
        </w:pBdr>
        <w:rPr>
          <w:rFonts w:asciiTheme="minorHAnsi" w:hAnsiTheme="minorHAnsi" w:cstheme="minorHAnsi"/>
          <w:noProof/>
          <w:lang w:val="it-IT" w:eastAsia="it-IT"/>
        </w:rPr>
      </w:pPr>
    </w:p>
    <w:p w:rsidR="009D6021" w:rsidRDefault="009D6021" w:rsidP="00B553CB">
      <w:pPr>
        <w:pStyle w:val="Titolo"/>
        <w:pBdr>
          <w:bottom w:val="none" w:sz="0" w:space="0" w:color="auto"/>
        </w:pBdr>
        <w:rPr>
          <w:rFonts w:asciiTheme="minorHAnsi" w:hAnsiTheme="minorHAnsi" w:cstheme="minorHAnsi"/>
          <w:noProof/>
          <w:lang w:val="it-IT" w:eastAsia="it-IT"/>
        </w:rPr>
      </w:pPr>
    </w:p>
    <w:p w:rsidR="009D6021" w:rsidRPr="002767F4" w:rsidRDefault="002767F4" w:rsidP="00B553CB">
      <w:pPr>
        <w:pStyle w:val="Titolo"/>
        <w:pBdr>
          <w:bottom w:val="none" w:sz="0" w:space="0" w:color="auto"/>
        </w:pBdr>
        <w:rPr>
          <w:rFonts w:asciiTheme="minorHAnsi" w:hAnsiTheme="minorHAnsi" w:cstheme="minorHAnsi"/>
          <w:b/>
          <w:bCs/>
          <w:noProof/>
          <w:color w:val="auto"/>
          <w:sz w:val="24"/>
          <w:szCs w:val="24"/>
          <w:lang w:val="it-IT" w:eastAsia="it-IT"/>
        </w:rPr>
      </w:pPr>
      <w:r w:rsidRPr="002767F4">
        <w:rPr>
          <w:rFonts w:asciiTheme="minorHAnsi" w:hAnsiTheme="minorHAnsi" w:cstheme="minorHAnsi"/>
          <w:b/>
          <w:bCs/>
          <w:noProof/>
          <w:color w:val="auto"/>
          <w:sz w:val="24"/>
          <w:szCs w:val="24"/>
          <w:lang w:val="it-IT" w:eastAsia="it-IT"/>
        </w:rPr>
        <w:lastRenderedPageBreak/>
        <w:drawing>
          <wp:anchor distT="0" distB="0" distL="114300" distR="114300" simplePos="0" relativeHeight="251691008" behindDoc="1" locked="0" layoutInCell="1" allowOverlap="1">
            <wp:simplePos x="0" y="0"/>
            <wp:positionH relativeFrom="column">
              <wp:posOffset>3479</wp:posOffset>
            </wp:positionH>
            <wp:positionV relativeFrom="paragraph">
              <wp:posOffset>3506</wp:posOffset>
            </wp:positionV>
            <wp:extent cx="1515600" cy="2797200"/>
            <wp:effectExtent l="0" t="0" r="8890" b="3175"/>
            <wp:wrapTight wrapText="right">
              <wp:wrapPolygon edited="0">
                <wp:start x="0" y="0"/>
                <wp:lineTo x="0" y="21477"/>
                <wp:lineTo x="21455" y="21477"/>
                <wp:lineTo x="21455" y="0"/>
                <wp:lineTo x="0" y="0"/>
              </wp:wrapPolygon>
            </wp:wrapTight>
            <wp:docPr id="36" name="Immagine 36"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 In.png"/>
                    <pic:cNvPicPr/>
                  </pic:nvPicPr>
                  <pic:blipFill>
                    <a:blip r:embed="rId40"/>
                    <a:stretch>
                      <a:fillRect/>
                    </a:stretch>
                  </pic:blipFill>
                  <pic:spPr>
                    <a:xfrm>
                      <a:off x="0" y="0"/>
                      <a:ext cx="1515600" cy="2797200"/>
                    </a:xfrm>
                    <a:prstGeom prst="rect">
                      <a:avLst/>
                    </a:prstGeom>
                  </pic:spPr>
                </pic:pic>
              </a:graphicData>
            </a:graphic>
            <wp14:sizeRelH relativeFrom="margin">
              <wp14:pctWidth>0</wp14:pctWidth>
            </wp14:sizeRelH>
            <wp14:sizeRelV relativeFrom="margin">
              <wp14:pctHeight>0</wp14:pctHeight>
            </wp14:sizeRelV>
          </wp:anchor>
        </w:drawing>
      </w:r>
      <w:r w:rsidRPr="002767F4">
        <w:rPr>
          <w:rFonts w:asciiTheme="minorHAnsi" w:hAnsiTheme="minorHAnsi" w:cstheme="minorHAnsi"/>
          <w:b/>
          <w:bCs/>
          <w:noProof/>
          <w:color w:val="auto"/>
          <w:sz w:val="24"/>
          <w:szCs w:val="24"/>
          <w:lang w:val="it-IT" w:eastAsia="it-IT"/>
        </w:rPr>
        <w:t>Log In:</w:t>
      </w:r>
    </w:p>
    <w:p w:rsidR="009D6021" w:rsidRPr="002767F4" w:rsidRDefault="002767F4"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Questa vista è raggiungibile solo quando l’utente tenta di accedere alle viste ad accesso limitato, e solo se l’utente non è connesso.</w:t>
      </w:r>
    </w:p>
    <w:p w:rsidR="009D6021" w:rsidRPr="000C180E" w:rsidRDefault="000C180E"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Nel corpo della vista c’è il logo dell’app e un breve insieme di istruzioni per poter effettuare l’accesso.</w:t>
      </w:r>
    </w:p>
    <w:p w:rsidR="009D6021" w:rsidRPr="000C180E" w:rsidRDefault="000C180E"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Nella parte inferiore dello schermo c’è un codice cliente (personale), una casella di controllo che chiede all’utente se desidera essere ricordato per non inserire la prossima volta le credenziali, ed un grande pulsante centrato di accesso.</w:t>
      </w:r>
    </w:p>
    <w:p w:rsidR="009D6021" w:rsidRPr="000C180E" w:rsidRDefault="006A027A"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Abbiamo scelto di mantenere questa vista il più semplice possibile, pur fornendo informazioni essenziali (“ricordati”, “come recuperare un codice perso” ecc…).</w:t>
      </w:r>
    </w:p>
    <w:p w:rsidR="009D6021" w:rsidRPr="000C180E" w:rsidRDefault="006A027A"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Una volta dopo aver toccato il pulsante di accesso, verrà visualizzato un messaggio di successo/fallimento (a seconda del modo in cui sono state inserite le credenziali) nella parte superiore dello schermo.</w:t>
      </w:r>
    </w:p>
    <w:p w:rsidR="002767F4" w:rsidRPr="000C180E" w:rsidRDefault="006A027A"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Se l’accesso avrà esito positivo, l’utente verrà reindirizzato sulla vista di accesso.</w:t>
      </w:r>
    </w:p>
    <w:p w:rsidR="002767F4" w:rsidRPr="000C180E" w:rsidRDefault="006A027A" w:rsidP="00B553CB">
      <w:pPr>
        <w:pStyle w:val="Titolo"/>
        <w:pBdr>
          <w:bottom w:val="none" w:sz="0" w:space="0" w:color="auto"/>
        </w:pBdr>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Il pu</w:t>
      </w:r>
      <w:r w:rsidR="002843B2">
        <w:rPr>
          <w:rFonts w:asciiTheme="minorHAnsi" w:hAnsiTheme="minorHAnsi" w:cstheme="minorHAnsi"/>
          <w:noProof/>
          <w:color w:val="auto"/>
          <w:sz w:val="24"/>
          <w:szCs w:val="24"/>
          <w:lang w:val="it-IT" w:eastAsia="it-IT"/>
        </w:rPr>
        <w:t>lsante Indietro, presente sulla vista (come in tutte le altre viste) consente all’utente di essere riportato alla vista del Menu.</w:t>
      </w:r>
    </w:p>
    <w:p w:rsidR="002767F4" w:rsidRPr="000C180E" w:rsidRDefault="002767F4" w:rsidP="00B553CB">
      <w:pPr>
        <w:pStyle w:val="Titolo"/>
        <w:pBdr>
          <w:bottom w:val="none" w:sz="0" w:space="0" w:color="auto"/>
        </w:pBdr>
        <w:rPr>
          <w:rFonts w:asciiTheme="minorHAnsi" w:hAnsiTheme="minorHAnsi" w:cstheme="minorHAnsi"/>
          <w:noProof/>
          <w:color w:val="auto"/>
          <w:sz w:val="24"/>
          <w:szCs w:val="24"/>
          <w:lang w:val="it-IT" w:eastAsia="it-IT"/>
        </w:rPr>
      </w:pPr>
    </w:p>
    <w:p w:rsidR="00B553CB" w:rsidRPr="00B553CB" w:rsidRDefault="002843B2" w:rsidP="00B553CB">
      <w:pPr>
        <w:pStyle w:val="Titolo"/>
        <w:pBdr>
          <w:bottom w:val="none" w:sz="0" w:space="0" w:color="auto"/>
        </w:pBdr>
        <w:rPr>
          <w:rFonts w:asciiTheme="minorHAnsi" w:hAnsiTheme="minorHAnsi" w:cstheme="minorHAnsi"/>
          <w:b/>
          <w:bCs/>
          <w:noProof/>
          <w:color w:val="auto"/>
          <w:sz w:val="24"/>
          <w:szCs w:val="24"/>
          <w:lang w:val="it-IT" w:eastAsia="it-IT"/>
        </w:rPr>
      </w:pPr>
      <w:r w:rsidRPr="002843B2">
        <w:rPr>
          <w:rFonts w:asciiTheme="minorHAnsi" w:hAnsiTheme="minorHAnsi" w:cstheme="minorHAnsi"/>
          <w:b/>
          <w:bCs/>
          <w:noProof/>
          <w:color w:val="auto"/>
          <w:sz w:val="24"/>
          <w:szCs w:val="24"/>
          <w:lang w:val="it-IT" w:eastAsia="it-IT"/>
        </w:rPr>
        <w:t>Note:</w:t>
      </w:r>
    </w:p>
    <w:p w:rsidR="002767F4" w:rsidRPr="002767F4" w:rsidRDefault="002767F4" w:rsidP="0094378E">
      <w:pPr>
        <w:pStyle w:val="Titolo"/>
        <w:pBdr>
          <w:bottom w:val="none" w:sz="0" w:space="0" w:color="auto"/>
        </w:pBdr>
        <w:spacing w:after="0"/>
        <w:rPr>
          <w:rFonts w:asciiTheme="minorHAnsi" w:hAnsiTheme="minorHAnsi" w:cstheme="minorHAnsi"/>
          <w:noProof/>
          <w:sz w:val="24"/>
          <w:szCs w:val="24"/>
          <w:lang w:val="it-IT" w:eastAsia="it-IT"/>
        </w:rPr>
      </w:pPr>
    </w:p>
    <w:p w:rsidR="002767F4" w:rsidRDefault="00B553CB" w:rsidP="0094378E">
      <w:pPr>
        <w:pStyle w:val="Titolo"/>
        <w:numPr>
          <w:ilvl w:val="0"/>
          <w:numId w:val="19"/>
        </w:numPr>
        <w:pBdr>
          <w:bottom w:val="none" w:sz="0" w:space="0" w:color="auto"/>
        </w:pBdr>
        <w:spacing w:after="0"/>
        <w:rPr>
          <w:rFonts w:asciiTheme="minorHAnsi" w:hAnsiTheme="minorHAnsi" w:cstheme="minorHAnsi"/>
          <w:noProof/>
          <w:color w:val="auto"/>
          <w:sz w:val="24"/>
          <w:szCs w:val="24"/>
          <w:lang w:val="it-IT" w:eastAsia="it-IT"/>
        </w:rPr>
      </w:pPr>
      <w:r>
        <w:rPr>
          <w:rFonts w:asciiTheme="minorHAnsi" w:hAnsiTheme="minorHAnsi" w:cstheme="minorHAnsi"/>
          <w:noProof/>
          <w:color w:val="auto"/>
          <w:sz w:val="24"/>
          <w:szCs w:val="24"/>
          <w:lang w:val="it-IT" w:eastAsia="it-IT"/>
        </w:rPr>
        <w:t xml:space="preserve">Toccando </w:t>
      </w:r>
      <w:r>
        <w:rPr>
          <w:rFonts w:asciiTheme="minorHAnsi" w:hAnsiTheme="minorHAnsi" w:cstheme="minorHAnsi"/>
          <w:noProof/>
          <w:color w:val="auto"/>
          <w:sz w:val="24"/>
          <w:szCs w:val="24"/>
          <w:lang w:val="it-IT" w:eastAsia="it-IT"/>
        </w:rPr>
        <w:drawing>
          <wp:inline distT="0" distB="0" distL="0" distR="0">
            <wp:extent cx="228600" cy="1968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dietro.png"/>
                    <pic:cNvPicPr/>
                  </pic:nvPicPr>
                  <pic:blipFill>
                    <a:blip r:embed="rId41"/>
                    <a:stretch>
                      <a:fillRect/>
                    </a:stretch>
                  </pic:blipFill>
                  <pic:spPr>
                    <a:xfrm>
                      <a:off x="0" y="0"/>
                      <a:ext cx="239320" cy="206081"/>
                    </a:xfrm>
                    <a:prstGeom prst="rect">
                      <a:avLst/>
                    </a:prstGeom>
                  </pic:spPr>
                </pic:pic>
              </a:graphicData>
            </a:graphic>
          </wp:inline>
        </w:drawing>
      </w:r>
      <w:r>
        <w:rPr>
          <w:rFonts w:asciiTheme="minorHAnsi" w:hAnsiTheme="minorHAnsi" w:cstheme="minorHAnsi"/>
          <w:noProof/>
          <w:color w:val="auto"/>
          <w:sz w:val="24"/>
          <w:szCs w:val="24"/>
          <w:lang w:val="it-IT" w:eastAsia="it-IT"/>
        </w:rPr>
        <w:t xml:space="preserve"> su ogni schermata, l’utente sarà riportato alla vista Menu.</w:t>
      </w:r>
    </w:p>
    <w:p w:rsidR="0094378E" w:rsidRPr="0094378E" w:rsidRDefault="00B553CB" w:rsidP="0094378E">
      <w:pPr>
        <w:pStyle w:val="Paragrafoelenco"/>
        <w:numPr>
          <w:ilvl w:val="0"/>
          <w:numId w:val="19"/>
        </w:numPr>
        <w:rPr>
          <w:lang w:val="it-IT" w:eastAsia="it-IT"/>
        </w:rPr>
      </w:pPr>
      <w:r>
        <w:rPr>
          <w:rFonts w:asciiTheme="minorHAnsi" w:hAnsiTheme="minorHAnsi"/>
          <w:lang w:val="it-IT" w:eastAsia="it-IT"/>
        </w:rPr>
        <w:t xml:space="preserve">Se il processo di autenticazione fallisce, l’utente verrà reindirizzato alla vista </w:t>
      </w:r>
      <w:r w:rsidR="0094378E">
        <w:rPr>
          <w:rFonts w:asciiTheme="minorHAnsi" w:hAnsiTheme="minorHAnsi"/>
          <w:lang w:val="it-IT" w:eastAsia="it-IT"/>
        </w:rPr>
        <w:t>Log In</w:t>
      </w:r>
      <w:r>
        <w:rPr>
          <w:rFonts w:asciiTheme="minorHAnsi" w:hAnsiTheme="minorHAnsi"/>
          <w:lang w:val="it-IT" w:eastAsia="it-IT"/>
        </w:rPr>
        <w:t xml:space="preserve"> con un messaggio di errore visualizzato nella parte superiore dello schermo</w:t>
      </w:r>
      <w:r w:rsidR="0094378E">
        <w:rPr>
          <w:rFonts w:asciiTheme="minorHAnsi" w:hAnsiTheme="minorHAnsi"/>
          <w:lang w:val="it-IT" w:eastAsia="it-IT"/>
        </w:rPr>
        <w:t>.</w:t>
      </w:r>
    </w:p>
    <w:p w:rsidR="0094378E" w:rsidRPr="0094378E" w:rsidRDefault="0094378E" w:rsidP="0094378E">
      <w:pPr>
        <w:pStyle w:val="Paragrafoelenco"/>
        <w:numPr>
          <w:ilvl w:val="0"/>
          <w:numId w:val="19"/>
        </w:numPr>
        <w:rPr>
          <w:lang w:val="it-IT" w:eastAsia="it-IT"/>
        </w:rPr>
      </w:pPr>
      <w:r>
        <w:rPr>
          <w:rFonts w:asciiTheme="minorHAnsi" w:hAnsiTheme="minorHAnsi"/>
          <w:lang w:val="it-IT" w:eastAsia="it-IT"/>
        </w:rPr>
        <w:t>La vista Accesso sarà visualizzata solo quando l’utente tenta di accedere alle viste “Acquisto biglietto”, “Rivendita biglietto” ed “Assistenza”; le altre viste non richiedono all’utente di essere autenticate.</w:t>
      </w:r>
    </w:p>
    <w:p w:rsidR="0094378E" w:rsidRPr="0094378E" w:rsidRDefault="0094378E" w:rsidP="0094378E">
      <w:pPr>
        <w:pStyle w:val="Paragrafoelenco"/>
        <w:numPr>
          <w:ilvl w:val="0"/>
          <w:numId w:val="19"/>
        </w:numPr>
        <w:rPr>
          <w:lang w:val="it-IT" w:eastAsia="it-IT"/>
        </w:rPr>
      </w:pPr>
      <w:r>
        <w:rPr>
          <w:rFonts w:asciiTheme="minorHAnsi" w:hAnsiTheme="minorHAnsi"/>
          <w:lang w:val="it-IT" w:eastAsia="it-IT"/>
        </w:rPr>
        <w:t>Se l’utente decide di essere “ricordato” per i prossimi accessi, la vista Log In verrà presentata solo al primo accesso.</w:t>
      </w:r>
    </w:p>
    <w:p w:rsidR="0094378E" w:rsidRPr="0094378E" w:rsidRDefault="0094378E" w:rsidP="0094378E">
      <w:pPr>
        <w:pStyle w:val="Paragrafoelenco"/>
        <w:numPr>
          <w:ilvl w:val="0"/>
          <w:numId w:val="19"/>
        </w:numPr>
        <w:rPr>
          <w:lang w:val="it-IT" w:eastAsia="it-IT"/>
        </w:rPr>
      </w:pPr>
      <w:r>
        <w:rPr>
          <w:rFonts w:asciiTheme="minorHAnsi" w:hAnsiTheme="minorHAnsi"/>
          <w:lang w:val="it-IT" w:eastAsia="it-IT"/>
        </w:rPr>
        <w:t>La vista della schermata iniziale è la prima vista che viene presentata all’utente, essa sarà visibile per un breve lasso di tempo e quindi l’utente verrà reindirizzato alla vista Menu.</w:t>
      </w:r>
    </w:p>
    <w:p w:rsidR="002767F4" w:rsidRPr="002767F4" w:rsidRDefault="002767F4" w:rsidP="00EC0568">
      <w:pPr>
        <w:pStyle w:val="Titolo"/>
        <w:rPr>
          <w:rFonts w:asciiTheme="minorHAnsi" w:hAnsiTheme="minorHAnsi" w:cstheme="minorHAnsi"/>
          <w:noProof/>
          <w:sz w:val="24"/>
          <w:szCs w:val="24"/>
          <w:lang w:val="it-IT" w:eastAsia="it-IT"/>
        </w:rPr>
      </w:pPr>
    </w:p>
    <w:p w:rsidR="002767F4" w:rsidRPr="002767F4" w:rsidRDefault="002767F4" w:rsidP="00EC0568">
      <w:pPr>
        <w:pStyle w:val="Titolo"/>
        <w:rPr>
          <w:rFonts w:asciiTheme="minorHAnsi" w:hAnsiTheme="minorHAnsi" w:cstheme="minorHAnsi"/>
          <w:noProof/>
          <w:sz w:val="24"/>
          <w:szCs w:val="24"/>
          <w:lang w:val="it-IT" w:eastAsia="it-IT"/>
        </w:rPr>
      </w:pPr>
    </w:p>
    <w:p w:rsidR="002767F4" w:rsidRPr="002767F4" w:rsidRDefault="002767F4" w:rsidP="00EC0568">
      <w:pPr>
        <w:pStyle w:val="Titolo"/>
        <w:rPr>
          <w:rFonts w:asciiTheme="minorHAnsi" w:hAnsiTheme="minorHAnsi" w:cstheme="minorHAnsi"/>
          <w:noProof/>
          <w:sz w:val="24"/>
          <w:szCs w:val="24"/>
          <w:lang w:val="it-IT" w:eastAsia="it-IT"/>
        </w:rPr>
      </w:pPr>
    </w:p>
    <w:p w:rsidR="002767F4" w:rsidRPr="002767F4" w:rsidRDefault="002767F4" w:rsidP="00EC0568">
      <w:pPr>
        <w:pStyle w:val="Titolo"/>
        <w:rPr>
          <w:rFonts w:asciiTheme="minorHAnsi" w:hAnsiTheme="minorHAnsi" w:cstheme="minorHAnsi"/>
          <w:noProof/>
          <w:sz w:val="24"/>
          <w:szCs w:val="24"/>
          <w:lang w:val="it-IT" w:eastAsia="it-IT"/>
        </w:rPr>
      </w:pPr>
    </w:p>
    <w:p w:rsidR="002767F4" w:rsidRPr="002767F4" w:rsidRDefault="002767F4" w:rsidP="00EC0568">
      <w:pPr>
        <w:pStyle w:val="Titolo"/>
        <w:rPr>
          <w:rFonts w:asciiTheme="minorHAnsi" w:hAnsiTheme="minorHAnsi" w:cstheme="minorHAnsi"/>
          <w:noProof/>
          <w:sz w:val="24"/>
          <w:szCs w:val="24"/>
          <w:lang w:val="it-IT" w:eastAsia="it-IT"/>
        </w:rPr>
      </w:pPr>
    </w:p>
    <w:p w:rsidR="0094378E" w:rsidRDefault="0094378E" w:rsidP="00EC0568">
      <w:pPr>
        <w:pStyle w:val="Titolo"/>
        <w:rPr>
          <w:rFonts w:asciiTheme="minorHAnsi" w:hAnsiTheme="minorHAnsi" w:cstheme="minorHAnsi"/>
          <w:noProof/>
          <w:lang w:val="it-IT" w:eastAsia="it-IT"/>
        </w:rPr>
      </w:pPr>
    </w:p>
    <w:p w:rsidR="0094378E" w:rsidRDefault="0094378E" w:rsidP="00EC0568">
      <w:pPr>
        <w:pStyle w:val="Titolo"/>
        <w:rPr>
          <w:rFonts w:asciiTheme="minorHAnsi" w:hAnsiTheme="minorHAnsi" w:cstheme="minorHAnsi"/>
          <w:noProof/>
          <w:lang w:val="it-IT" w:eastAsia="it-IT"/>
        </w:rPr>
      </w:pPr>
    </w:p>
    <w:p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42"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rsidR="00FA4658" w:rsidRPr="00796CA1" w:rsidRDefault="00FA4658" w:rsidP="00EC0568">
      <w:pPr>
        <w:rPr>
          <w:rFonts w:asciiTheme="minorHAnsi" w:hAnsiTheme="minorHAnsi" w:cstheme="minorHAnsi"/>
          <w:lang w:val="it-IT"/>
        </w:rPr>
      </w:pPr>
    </w:p>
    <w:p w:rsidR="00FA4658" w:rsidRPr="00796CA1" w:rsidRDefault="00FA4658" w:rsidP="00FC1C8D">
      <w:pPr>
        <w:rPr>
          <w:rFonts w:asciiTheme="minorHAnsi" w:hAnsiTheme="minorHAnsi" w:cstheme="minorHAnsi"/>
          <w:lang w:val="it-IT"/>
        </w:rPr>
      </w:pPr>
    </w:p>
    <w:p w:rsidR="00DD072B" w:rsidRPr="00DD072B" w:rsidRDefault="00DD072B" w:rsidP="00DD072B">
      <w:pPr>
        <w:pStyle w:val="Corpo"/>
        <w:rPr>
          <w:rFonts w:asciiTheme="minorHAnsi" w:hAnsiTheme="minorHAnsi"/>
          <w:sz w:val="24"/>
          <w:szCs w:val="24"/>
        </w:rPr>
      </w:pPr>
      <w:r w:rsidRPr="00DD072B">
        <w:rPr>
          <w:rFonts w:asciiTheme="minorHAnsi" w:hAnsiTheme="minorHAnsi"/>
          <w:sz w:val="24"/>
          <w:szCs w:val="24"/>
        </w:rPr>
        <w:t xml:space="preserve">All’ interno della nostra applicazione abbiamo deciso di usare come colore prevalente il </w:t>
      </w:r>
      <w:r>
        <w:rPr>
          <w:rFonts w:asciiTheme="minorHAnsi" w:hAnsiTheme="minorHAnsi"/>
          <w:sz w:val="24"/>
          <w:szCs w:val="24"/>
        </w:rPr>
        <w:t xml:space="preserve">blu </w:t>
      </w:r>
      <w:proofErr w:type="gramStart"/>
      <w:r>
        <w:rPr>
          <w:rFonts w:asciiTheme="minorHAnsi" w:hAnsiTheme="minorHAnsi"/>
          <w:sz w:val="24"/>
          <w:szCs w:val="24"/>
        </w:rPr>
        <w:t xml:space="preserve">con </w:t>
      </w:r>
      <w:r w:rsidRPr="00DD072B">
        <w:rPr>
          <w:rFonts w:asciiTheme="minorHAnsi" w:hAnsiTheme="minorHAnsi"/>
          <w:sz w:val="24"/>
          <w:szCs w:val="24"/>
        </w:rPr>
        <w:t>,</w:t>
      </w:r>
      <w:proofErr w:type="gramEnd"/>
      <w:r w:rsidRPr="00DD072B">
        <w:rPr>
          <w:rFonts w:asciiTheme="minorHAnsi" w:hAnsiTheme="minorHAnsi"/>
          <w:sz w:val="24"/>
          <w:szCs w:val="24"/>
        </w:rPr>
        <w:t xml:space="preserve"> per seguire anche le applicazioni che sono in voga in questo periodo.</w:t>
      </w:r>
    </w:p>
    <w:p w:rsidR="00DD072B" w:rsidRPr="00DD072B" w:rsidRDefault="00DD072B" w:rsidP="00DD072B">
      <w:pPr>
        <w:pStyle w:val="Corpo"/>
        <w:rPr>
          <w:rFonts w:asciiTheme="minorHAnsi" w:hAnsiTheme="minorHAnsi"/>
          <w:sz w:val="24"/>
          <w:szCs w:val="24"/>
        </w:rPr>
      </w:pPr>
    </w:p>
    <w:p w:rsidR="00DD072B" w:rsidRPr="00DD072B" w:rsidRDefault="00DD072B" w:rsidP="00DD072B">
      <w:pPr>
        <w:pStyle w:val="Corpo"/>
        <w:rPr>
          <w:rFonts w:asciiTheme="minorHAnsi" w:hAnsiTheme="minorHAnsi"/>
          <w:sz w:val="24"/>
          <w:szCs w:val="24"/>
        </w:rPr>
      </w:pPr>
      <w:r w:rsidRPr="00DD072B">
        <w:rPr>
          <w:rFonts w:asciiTheme="minorHAnsi" w:hAnsiTheme="minorHAnsi"/>
          <w:sz w:val="24"/>
          <w:szCs w:val="24"/>
        </w:rPr>
        <w:t>Abbiamo deciso di utilizzare una combinazione multicromatica, per dividere in base ai. Colori i servizi offerti dall’ app.</w:t>
      </w:r>
    </w:p>
    <w:p w:rsidR="00DD072B" w:rsidRPr="00DD072B" w:rsidRDefault="00DD072B" w:rsidP="00DD072B">
      <w:pPr>
        <w:pStyle w:val="Corpo"/>
        <w:rPr>
          <w:rFonts w:asciiTheme="minorHAnsi" w:hAnsiTheme="minorHAnsi"/>
          <w:sz w:val="24"/>
          <w:szCs w:val="24"/>
        </w:rPr>
      </w:pPr>
    </w:p>
    <w:p w:rsidR="00DD072B" w:rsidRPr="00DD072B" w:rsidRDefault="00DD072B" w:rsidP="00DD072B">
      <w:pPr>
        <w:pStyle w:val="Corpo"/>
        <w:rPr>
          <w:rFonts w:asciiTheme="minorHAnsi" w:hAnsiTheme="minorHAnsi"/>
          <w:sz w:val="24"/>
          <w:szCs w:val="24"/>
        </w:rPr>
      </w:pPr>
      <w:r w:rsidRPr="00DD072B">
        <w:rPr>
          <w:rFonts w:asciiTheme="minorHAnsi" w:hAnsiTheme="minorHAnsi"/>
          <w:sz w:val="24"/>
          <w:szCs w:val="24"/>
        </w:rPr>
        <w:t xml:space="preserve">Aiutati dalla palette </w:t>
      </w:r>
      <w:r>
        <w:rPr>
          <w:rFonts w:asciiTheme="minorHAnsi" w:hAnsiTheme="minorHAnsi"/>
          <w:sz w:val="24"/>
          <w:szCs w:val="24"/>
        </w:rPr>
        <w:t xml:space="preserve">di </w:t>
      </w:r>
      <w:hyperlink r:id="rId43" w:history="1">
        <w:r w:rsidRPr="00DD072B">
          <w:rPr>
            <w:rStyle w:val="Collegamentoipertestuale"/>
            <w:rFonts w:asciiTheme="minorHAnsi" w:hAnsiTheme="minorHAnsi"/>
            <w:sz w:val="24"/>
            <w:szCs w:val="24"/>
          </w:rPr>
          <w:t>Adobe Color</w:t>
        </w:r>
      </w:hyperlink>
      <w:r w:rsidRPr="00DD072B">
        <w:rPr>
          <w:rFonts w:asciiTheme="minorHAnsi" w:hAnsiTheme="minorHAnsi"/>
          <w:sz w:val="24"/>
          <w:szCs w:val="24"/>
        </w:rPr>
        <w:t xml:space="preserve"> abbiamo scelto i seguenti colori</w:t>
      </w:r>
      <w:r>
        <w:rPr>
          <w:rFonts w:asciiTheme="minorHAnsi" w:hAnsiTheme="minorHAnsi"/>
          <w:sz w:val="24"/>
          <w:szCs w:val="24"/>
        </w:rPr>
        <w:t>:</w:t>
      </w:r>
    </w:p>
    <w:p w:rsidR="00DD072B" w:rsidRPr="00647674" w:rsidRDefault="00E25E55" w:rsidP="00647674">
      <w:pPr>
        <w:rPr>
          <w:rFonts w:asciiTheme="minorHAnsi" w:hAnsiTheme="minorHAnsi" w:cstheme="minorHAnsi"/>
          <w:color w:val="212121"/>
          <w:shd w:val="clear" w:color="auto" w:fill="FFFFFF"/>
          <w:lang w:val="it-IT"/>
        </w:rPr>
      </w:pPr>
      <w:r w:rsidRPr="006B1DEC">
        <w:rPr>
          <w:rFonts w:asciiTheme="minorHAnsi" w:hAnsiTheme="minorHAnsi" w:cstheme="minorHAnsi"/>
          <w:color w:val="212121"/>
          <w:shd w:val="clear" w:color="auto" w:fill="FFFFFF"/>
          <w:lang w:val="it-IT"/>
        </w:rPr>
        <w:t xml:space="preserve"> </w:t>
      </w:r>
    </w:p>
    <w:p w:rsidR="00DD072B" w:rsidRDefault="00DD072B" w:rsidP="00DD072B">
      <w:pPr>
        <w:pStyle w:val="Corpo"/>
      </w:pPr>
    </w:p>
    <w:p w:rsidR="00DD072B" w:rsidRDefault="00647674" w:rsidP="00DD072B">
      <w:pPr>
        <w:pStyle w:val="Corpo"/>
      </w:pPr>
      <w:r>
        <w:rPr>
          <w:noProof/>
          <w14:textOutline w14:w="0" w14:cap="rnd" w14:cmpd="sng" w14:algn="ctr">
            <w14:noFill/>
            <w14:prstDash w14:val="solid"/>
            <w14:bevel/>
          </w14:textOutline>
        </w:rPr>
        <w:drawing>
          <wp:inline distT="0" distB="0" distL="0" distR="0">
            <wp:extent cx="779473" cy="1076115"/>
            <wp:effectExtent l="0" t="0" r="190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0-04-24 at 21.14.24.jpeg"/>
                    <pic:cNvPicPr/>
                  </pic:nvPicPr>
                  <pic:blipFill>
                    <a:blip r:embed="rId44"/>
                    <a:stretch>
                      <a:fillRect/>
                    </a:stretch>
                  </pic:blipFill>
                  <pic:spPr>
                    <a:xfrm>
                      <a:off x="0" y="0"/>
                      <a:ext cx="801002" cy="1105837"/>
                    </a:xfrm>
                    <a:prstGeom prst="rect">
                      <a:avLst/>
                    </a:prstGeom>
                  </pic:spPr>
                </pic:pic>
              </a:graphicData>
            </a:graphic>
          </wp:inline>
        </w:drawing>
      </w:r>
      <w:r>
        <w:t xml:space="preserve">            </w:t>
      </w:r>
      <w:r>
        <w:rPr>
          <w:noProof/>
          <w14:textOutline w14:w="0" w14:cap="rnd" w14:cmpd="sng" w14:algn="ctr">
            <w14:noFill/>
            <w14:prstDash w14:val="solid"/>
            <w14:bevel/>
          </w14:textOutline>
        </w:rPr>
        <w:drawing>
          <wp:inline distT="0" distB="0" distL="0" distR="0">
            <wp:extent cx="780553" cy="1085850"/>
            <wp:effectExtent l="0" t="0" r="635" b="0"/>
            <wp:docPr id="42" name="Immagine 42"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0-04-24 at 21.14.24 (2).jpeg"/>
                    <pic:cNvPicPr/>
                  </pic:nvPicPr>
                  <pic:blipFill>
                    <a:blip r:embed="rId45"/>
                    <a:stretch>
                      <a:fillRect/>
                    </a:stretch>
                  </pic:blipFill>
                  <pic:spPr>
                    <a:xfrm>
                      <a:off x="0" y="0"/>
                      <a:ext cx="784532" cy="1091385"/>
                    </a:xfrm>
                    <a:prstGeom prst="rect">
                      <a:avLst/>
                    </a:prstGeom>
                  </pic:spPr>
                </pic:pic>
              </a:graphicData>
            </a:graphic>
          </wp:inline>
        </w:drawing>
      </w:r>
      <w:r>
        <w:t xml:space="preserve">            </w:t>
      </w:r>
      <w:r>
        <w:rPr>
          <w:noProof/>
          <w14:textOutline w14:w="0" w14:cap="rnd" w14:cmpd="sng" w14:algn="ctr">
            <w14:noFill/>
            <w14:prstDash w14:val="solid"/>
            <w14:bevel/>
          </w14:textOutline>
        </w:rPr>
        <w:drawing>
          <wp:inline distT="0" distB="0" distL="0" distR="0">
            <wp:extent cx="767439" cy="1076325"/>
            <wp:effectExtent l="0" t="0" r="0" b="0"/>
            <wp:docPr id="43" name="Immagine 43"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0-04-24 at 21.14.24 (1).jpeg"/>
                    <pic:cNvPicPr/>
                  </pic:nvPicPr>
                  <pic:blipFill>
                    <a:blip r:embed="rId46"/>
                    <a:stretch>
                      <a:fillRect/>
                    </a:stretch>
                  </pic:blipFill>
                  <pic:spPr>
                    <a:xfrm>
                      <a:off x="0" y="0"/>
                      <a:ext cx="777185" cy="1089993"/>
                    </a:xfrm>
                    <a:prstGeom prst="rect">
                      <a:avLst/>
                    </a:prstGeom>
                  </pic:spPr>
                </pic:pic>
              </a:graphicData>
            </a:graphic>
          </wp:inline>
        </w:drawing>
      </w:r>
      <w:r>
        <w:t xml:space="preserve">         </w:t>
      </w:r>
      <w:r>
        <w:rPr>
          <w:noProof/>
          <w14:textOutline w14:w="0" w14:cap="rnd" w14:cmpd="sng" w14:algn="ctr">
            <w14:noFill/>
            <w14:prstDash w14:val="solid"/>
            <w14:bevel/>
          </w14:textOutline>
        </w:rPr>
        <w:drawing>
          <wp:inline distT="0" distB="0" distL="0" distR="0">
            <wp:extent cx="772441" cy="1085850"/>
            <wp:effectExtent l="0" t="0" r="8890" b="0"/>
            <wp:docPr id="44" name="Immagine 4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0-04-24 at 21.14.25.jpeg"/>
                    <pic:cNvPicPr/>
                  </pic:nvPicPr>
                  <pic:blipFill>
                    <a:blip r:embed="rId47"/>
                    <a:stretch>
                      <a:fillRect/>
                    </a:stretch>
                  </pic:blipFill>
                  <pic:spPr>
                    <a:xfrm>
                      <a:off x="0" y="0"/>
                      <a:ext cx="788385" cy="1108263"/>
                    </a:xfrm>
                    <a:prstGeom prst="rect">
                      <a:avLst/>
                    </a:prstGeom>
                  </pic:spPr>
                </pic:pic>
              </a:graphicData>
            </a:graphic>
          </wp:inline>
        </w:drawing>
      </w:r>
      <w:r>
        <w:t xml:space="preserve">             </w:t>
      </w:r>
      <w:r>
        <w:rPr>
          <w:noProof/>
          <w14:textOutline w14:w="0" w14:cap="rnd" w14:cmpd="sng" w14:algn="ctr">
            <w14:noFill/>
            <w14:prstDash w14:val="solid"/>
            <w14:bevel/>
          </w14:textOutline>
        </w:rPr>
        <w:drawing>
          <wp:inline distT="0" distB="0" distL="0" distR="0">
            <wp:extent cx="762000" cy="1080304"/>
            <wp:effectExtent l="0" t="0" r="0" b="5715"/>
            <wp:docPr id="45" name="Immagine 45" descr="Immagine che contiene ucc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20-04-24 at 21.14.25 (1).jpeg"/>
                    <pic:cNvPicPr/>
                  </pic:nvPicPr>
                  <pic:blipFill>
                    <a:blip r:embed="rId48"/>
                    <a:stretch>
                      <a:fillRect/>
                    </a:stretch>
                  </pic:blipFill>
                  <pic:spPr>
                    <a:xfrm flipV="1">
                      <a:off x="0" y="0"/>
                      <a:ext cx="773963" cy="1097265"/>
                    </a:xfrm>
                    <a:prstGeom prst="rect">
                      <a:avLst/>
                    </a:prstGeom>
                  </pic:spPr>
                </pic:pic>
              </a:graphicData>
            </a:graphic>
          </wp:inline>
        </w:drawing>
      </w:r>
    </w:p>
    <w:p w:rsidR="00DD072B" w:rsidRDefault="00DD072B" w:rsidP="00DD072B">
      <w:pPr>
        <w:pStyle w:val="Corpo"/>
      </w:pPr>
    </w:p>
    <w:p w:rsidR="00DD072B" w:rsidRDefault="00DD072B" w:rsidP="00DD072B">
      <w:pPr>
        <w:pStyle w:val="Corpo"/>
      </w:pPr>
    </w:p>
    <w:p w:rsidR="00DD072B" w:rsidRDefault="00DD072B" w:rsidP="00DD072B">
      <w:pPr>
        <w:pStyle w:val="Corpo"/>
      </w:pPr>
      <w:r>
        <w:t>#ffffff                        #f05757                    #ff2f00.                 #0a121b                  #0c54a4</w:t>
      </w:r>
    </w:p>
    <w:p w:rsidR="00981073" w:rsidRDefault="00981073" w:rsidP="00FC1C8D">
      <w:pPr>
        <w:jc w:val="both"/>
        <w:rPr>
          <w:rFonts w:asciiTheme="minorHAnsi" w:hAnsiTheme="minorHAnsi" w:cstheme="minorHAnsi"/>
          <w:lang w:val="it-IT"/>
        </w:rPr>
      </w:pPr>
    </w:p>
    <w:p w:rsidR="00647674" w:rsidRDefault="00647674" w:rsidP="00FC1C8D">
      <w:pPr>
        <w:jc w:val="both"/>
        <w:rPr>
          <w:rFonts w:asciiTheme="minorHAnsi" w:hAnsiTheme="minorHAnsi" w:cstheme="minorHAnsi"/>
          <w:lang w:val="it-IT"/>
        </w:rPr>
      </w:pPr>
    </w:p>
    <w:p w:rsidR="00E8542B" w:rsidRDefault="00647674" w:rsidP="00647674">
      <w:pPr>
        <w:pStyle w:val="Corpo"/>
        <w:rPr>
          <w:rFonts w:asciiTheme="minorHAnsi" w:hAnsiTheme="minorHAnsi"/>
          <w:sz w:val="24"/>
          <w:szCs w:val="24"/>
        </w:rPr>
      </w:pPr>
      <w:r w:rsidRPr="00647674">
        <w:rPr>
          <w:rFonts w:asciiTheme="minorHAnsi" w:hAnsiTheme="minorHAnsi"/>
          <w:sz w:val="24"/>
          <w:szCs w:val="24"/>
        </w:rPr>
        <w:t xml:space="preserve">Il font utilizzato si chiama </w:t>
      </w:r>
      <w:r w:rsidRPr="00647674">
        <w:rPr>
          <w:rFonts w:asciiTheme="minorHAnsi" w:hAnsiTheme="minorHAnsi"/>
          <w:sz w:val="24"/>
          <w:szCs w:val="24"/>
          <w:lang w:val="nl-NL"/>
        </w:rPr>
        <w:t>Segoe UI</w:t>
      </w:r>
      <w:r w:rsidRPr="00647674">
        <w:rPr>
          <w:rFonts w:asciiTheme="minorHAnsi" w:hAnsiTheme="minorHAnsi"/>
          <w:sz w:val="24"/>
          <w:szCs w:val="24"/>
        </w:rPr>
        <w:t xml:space="preserve"> BOLD, fa parte della famiglia dei caratteri Open Sans, i dettagli sono molto squadrati </w:t>
      </w:r>
      <w:r w:rsidR="00E8542B">
        <w:rPr>
          <w:rFonts w:asciiTheme="minorHAnsi" w:hAnsiTheme="minorHAnsi"/>
          <w:sz w:val="24"/>
          <w:szCs w:val="24"/>
        </w:rPr>
        <w:t xml:space="preserve">e </w:t>
      </w:r>
      <w:r w:rsidRPr="00647674">
        <w:rPr>
          <w:rFonts w:asciiTheme="minorHAnsi" w:hAnsiTheme="minorHAnsi"/>
          <w:sz w:val="24"/>
          <w:szCs w:val="24"/>
        </w:rPr>
        <w:t>forniscono molta stabilità e serietà.</w:t>
      </w:r>
    </w:p>
    <w:p w:rsidR="00647674" w:rsidRDefault="00647674" w:rsidP="00647674">
      <w:pPr>
        <w:pStyle w:val="Corpo"/>
        <w:rPr>
          <w:rFonts w:asciiTheme="minorHAnsi" w:hAnsiTheme="minorHAnsi"/>
          <w:sz w:val="24"/>
          <w:szCs w:val="24"/>
        </w:rPr>
      </w:pPr>
      <w:r w:rsidRPr="00647674">
        <w:rPr>
          <w:rFonts w:asciiTheme="minorHAnsi" w:hAnsiTheme="minorHAnsi"/>
          <w:sz w:val="24"/>
          <w:szCs w:val="24"/>
        </w:rPr>
        <w:t xml:space="preserve">Il font inoltre è molto facile </w:t>
      </w:r>
      <w:r w:rsidR="00E8542B">
        <w:rPr>
          <w:rFonts w:asciiTheme="minorHAnsi" w:hAnsiTheme="minorHAnsi"/>
          <w:sz w:val="24"/>
          <w:szCs w:val="24"/>
        </w:rPr>
        <w:t>d</w:t>
      </w:r>
      <w:r w:rsidRPr="00647674">
        <w:rPr>
          <w:rFonts w:asciiTheme="minorHAnsi" w:hAnsiTheme="minorHAnsi"/>
          <w:sz w:val="24"/>
          <w:szCs w:val="24"/>
        </w:rPr>
        <w:t>a leggere in quanto viene utilizzato in modalità BOLD.</w:t>
      </w:r>
    </w:p>
    <w:p w:rsidR="00647674" w:rsidRDefault="00647674" w:rsidP="00647674">
      <w:pPr>
        <w:pStyle w:val="Corpo"/>
        <w:rPr>
          <w:rFonts w:asciiTheme="minorHAnsi" w:hAnsiTheme="minorHAnsi"/>
          <w:sz w:val="24"/>
          <w:szCs w:val="24"/>
        </w:rPr>
      </w:pPr>
    </w:p>
    <w:p w:rsidR="00647674" w:rsidRDefault="00647674" w:rsidP="00647674">
      <w:pPr>
        <w:pStyle w:val="Corpo"/>
        <w:rPr>
          <w:rFonts w:asciiTheme="minorHAnsi" w:hAnsiTheme="minorHAnsi"/>
          <w:sz w:val="24"/>
          <w:szCs w:val="24"/>
        </w:rPr>
      </w:pPr>
      <w:r>
        <w:rPr>
          <w:rFonts w:asciiTheme="minorHAnsi" w:hAnsiTheme="minorHAnsi"/>
          <w:sz w:val="24"/>
          <w:szCs w:val="24"/>
        </w:rPr>
        <w:t xml:space="preserve">      </w:t>
      </w:r>
      <w:r>
        <w:rPr>
          <w:rFonts w:asciiTheme="minorHAnsi" w:hAnsiTheme="minorHAnsi"/>
          <w:noProof/>
          <w:sz w:val="24"/>
          <w:szCs w:val="24"/>
          <w14:textOutline w14:w="0" w14:cap="rnd" w14:cmpd="sng" w14:algn="ctr">
            <w14:noFill/>
            <w14:prstDash w14:val="solid"/>
            <w14:bevel/>
          </w14:textOutline>
        </w:rPr>
        <w:drawing>
          <wp:inline distT="0" distB="0" distL="0" distR="0">
            <wp:extent cx="2117725" cy="2224012"/>
            <wp:effectExtent l="0" t="0" r="0" b="5080"/>
            <wp:docPr id="48" name="Immagine 48" descr="Immagine che contiene tasti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sApp Image 2020-04-24 at 20.01.28.jpeg"/>
                    <pic:cNvPicPr/>
                  </pic:nvPicPr>
                  <pic:blipFill>
                    <a:blip r:embed="rId49"/>
                    <a:stretch>
                      <a:fillRect/>
                    </a:stretch>
                  </pic:blipFill>
                  <pic:spPr>
                    <a:xfrm>
                      <a:off x="0" y="0"/>
                      <a:ext cx="2125133" cy="2231792"/>
                    </a:xfrm>
                    <a:prstGeom prst="rect">
                      <a:avLst/>
                    </a:prstGeom>
                  </pic:spPr>
                </pic:pic>
              </a:graphicData>
            </a:graphic>
          </wp:inline>
        </w:drawing>
      </w:r>
      <w:r>
        <w:rPr>
          <w:rFonts w:asciiTheme="minorHAnsi" w:hAnsiTheme="minorHAnsi"/>
          <w:sz w:val="24"/>
          <w:szCs w:val="24"/>
        </w:rPr>
        <w:t xml:space="preserve">                    </w:t>
      </w:r>
      <w:r>
        <w:rPr>
          <w:rFonts w:asciiTheme="minorHAnsi" w:hAnsiTheme="minorHAnsi"/>
          <w:noProof/>
          <w:sz w:val="24"/>
          <w:szCs w:val="24"/>
          <w14:textOutline w14:w="0" w14:cap="rnd" w14:cmpd="sng" w14:algn="ctr">
            <w14:noFill/>
            <w14:prstDash w14:val="solid"/>
            <w14:bevel/>
          </w14:textOutline>
        </w:rPr>
        <w:drawing>
          <wp:inline distT="0" distB="0" distL="0" distR="0">
            <wp:extent cx="3234319" cy="2167890"/>
            <wp:effectExtent l="0" t="0" r="4445" b="3810"/>
            <wp:docPr id="47" name="Immagine 47" descr="Immagine che contiene tasti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iuscole.jpeg"/>
                    <pic:cNvPicPr/>
                  </pic:nvPicPr>
                  <pic:blipFill>
                    <a:blip r:embed="rId50"/>
                    <a:stretch>
                      <a:fillRect/>
                    </a:stretch>
                  </pic:blipFill>
                  <pic:spPr>
                    <a:xfrm>
                      <a:off x="0" y="0"/>
                      <a:ext cx="3266914" cy="2189737"/>
                    </a:xfrm>
                    <a:prstGeom prst="rect">
                      <a:avLst/>
                    </a:prstGeom>
                  </pic:spPr>
                </pic:pic>
              </a:graphicData>
            </a:graphic>
          </wp:inline>
        </w:drawing>
      </w:r>
    </w:p>
    <w:p w:rsidR="00647674" w:rsidRDefault="00647674" w:rsidP="00647674">
      <w:pPr>
        <w:pStyle w:val="Corpo"/>
        <w:rPr>
          <w:rFonts w:asciiTheme="minorHAnsi" w:hAnsiTheme="minorHAnsi"/>
          <w:sz w:val="24"/>
          <w:szCs w:val="24"/>
        </w:rPr>
      </w:pPr>
    </w:p>
    <w:p w:rsidR="00647674" w:rsidRDefault="00647674" w:rsidP="00647674">
      <w:pPr>
        <w:pStyle w:val="Corpo"/>
        <w:rPr>
          <w:rFonts w:asciiTheme="minorHAnsi" w:hAnsiTheme="minorHAnsi"/>
          <w:sz w:val="24"/>
          <w:szCs w:val="24"/>
        </w:rPr>
      </w:pPr>
      <w:r>
        <w:rPr>
          <w:rFonts w:asciiTheme="minorHAnsi" w:hAnsiTheme="minorHAnsi"/>
          <w:noProof/>
          <w:sz w:val="24"/>
          <w:szCs w:val="24"/>
          <w14:textOutline w14:w="0" w14:cap="rnd" w14:cmpd="sng" w14:algn="ctr">
            <w14:noFill/>
            <w14:prstDash w14:val="solid"/>
            <w14:bevel/>
          </w14:textOutline>
        </w:rPr>
        <w:lastRenderedPageBreak/>
        <w:drawing>
          <wp:anchor distT="0" distB="0" distL="114300" distR="114300" simplePos="0" relativeHeight="251692032" behindDoc="1" locked="0" layoutInCell="1" allowOverlap="1">
            <wp:simplePos x="0" y="0"/>
            <wp:positionH relativeFrom="column">
              <wp:posOffset>4356735</wp:posOffset>
            </wp:positionH>
            <wp:positionV relativeFrom="paragraph">
              <wp:posOffset>0</wp:posOffset>
            </wp:positionV>
            <wp:extent cx="2239200" cy="2239200"/>
            <wp:effectExtent l="0" t="0" r="0" b="0"/>
            <wp:wrapTight wrapText="left">
              <wp:wrapPolygon edited="0">
                <wp:start x="10108" y="1470"/>
                <wp:lineTo x="8270" y="2022"/>
                <wp:lineTo x="3859" y="4043"/>
                <wp:lineTo x="3308" y="5697"/>
                <wp:lineTo x="2022" y="7719"/>
                <wp:lineTo x="1470" y="10659"/>
                <wp:lineTo x="2022" y="13600"/>
                <wp:lineTo x="3492" y="16540"/>
                <wp:lineTo x="3676" y="17091"/>
                <wp:lineTo x="7719" y="19480"/>
                <wp:lineTo x="10108" y="20032"/>
                <wp:lineTo x="11394" y="20032"/>
                <wp:lineTo x="13783" y="19480"/>
                <wp:lineTo x="17826" y="17091"/>
                <wp:lineTo x="18010" y="16540"/>
                <wp:lineTo x="19480" y="13600"/>
                <wp:lineTo x="20032" y="10659"/>
                <wp:lineTo x="19480" y="7719"/>
                <wp:lineTo x="17643" y="4778"/>
                <wp:lineTo x="17826" y="4043"/>
                <wp:lineTo x="13232" y="2022"/>
                <wp:lineTo x="11394" y="1470"/>
                <wp:lineTo x="10108" y="1470"/>
              </wp:wrapPolygon>
            </wp:wrapTight>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2.png"/>
                    <pic:cNvPicPr/>
                  </pic:nvPicPr>
                  <pic:blipFill>
                    <a:blip r:embed="rId8"/>
                    <a:stretch>
                      <a:fillRect/>
                    </a:stretch>
                  </pic:blipFill>
                  <pic:spPr>
                    <a:xfrm>
                      <a:off x="0" y="0"/>
                      <a:ext cx="2239200" cy="22392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sz w:val="24"/>
          <w:szCs w:val="24"/>
        </w:rPr>
        <w:t xml:space="preserve">L’icona è stata creata usando il classico simbolo dei ticket. Lo sfondo </w:t>
      </w:r>
    </w:p>
    <w:p w:rsidR="00A24EFE" w:rsidRDefault="00A24EFE" w:rsidP="00647674">
      <w:pPr>
        <w:pStyle w:val="Corpo"/>
        <w:rPr>
          <w:rFonts w:asciiTheme="minorHAnsi" w:hAnsiTheme="minorHAnsi"/>
          <w:sz w:val="24"/>
          <w:szCs w:val="24"/>
        </w:rPr>
      </w:pPr>
      <w:proofErr w:type="gramStart"/>
      <w:r>
        <w:rPr>
          <w:rFonts w:asciiTheme="minorHAnsi" w:hAnsiTheme="minorHAnsi"/>
          <w:sz w:val="24"/>
          <w:szCs w:val="24"/>
        </w:rPr>
        <w:t>i</w:t>
      </w:r>
      <w:r w:rsidR="00647674">
        <w:rPr>
          <w:rFonts w:asciiTheme="minorHAnsi" w:hAnsiTheme="minorHAnsi"/>
          <w:sz w:val="24"/>
          <w:szCs w:val="24"/>
        </w:rPr>
        <w:t>noltre</w:t>
      </w:r>
      <w:proofErr w:type="gramEnd"/>
      <w:r>
        <w:rPr>
          <w:rFonts w:asciiTheme="minorHAnsi" w:hAnsiTheme="minorHAnsi"/>
          <w:sz w:val="24"/>
          <w:szCs w:val="24"/>
        </w:rPr>
        <w:t xml:space="preserve"> risulta arrotondato ed utilizza delle sfumature di uno dei colori presenti nella palette. Tutti gli oggetti in primo piano hanno un’ombra sottile che aiuta ad aggiungere dimensionalità e profondità (come</w:t>
      </w:r>
    </w:p>
    <w:p w:rsidR="00647674" w:rsidRDefault="00A24EFE" w:rsidP="00647674">
      <w:pPr>
        <w:pStyle w:val="Corpo"/>
        <w:rPr>
          <w:rFonts w:asciiTheme="minorHAnsi" w:hAnsiTheme="minorHAnsi"/>
          <w:sz w:val="24"/>
          <w:szCs w:val="24"/>
        </w:rPr>
      </w:pPr>
      <w:r>
        <w:rPr>
          <w:rFonts w:asciiTheme="minorHAnsi" w:hAnsiTheme="minorHAnsi"/>
          <w:sz w:val="24"/>
          <w:szCs w:val="24"/>
        </w:rPr>
        <w:t>suggerito dalle linee guida per la progettazione dei materiali di Google).</w:t>
      </w:r>
      <w:r w:rsidR="00647674">
        <w:rPr>
          <w:rFonts w:asciiTheme="minorHAnsi" w:hAnsiTheme="minorHAnsi"/>
          <w:sz w:val="24"/>
          <w:szCs w:val="24"/>
        </w:rPr>
        <w:t xml:space="preserve">                                                                           </w:t>
      </w:r>
    </w:p>
    <w:p w:rsidR="00A24EFE" w:rsidRDefault="00A24EFE" w:rsidP="00647674">
      <w:pPr>
        <w:pStyle w:val="Corpo"/>
        <w:rPr>
          <w:rFonts w:asciiTheme="minorHAnsi" w:hAnsiTheme="minorHAnsi"/>
          <w:sz w:val="24"/>
          <w:szCs w:val="24"/>
        </w:rPr>
      </w:pPr>
    </w:p>
    <w:p w:rsidR="00A24EFE" w:rsidRDefault="00A24EFE" w:rsidP="00647674">
      <w:pPr>
        <w:pStyle w:val="Corpo"/>
        <w:rPr>
          <w:rFonts w:asciiTheme="minorHAnsi" w:hAnsiTheme="minorHAnsi"/>
          <w:sz w:val="24"/>
          <w:szCs w:val="24"/>
        </w:rPr>
      </w:pPr>
    </w:p>
    <w:p w:rsidR="00A24EFE" w:rsidRDefault="00A24EFE" w:rsidP="00647674">
      <w:pPr>
        <w:pStyle w:val="Corpo"/>
        <w:rPr>
          <w:rFonts w:asciiTheme="minorHAnsi" w:hAnsiTheme="minorHAnsi"/>
          <w:sz w:val="24"/>
          <w:szCs w:val="24"/>
        </w:rPr>
      </w:pPr>
    </w:p>
    <w:p w:rsidR="00A24EFE" w:rsidRDefault="00A24EFE" w:rsidP="00647674">
      <w:pPr>
        <w:pStyle w:val="Corpo"/>
        <w:rPr>
          <w:rFonts w:asciiTheme="minorHAnsi" w:hAnsiTheme="minorHAnsi"/>
          <w:sz w:val="24"/>
          <w:szCs w:val="24"/>
        </w:rPr>
      </w:pPr>
    </w:p>
    <w:p w:rsidR="00A24EFE" w:rsidRDefault="00A24EFE" w:rsidP="00647674">
      <w:pPr>
        <w:pStyle w:val="Corpo"/>
        <w:rPr>
          <w:rFonts w:asciiTheme="minorHAnsi" w:hAnsiTheme="minorHAnsi"/>
          <w:sz w:val="24"/>
          <w:szCs w:val="24"/>
        </w:rPr>
      </w:pPr>
    </w:p>
    <w:p w:rsidR="00A24EFE" w:rsidRDefault="00A24EFE" w:rsidP="00647674">
      <w:pPr>
        <w:pStyle w:val="Corpo"/>
        <w:rPr>
          <w:rFonts w:asciiTheme="minorHAnsi" w:hAnsiTheme="minorHAnsi"/>
          <w:sz w:val="24"/>
          <w:szCs w:val="24"/>
        </w:rPr>
      </w:pPr>
    </w:p>
    <w:p w:rsidR="00A24EFE" w:rsidRDefault="00A24EFE" w:rsidP="00647674">
      <w:pPr>
        <w:pStyle w:val="Corpo"/>
        <w:rPr>
          <w:rFonts w:asciiTheme="minorHAnsi" w:hAnsiTheme="minorHAnsi"/>
          <w:sz w:val="24"/>
          <w:szCs w:val="24"/>
        </w:rPr>
      </w:pPr>
    </w:p>
    <w:p w:rsidR="00A24EFE" w:rsidRDefault="00A24EFE" w:rsidP="00647674">
      <w:pPr>
        <w:pStyle w:val="Corpo"/>
        <w:rPr>
          <w:rFonts w:asciiTheme="minorHAnsi" w:hAnsiTheme="minorHAnsi"/>
          <w:b/>
          <w:bCs/>
          <w:sz w:val="24"/>
          <w:szCs w:val="24"/>
        </w:rPr>
      </w:pPr>
      <w:r w:rsidRPr="00A24EFE">
        <w:rPr>
          <w:rFonts w:asciiTheme="minorHAnsi" w:hAnsiTheme="minorHAnsi"/>
          <w:b/>
          <w:bCs/>
          <w:sz w:val="24"/>
          <w:szCs w:val="24"/>
        </w:rPr>
        <w:t>Wireframe HIFi (Notizie e Log In, generati colorando il rispettivo LoFi):</w:t>
      </w:r>
    </w:p>
    <w:p w:rsidR="00A24EFE" w:rsidRDefault="00A24EFE" w:rsidP="00647674">
      <w:pPr>
        <w:pStyle w:val="Corpo"/>
        <w:rPr>
          <w:rFonts w:asciiTheme="minorHAnsi" w:hAnsiTheme="minorHAnsi"/>
          <w:b/>
          <w:bCs/>
          <w:sz w:val="24"/>
          <w:szCs w:val="24"/>
        </w:rPr>
      </w:pPr>
    </w:p>
    <w:p w:rsidR="00A24EFE" w:rsidRPr="00A24EFE" w:rsidRDefault="00E8542B" w:rsidP="00647674">
      <w:pPr>
        <w:pStyle w:val="Corpo"/>
        <w:rPr>
          <w:rFonts w:asciiTheme="minorHAnsi" w:hAnsiTheme="minorHAnsi"/>
          <w:b/>
          <w:bCs/>
          <w:sz w:val="24"/>
          <w:szCs w:val="24"/>
        </w:rPr>
      </w:pPr>
      <w:r>
        <w:rPr>
          <w:rFonts w:asciiTheme="minorHAnsi" w:hAnsiTheme="minorHAnsi"/>
          <w:b/>
          <w:bCs/>
          <w:noProof/>
          <w:sz w:val="24"/>
          <w:szCs w:val="24"/>
          <w14:textOutline w14:w="0" w14:cap="rnd" w14:cmpd="sng" w14:algn="ctr">
            <w14:noFill/>
            <w14:prstDash w14:val="solid"/>
            <w14:bevel/>
          </w14:textOutline>
        </w:rPr>
        <w:drawing>
          <wp:inline distT="0" distB="0" distL="0" distR="0">
            <wp:extent cx="2148598" cy="4175282"/>
            <wp:effectExtent l="0" t="0" r="444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hatsApp Image 2020-04-24 at 21.13.00.jpg"/>
                    <pic:cNvPicPr/>
                  </pic:nvPicPr>
                  <pic:blipFill>
                    <a:blip r:embed="rId51"/>
                    <a:stretch>
                      <a:fillRect/>
                    </a:stretch>
                  </pic:blipFill>
                  <pic:spPr>
                    <a:xfrm>
                      <a:off x="0" y="0"/>
                      <a:ext cx="2180723" cy="4237709"/>
                    </a:xfrm>
                    <a:prstGeom prst="rect">
                      <a:avLst/>
                    </a:prstGeom>
                  </pic:spPr>
                </pic:pic>
              </a:graphicData>
            </a:graphic>
          </wp:inline>
        </w:drawing>
      </w:r>
      <w:r w:rsidR="00A24EFE">
        <w:rPr>
          <w:rFonts w:asciiTheme="minorHAnsi" w:hAnsiTheme="minorHAnsi"/>
          <w:b/>
          <w:bCs/>
          <w:sz w:val="24"/>
          <w:szCs w:val="24"/>
        </w:rPr>
        <w:t xml:space="preserve">       </w:t>
      </w:r>
      <w:r w:rsidR="00A24EFE">
        <w:rPr>
          <w:rFonts w:asciiTheme="minorHAnsi" w:hAnsiTheme="minorHAnsi"/>
          <w:b/>
          <w:bCs/>
          <w:noProof/>
          <w:sz w:val="24"/>
          <w:szCs w:val="24"/>
          <w14:textOutline w14:w="0" w14:cap="rnd" w14:cmpd="sng" w14:algn="ctr">
            <w14:noFill/>
            <w14:prstDash w14:val="solid"/>
            <w14:bevel/>
          </w14:textOutline>
        </w:rPr>
        <w:drawing>
          <wp:inline distT="0" distB="0" distL="0" distR="0">
            <wp:extent cx="2151870" cy="4181475"/>
            <wp:effectExtent l="0" t="0" r="1270" b="0"/>
            <wp:docPr id="51" name="Immagine 51" descr="Immagine che contiene elettronico, dispositivo,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0-04-24 at 21.14.08.jpeg"/>
                    <pic:cNvPicPr/>
                  </pic:nvPicPr>
                  <pic:blipFill>
                    <a:blip r:embed="rId52"/>
                    <a:stretch>
                      <a:fillRect/>
                    </a:stretch>
                  </pic:blipFill>
                  <pic:spPr>
                    <a:xfrm>
                      <a:off x="0" y="0"/>
                      <a:ext cx="2182602" cy="4241193"/>
                    </a:xfrm>
                    <a:prstGeom prst="rect">
                      <a:avLst/>
                    </a:prstGeom>
                  </pic:spPr>
                </pic:pic>
              </a:graphicData>
            </a:graphic>
          </wp:inline>
        </w:drawing>
      </w:r>
    </w:p>
    <w:sectPr w:rsidR="00A24EFE" w:rsidRPr="00A24EFE" w:rsidSect="00E40BEB">
      <w:headerReference w:type="default" r:id="rId53"/>
      <w:pgSz w:w="12240" w:h="15840"/>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15E5" w:rsidRDefault="008215E5" w:rsidP="00264DE8">
      <w:r>
        <w:separator/>
      </w:r>
    </w:p>
  </w:endnote>
  <w:endnote w:type="continuationSeparator" w:id="0">
    <w:p w:rsidR="008215E5" w:rsidRDefault="008215E5"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Arial"/>
    <w:charset w:val="00"/>
    <w:family w:val="roman"/>
    <w:pitch w:val="default"/>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15E5" w:rsidRDefault="008215E5" w:rsidP="00264DE8">
      <w:r>
        <w:separator/>
      </w:r>
    </w:p>
  </w:footnote>
  <w:footnote w:type="continuationSeparator" w:id="0">
    <w:p w:rsidR="008215E5" w:rsidRDefault="008215E5"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3B2" w:rsidRPr="006B1DEC" w:rsidRDefault="002843B2"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 - 201</w:t>
    </w:r>
    <w:r>
      <w:rPr>
        <w:rFonts w:asciiTheme="minorHAnsi" w:hAnsiTheme="minorHAnsi" w:cstheme="minorHAnsi"/>
        <w:sz w:val="20"/>
        <w:szCs w:val="20"/>
        <w:lang w:val="en-GB"/>
      </w:rPr>
      <w:t>9</w:t>
    </w:r>
    <w:r w:rsidRPr="006B1DEC">
      <w:rPr>
        <w:rFonts w:asciiTheme="minorHAnsi" w:hAnsiTheme="minorHAnsi" w:cstheme="minorHAnsi"/>
        <w:sz w:val="20"/>
        <w:szCs w:val="20"/>
        <w:lang w:val="en-GB"/>
      </w:rPr>
      <w:t>/20</w:t>
    </w:r>
    <w:r>
      <w:rPr>
        <w:rFonts w:asciiTheme="minorHAnsi" w:hAnsiTheme="minorHAnsi" w:cstheme="minorHAnsi"/>
        <w:sz w:val="20"/>
        <w:szCs w:val="20"/>
        <w:lang w:val="en-GB"/>
      </w:rPr>
      <w:t>20</w:t>
    </w:r>
  </w:p>
  <w:p w:rsidR="002843B2" w:rsidRPr="00264DE8" w:rsidRDefault="002843B2"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2A356616">
              <wp:simplePos x="0" y="0"/>
              <wp:positionH relativeFrom="column">
                <wp:posOffset>1498600</wp:posOffset>
              </wp:positionH>
              <wp:positionV relativeFrom="paragraph">
                <wp:posOffset>90170</wp:posOffset>
              </wp:positionV>
              <wp:extent cx="3362960" cy="0"/>
              <wp:effectExtent l="0" t="0" r="254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E5A83" id="Line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" strokecolor="gray">
              <o:lock v:ext="edit" shapetype="f"/>
            </v:line>
          </w:pict>
        </mc:Fallback>
      </mc:AlternateContent>
    </w:r>
    <w:r>
      <w:rPr>
        <w:rFonts w:ascii="Arial" w:hAnsi="Arial" w:cs="Arial"/>
        <w:sz w:val="20"/>
        <w:szCs w:val="20"/>
        <w:lang w:val="en-GB"/>
      </w:rPr>
      <w:t xml:space="preserve">     </w:t>
    </w:r>
  </w:p>
  <w:p w:rsidR="002843B2" w:rsidRPr="00264DE8" w:rsidRDefault="002843B2" w:rsidP="00264DE8"/>
  <w:p w:rsidR="002843B2" w:rsidRDefault="002843B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D7BBE"/>
    <w:multiLevelType w:val="hybridMultilevel"/>
    <w:tmpl w:val="F75071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B41BA0"/>
    <w:multiLevelType w:val="hybridMultilevel"/>
    <w:tmpl w:val="FCFE559E"/>
    <w:lvl w:ilvl="0" w:tplc="E93A126C">
      <w:start w:val="14"/>
      <w:numFmt w:val="bullet"/>
      <w:lvlText w:val="-"/>
      <w:lvlJc w:val="left"/>
      <w:pPr>
        <w:ind w:left="720" w:hanging="360"/>
      </w:pPr>
      <w:rPr>
        <w:rFonts w:ascii="Calibri" w:eastAsiaTheme="majorEastAsia"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FCC2A62"/>
    <w:multiLevelType w:val="hybridMultilevel"/>
    <w:tmpl w:val="062E59C4"/>
    <w:lvl w:ilvl="0" w:tplc="E93A126C">
      <w:start w:val="14"/>
      <w:numFmt w:val="bullet"/>
      <w:lvlText w:val="-"/>
      <w:lvlJc w:val="left"/>
      <w:pPr>
        <w:ind w:left="720" w:hanging="360"/>
      </w:pPr>
      <w:rPr>
        <w:rFonts w:ascii="Calibri" w:eastAsiaTheme="majorEastAsia"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16EB6868"/>
    <w:multiLevelType w:val="hybridMultilevel"/>
    <w:tmpl w:val="ED7A0476"/>
    <w:lvl w:ilvl="0" w:tplc="E93A126C">
      <w:start w:val="14"/>
      <w:numFmt w:val="bullet"/>
      <w:lvlText w:val="-"/>
      <w:lvlJc w:val="left"/>
      <w:pPr>
        <w:ind w:left="720" w:hanging="360"/>
      </w:pPr>
      <w:rPr>
        <w:rFonts w:ascii="Calibri" w:eastAsiaTheme="majorEastAsia"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6D55F5"/>
    <w:multiLevelType w:val="hybridMultilevel"/>
    <w:tmpl w:val="9EE2F3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7DD78B7"/>
    <w:multiLevelType w:val="hybridMultilevel"/>
    <w:tmpl w:val="A95CA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FBC0A1A"/>
    <w:multiLevelType w:val="hybridMultilevel"/>
    <w:tmpl w:val="7B62F268"/>
    <w:lvl w:ilvl="0" w:tplc="E93A126C">
      <w:start w:val="14"/>
      <w:numFmt w:val="bullet"/>
      <w:lvlText w:val="-"/>
      <w:lvlJc w:val="left"/>
      <w:pPr>
        <w:ind w:left="720" w:hanging="360"/>
      </w:pPr>
      <w:rPr>
        <w:rFonts w:ascii="Calibri" w:eastAsiaTheme="majorEastAsia"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4C9454F"/>
    <w:multiLevelType w:val="hybridMultilevel"/>
    <w:tmpl w:val="6494DAC6"/>
    <w:lvl w:ilvl="0" w:tplc="E93A126C">
      <w:start w:val="14"/>
      <w:numFmt w:val="bullet"/>
      <w:lvlText w:val="-"/>
      <w:lvlJc w:val="left"/>
      <w:pPr>
        <w:ind w:left="720" w:hanging="360"/>
      </w:pPr>
      <w:rPr>
        <w:rFonts w:ascii="Calibri" w:eastAsiaTheme="majorEastAsia"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58F765D"/>
    <w:multiLevelType w:val="hybridMultilevel"/>
    <w:tmpl w:val="53C4EFAE"/>
    <w:lvl w:ilvl="0" w:tplc="E93A126C">
      <w:start w:val="14"/>
      <w:numFmt w:val="bullet"/>
      <w:lvlText w:val="-"/>
      <w:lvlJc w:val="left"/>
      <w:pPr>
        <w:ind w:left="720" w:hanging="360"/>
      </w:pPr>
      <w:rPr>
        <w:rFonts w:ascii="Calibri" w:eastAsiaTheme="majorEastAsia"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C1C49AD"/>
    <w:multiLevelType w:val="hybridMultilevel"/>
    <w:tmpl w:val="8716DC5E"/>
    <w:lvl w:ilvl="0" w:tplc="E93A126C">
      <w:start w:val="14"/>
      <w:numFmt w:val="bullet"/>
      <w:lvlText w:val="-"/>
      <w:lvlJc w:val="left"/>
      <w:pPr>
        <w:ind w:left="720" w:hanging="360"/>
      </w:pPr>
      <w:rPr>
        <w:rFonts w:ascii="Calibri" w:eastAsiaTheme="majorEastAsia"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7820253"/>
    <w:multiLevelType w:val="hybridMultilevel"/>
    <w:tmpl w:val="9B767204"/>
    <w:lvl w:ilvl="0" w:tplc="E93A126C">
      <w:start w:val="14"/>
      <w:numFmt w:val="bullet"/>
      <w:lvlText w:val="-"/>
      <w:lvlJc w:val="left"/>
      <w:pPr>
        <w:ind w:left="720" w:hanging="360"/>
      </w:pPr>
      <w:rPr>
        <w:rFonts w:ascii="Calibri" w:eastAsiaTheme="majorEastAsia"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9F73F1A"/>
    <w:multiLevelType w:val="hybridMultilevel"/>
    <w:tmpl w:val="3DAA1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BF837B3"/>
    <w:multiLevelType w:val="hybridMultilevel"/>
    <w:tmpl w:val="031222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94761F"/>
    <w:multiLevelType w:val="hybridMultilevel"/>
    <w:tmpl w:val="936AB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3BE44D4"/>
    <w:multiLevelType w:val="hybridMultilevel"/>
    <w:tmpl w:val="75E2E3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E4D3C5C"/>
    <w:multiLevelType w:val="hybridMultilevel"/>
    <w:tmpl w:val="839ED5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992149"/>
    <w:multiLevelType w:val="hybridMultilevel"/>
    <w:tmpl w:val="5A84FE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CE06D0D"/>
    <w:multiLevelType w:val="hybridMultilevel"/>
    <w:tmpl w:val="D8968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15"/>
  </w:num>
  <w:num w:numId="4">
    <w:abstractNumId w:val="16"/>
  </w:num>
  <w:num w:numId="5">
    <w:abstractNumId w:val="18"/>
  </w:num>
  <w:num w:numId="6">
    <w:abstractNumId w:val="13"/>
  </w:num>
  <w:num w:numId="7">
    <w:abstractNumId w:val="6"/>
  </w:num>
  <w:num w:numId="8">
    <w:abstractNumId w:val="14"/>
  </w:num>
  <w:num w:numId="9">
    <w:abstractNumId w:val="2"/>
  </w:num>
  <w:num w:numId="10">
    <w:abstractNumId w:val="0"/>
  </w:num>
  <w:num w:numId="11">
    <w:abstractNumId w:val="10"/>
  </w:num>
  <w:num w:numId="12">
    <w:abstractNumId w:val="11"/>
  </w:num>
  <w:num w:numId="13">
    <w:abstractNumId w:val="7"/>
  </w:num>
  <w:num w:numId="14">
    <w:abstractNumId w:val="1"/>
  </w:num>
  <w:num w:numId="15">
    <w:abstractNumId w:val="4"/>
  </w:num>
  <w:num w:numId="16">
    <w:abstractNumId w:val="8"/>
  </w:num>
  <w:num w:numId="17">
    <w:abstractNumId w:val="9"/>
  </w:num>
  <w:num w:numId="18">
    <w:abstractNumId w:val="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11AEA"/>
    <w:rsid w:val="0001258A"/>
    <w:rsid w:val="00014B9D"/>
    <w:rsid w:val="00020FEB"/>
    <w:rsid w:val="00023D69"/>
    <w:rsid w:val="00026846"/>
    <w:rsid w:val="00037042"/>
    <w:rsid w:val="00037F1E"/>
    <w:rsid w:val="000436BA"/>
    <w:rsid w:val="00043A12"/>
    <w:rsid w:val="00043A47"/>
    <w:rsid w:val="000505CF"/>
    <w:rsid w:val="000565F6"/>
    <w:rsid w:val="00060C07"/>
    <w:rsid w:val="00060D68"/>
    <w:rsid w:val="000701E1"/>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4306"/>
    <w:rsid w:val="000B5BBA"/>
    <w:rsid w:val="000C0515"/>
    <w:rsid w:val="000C180E"/>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150BF"/>
    <w:rsid w:val="00122585"/>
    <w:rsid w:val="001261F6"/>
    <w:rsid w:val="00127970"/>
    <w:rsid w:val="00132B4A"/>
    <w:rsid w:val="0013300E"/>
    <w:rsid w:val="00133FE4"/>
    <w:rsid w:val="00136595"/>
    <w:rsid w:val="00143A38"/>
    <w:rsid w:val="00143ED1"/>
    <w:rsid w:val="00150140"/>
    <w:rsid w:val="001514EB"/>
    <w:rsid w:val="0015651E"/>
    <w:rsid w:val="00160957"/>
    <w:rsid w:val="00161327"/>
    <w:rsid w:val="00161DC2"/>
    <w:rsid w:val="00164FA2"/>
    <w:rsid w:val="00166255"/>
    <w:rsid w:val="00167980"/>
    <w:rsid w:val="001710BE"/>
    <w:rsid w:val="001767B8"/>
    <w:rsid w:val="00180D0E"/>
    <w:rsid w:val="00182E92"/>
    <w:rsid w:val="00182FCD"/>
    <w:rsid w:val="00185A70"/>
    <w:rsid w:val="00185E50"/>
    <w:rsid w:val="001900C5"/>
    <w:rsid w:val="00191324"/>
    <w:rsid w:val="00193278"/>
    <w:rsid w:val="00193EDD"/>
    <w:rsid w:val="001961B0"/>
    <w:rsid w:val="00197920"/>
    <w:rsid w:val="001A0D1F"/>
    <w:rsid w:val="001A6545"/>
    <w:rsid w:val="001A77D1"/>
    <w:rsid w:val="001A7C9F"/>
    <w:rsid w:val="001B1815"/>
    <w:rsid w:val="001B3685"/>
    <w:rsid w:val="001B6813"/>
    <w:rsid w:val="001C0680"/>
    <w:rsid w:val="001C0B46"/>
    <w:rsid w:val="001C1659"/>
    <w:rsid w:val="001C2831"/>
    <w:rsid w:val="001C4455"/>
    <w:rsid w:val="001D0D06"/>
    <w:rsid w:val="001D1DB3"/>
    <w:rsid w:val="001D3F55"/>
    <w:rsid w:val="001E3E4F"/>
    <w:rsid w:val="001E41FC"/>
    <w:rsid w:val="001F1F76"/>
    <w:rsid w:val="001F2AC5"/>
    <w:rsid w:val="001F348E"/>
    <w:rsid w:val="001F4066"/>
    <w:rsid w:val="00200093"/>
    <w:rsid w:val="00200BED"/>
    <w:rsid w:val="002017A3"/>
    <w:rsid w:val="00204313"/>
    <w:rsid w:val="00210646"/>
    <w:rsid w:val="0021101B"/>
    <w:rsid w:val="00212665"/>
    <w:rsid w:val="00212B65"/>
    <w:rsid w:val="0021310D"/>
    <w:rsid w:val="00214099"/>
    <w:rsid w:val="00214277"/>
    <w:rsid w:val="0021584D"/>
    <w:rsid w:val="00221EE8"/>
    <w:rsid w:val="002267F6"/>
    <w:rsid w:val="002271B4"/>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767F4"/>
    <w:rsid w:val="0028070D"/>
    <w:rsid w:val="00283617"/>
    <w:rsid w:val="002843B2"/>
    <w:rsid w:val="00292332"/>
    <w:rsid w:val="00292385"/>
    <w:rsid w:val="00292524"/>
    <w:rsid w:val="00292BCC"/>
    <w:rsid w:val="002A2BF4"/>
    <w:rsid w:val="002A5018"/>
    <w:rsid w:val="002B5156"/>
    <w:rsid w:val="002B7182"/>
    <w:rsid w:val="002B75AE"/>
    <w:rsid w:val="002B7E08"/>
    <w:rsid w:val="002C205A"/>
    <w:rsid w:val="002C4538"/>
    <w:rsid w:val="002C78F8"/>
    <w:rsid w:val="002C7CCE"/>
    <w:rsid w:val="002D09FF"/>
    <w:rsid w:val="002D13CC"/>
    <w:rsid w:val="002D740E"/>
    <w:rsid w:val="002E070A"/>
    <w:rsid w:val="002F01F5"/>
    <w:rsid w:val="002F4D01"/>
    <w:rsid w:val="002F5890"/>
    <w:rsid w:val="0030256F"/>
    <w:rsid w:val="00302CAE"/>
    <w:rsid w:val="00307E5D"/>
    <w:rsid w:val="00312E1E"/>
    <w:rsid w:val="003144FE"/>
    <w:rsid w:val="00315657"/>
    <w:rsid w:val="0031670B"/>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75776"/>
    <w:rsid w:val="00380018"/>
    <w:rsid w:val="0038618D"/>
    <w:rsid w:val="003865CC"/>
    <w:rsid w:val="00387BCA"/>
    <w:rsid w:val="00392C35"/>
    <w:rsid w:val="003A5373"/>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6CF6"/>
    <w:rsid w:val="003E7959"/>
    <w:rsid w:val="003F1E38"/>
    <w:rsid w:val="003F2EED"/>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37C40"/>
    <w:rsid w:val="00443334"/>
    <w:rsid w:val="004436D1"/>
    <w:rsid w:val="00444A23"/>
    <w:rsid w:val="0044671F"/>
    <w:rsid w:val="00446D74"/>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83C76"/>
    <w:rsid w:val="00484E6B"/>
    <w:rsid w:val="004905F1"/>
    <w:rsid w:val="004916EC"/>
    <w:rsid w:val="004A033D"/>
    <w:rsid w:val="004A0D36"/>
    <w:rsid w:val="004A3A2F"/>
    <w:rsid w:val="004A4586"/>
    <w:rsid w:val="004A4CB7"/>
    <w:rsid w:val="004A57E9"/>
    <w:rsid w:val="004B3BF5"/>
    <w:rsid w:val="004B4963"/>
    <w:rsid w:val="004B5F29"/>
    <w:rsid w:val="004B62FD"/>
    <w:rsid w:val="004C1BCA"/>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26AF"/>
    <w:rsid w:val="005040BD"/>
    <w:rsid w:val="00505722"/>
    <w:rsid w:val="00506355"/>
    <w:rsid w:val="00507000"/>
    <w:rsid w:val="0051391C"/>
    <w:rsid w:val="00520286"/>
    <w:rsid w:val="0052080E"/>
    <w:rsid w:val="00520DDC"/>
    <w:rsid w:val="0052182F"/>
    <w:rsid w:val="00523161"/>
    <w:rsid w:val="00525513"/>
    <w:rsid w:val="005259E2"/>
    <w:rsid w:val="005261BA"/>
    <w:rsid w:val="00530046"/>
    <w:rsid w:val="00530A0F"/>
    <w:rsid w:val="00531739"/>
    <w:rsid w:val="00534A11"/>
    <w:rsid w:val="00536D1C"/>
    <w:rsid w:val="00537FAA"/>
    <w:rsid w:val="00541091"/>
    <w:rsid w:val="0054585E"/>
    <w:rsid w:val="00552ECF"/>
    <w:rsid w:val="0056034C"/>
    <w:rsid w:val="005612D0"/>
    <w:rsid w:val="005623ED"/>
    <w:rsid w:val="00563B08"/>
    <w:rsid w:val="00570D52"/>
    <w:rsid w:val="005734F1"/>
    <w:rsid w:val="005759CC"/>
    <w:rsid w:val="00575CBA"/>
    <w:rsid w:val="00576BF0"/>
    <w:rsid w:val="00577F42"/>
    <w:rsid w:val="00583722"/>
    <w:rsid w:val="00584BC4"/>
    <w:rsid w:val="005859FE"/>
    <w:rsid w:val="0059033C"/>
    <w:rsid w:val="00597A79"/>
    <w:rsid w:val="005A192D"/>
    <w:rsid w:val="005A202A"/>
    <w:rsid w:val="005A7C82"/>
    <w:rsid w:val="005B3069"/>
    <w:rsid w:val="005B7F64"/>
    <w:rsid w:val="005C5F86"/>
    <w:rsid w:val="005C688A"/>
    <w:rsid w:val="005D1C3B"/>
    <w:rsid w:val="005D1CE8"/>
    <w:rsid w:val="005D1EB7"/>
    <w:rsid w:val="005D66D5"/>
    <w:rsid w:val="005D73F0"/>
    <w:rsid w:val="005D7531"/>
    <w:rsid w:val="005E1131"/>
    <w:rsid w:val="005E2793"/>
    <w:rsid w:val="005E305C"/>
    <w:rsid w:val="005E4AD2"/>
    <w:rsid w:val="005E5475"/>
    <w:rsid w:val="005F355E"/>
    <w:rsid w:val="005F3A5F"/>
    <w:rsid w:val="005F4D61"/>
    <w:rsid w:val="005F7DAC"/>
    <w:rsid w:val="006013AB"/>
    <w:rsid w:val="00605A9D"/>
    <w:rsid w:val="006110E1"/>
    <w:rsid w:val="0061322D"/>
    <w:rsid w:val="0061513D"/>
    <w:rsid w:val="00617878"/>
    <w:rsid w:val="00621706"/>
    <w:rsid w:val="00624E4D"/>
    <w:rsid w:val="0062650C"/>
    <w:rsid w:val="00626D98"/>
    <w:rsid w:val="00626F2B"/>
    <w:rsid w:val="00630A8D"/>
    <w:rsid w:val="00633552"/>
    <w:rsid w:val="00637363"/>
    <w:rsid w:val="006374FA"/>
    <w:rsid w:val="00640EA1"/>
    <w:rsid w:val="006439D3"/>
    <w:rsid w:val="00643E94"/>
    <w:rsid w:val="00645CA3"/>
    <w:rsid w:val="00646EDA"/>
    <w:rsid w:val="00647674"/>
    <w:rsid w:val="00651E55"/>
    <w:rsid w:val="0065276B"/>
    <w:rsid w:val="00654425"/>
    <w:rsid w:val="00654937"/>
    <w:rsid w:val="0065625B"/>
    <w:rsid w:val="0066016A"/>
    <w:rsid w:val="006646E8"/>
    <w:rsid w:val="0067195F"/>
    <w:rsid w:val="006744B7"/>
    <w:rsid w:val="00675953"/>
    <w:rsid w:val="0067629F"/>
    <w:rsid w:val="006773A9"/>
    <w:rsid w:val="00681FD7"/>
    <w:rsid w:val="00685D23"/>
    <w:rsid w:val="0069018F"/>
    <w:rsid w:val="006904C0"/>
    <w:rsid w:val="006916C2"/>
    <w:rsid w:val="00693740"/>
    <w:rsid w:val="006943D5"/>
    <w:rsid w:val="0069510C"/>
    <w:rsid w:val="006A027A"/>
    <w:rsid w:val="006A1EB6"/>
    <w:rsid w:val="006A22A0"/>
    <w:rsid w:val="006A3FA1"/>
    <w:rsid w:val="006A4ABF"/>
    <w:rsid w:val="006A79E4"/>
    <w:rsid w:val="006A7CE5"/>
    <w:rsid w:val="006B1DEC"/>
    <w:rsid w:val="006B2BB7"/>
    <w:rsid w:val="006B4A82"/>
    <w:rsid w:val="006B7A1C"/>
    <w:rsid w:val="006B7D34"/>
    <w:rsid w:val="006C2D7B"/>
    <w:rsid w:val="006C3151"/>
    <w:rsid w:val="006C4E85"/>
    <w:rsid w:val="006D0347"/>
    <w:rsid w:val="006D0A3E"/>
    <w:rsid w:val="006D44CF"/>
    <w:rsid w:val="006D6D56"/>
    <w:rsid w:val="006D7293"/>
    <w:rsid w:val="006E0888"/>
    <w:rsid w:val="006E24C1"/>
    <w:rsid w:val="006E6EB1"/>
    <w:rsid w:val="006F084F"/>
    <w:rsid w:val="006F2698"/>
    <w:rsid w:val="006F6EEF"/>
    <w:rsid w:val="0070014B"/>
    <w:rsid w:val="0070152D"/>
    <w:rsid w:val="0070305C"/>
    <w:rsid w:val="00703124"/>
    <w:rsid w:val="00712F0A"/>
    <w:rsid w:val="007130DE"/>
    <w:rsid w:val="00717489"/>
    <w:rsid w:val="0072157A"/>
    <w:rsid w:val="007217AB"/>
    <w:rsid w:val="00723183"/>
    <w:rsid w:val="00725E13"/>
    <w:rsid w:val="00726509"/>
    <w:rsid w:val="00735E73"/>
    <w:rsid w:val="00741640"/>
    <w:rsid w:val="007442BA"/>
    <w:rsid w:val="00745015"/>
    <w:rsid w:val="00746EE1"/>
    <w:rsid w:val="007472F3"/>
    <w:rsid w:val="0074768E"/>
    <w:rsid w:val="0075083F"/>
    <w:rsid w:val="00750DCB"/>
    <w:rsid w:val="0075372A"/>
    <w:rsid w:val="0075427F"/>
    <w:rsid w:val="007559B3"/>
    <w:rsid w:val="00755E67"/>
    <w:rsid w:val="00760106"/>
    <w:rsid w:val="007614BD"/>
    <w:rsid w:val="007626E8"/>
    <w:rsid w:val="00762CA7"/>
    <w:rsid w:val="00766F11"/>
    <w:rsid w:val="007672D5"/>
    <w:rsid w:val="007708DB"/>
    <w:rsid w:val="007715EC"/>
    <w:rsid w:val="00771727"/>
    <w:rsid w:val="00774357"/>
    <w:rsid w:val="00774461"/>
    <w:rsid w:val="0077536A"/>
    <w:rsid w:val="00785C16"/>
    <w:rsid w:val="00785F8D"/>
    <w:rsid w:val="00785FB7"/>
    <w:rsid w:val="00787B97"/>
    <w:rsid w:val="00787FB7"/>
    <w:rsid w:val="00792BF8"/>
    <w:rsid w:val="00793892"/>
    <w:rsid w:val="0079586E"/>
    <w:rsid w:val="00796CA1"/>
    <w:rsid w:val="007A10F3"/>
    <w:rsid w:val="007A491B"/>
    <w:rsid w:val="007B00AE"/>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468A"/>
    <w:rsid w:val="007F5C73"/>
    <w:rsid w:val="007F7405"/>
    <w:rsid w:val="00800F69"/>
    <w:rsid w:val="008017D3"/>
    <w:rsid w:val="00803F5B"/>
    <w:rsid w:val="008047DB"/>
    <w:rsid w:val="00804F15"/>
    <w:rsid w:val="00805DBB"/>
    <w:rsid w:val="008065C3"/>
    <w:rsid w:val="00807776"/>
    <w:rsid w:val="00816EA8"/>
    <w:rsid w:val="00820B8A"/>
    <w:rsid w:val="008215E5"/>
    <w:rsid w:val="008219D8"/>
    <w:rsid w:val="00823239"/>
    <w:rsid w:val="008259D0"/>
    <w:rsid w:val="0082610C"/>
    <w:rsid w:val="00826676"/>
    <w:rsid w:val="00826765"/>
    <w:rsid w:val="008272E1"/>
    <w:rsid w:val="00827B3F"/>
    <w:rsid w:val="00831761"/>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549E"/>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1D81"/>
    <w:rsid w:val="00905CF1"/>
    <w:rsid w:val="00906A63"/>
    <w:rsid w:val="00907BD0"/>
    <w:rsid w:val="00911D2B"/>
    <w:rsid w:val="00913312"/>
    <w:rsid w:val="0092440E"/>
    <w:rsid w:val="009245E7"/>
    <w:rsid w:val="00925EE9"/>
    <w:rsid w:val="00926745"/>
    <w:rsid w:val="00930663"/>
    <w:rsid w:val="00935BE3"/>
    <w:rsid w:val="00942A9D"/>
    <w:rsid w:val="0094378E"/>
    <w:rsid w:val="00945488"/>
    <w:rsid w:val="00945909"/>
    <w:rsid w:val="00946048"/>
    <w:rsid w:val="00946223"/>
    <w:rsid w:val="00946EE6"/>
    <w:rsid w:val="009501E2"/>
    <w:rsid w:val="00951189"/>
    <w:rsid w:val="00954B28"/>
    <w:rsid w:val="00955FAA"/>
    <w:rsid w:val="00957723"/>
    <w:rsid w:val="00957DE7"/>
    <w:rsid w:val="0096078B"/>
    <w:rsid w:val="00966AA4"/>
    <w:rsid w:val="0096707E"/>
    <w:rsid w:val="0097103F"/>
    <w:rsid w:val="009713DC"/>
    <w:rsid w:val="00972CC0"/>
    <w:rsid w:val="009736A6"/>
    <w:rsid w:val="0097503F"/>
    <w:rsid w:val="00977DAA"/>
    <w:rsid w:val="00981073"/>
    <w:rsid w:val="0098457C"/>
    <w:rsid w:val="009938A8"/>
    <w:rsid w:val="00994A6B"/>
    <w:rsid w:val="00995ABD"/>
    <w:rsid w:val="009A2996"/>
    <w:rsid w:val="009A2F60"/>
    <w:rsid w:val="009A5534"/>
    <w:rsid w:val="009A566D"/>
    <w:rsid w:val="009B117B"/>
    <w:rsid w:val="009B1ABB"/>
    <w:rsid w:val="009B235A"/>
    <w:rsid w:val="009B7756"/>
    <w:rsid w:val="009C0AFF"/>
    <w:rsid w:val="009C2C38"/>
    <w:rsid w:val="009C2D67"/>
    <w:rsid w:val="009C33ED"/>
    <w:rsid w:val="009C5ABB"/>
    <w:rsid w:val="009C792A"/>
    <w:rsid w:val="009D0337"/>
    <w:rsid w:val="009D0853"/>
    <w:rsid w:val="009D0B8B"/>
    <w:rsid w:val="009D217A"/>
    <w:rsid w:val="009D2680"/>
    <w:rsid w:val="009D497F"/>
    <w:rsid w:val="009D6021"/>
    <w:rsid w:val="009D6092"/>
    <w:rsid w:val="009D7C97"/>
    <w:rsid w:val="009E220E"/>
    <w:rsid w:val="009E2966"/>
    <w:rsid w:val="009E6A8B"/>
    <w:rsid w:val="009F0B9A"/>
    <w:rsid w:val="009F1B9D"/>
    <w:rsid w:val="009F2C3C"/>
    <w:rsid w:val="009F362F"/>
    <w:rsid w:val="009F4186"/>
    <w:rsid w:val="009F67E6"/>
    <w:rsid w:val="00A01D57"/>
    <w:rsid w:val="00A02B7F"/>
    <w:rsid w:val="00A0384C"/>
    <w:rsid w:val="00A12737"/>
    <w:rsid w:val="00A12D31"/>
    <w:rsid w:val="00A14E1A"/>
    <w:rsid w:val="00A160FD"/>
    <w:rsid w:val="00A23361"/>
    <w:rsid w:val="00A24EFE"/>
    <w:rsid w:val="00A2783F"/>
    <w:rsid w:val="00A3271F"/>
    <w:rsid w:val="00A343A9"/>
    <w:rsid w:val="00A34B96"/>
    <w:rsid w:val="00A35297"/>
    <w:rsid w:val="00A3757D"/>
    <w:rsid w:val="00A416B4"/>
    <w:rsid w:val="00A428E5"/>
    <w:rsid w:val="00A438E7"/>
    <w:rsid w:val="00A457B9"/>
    <w:rsid w:val="00A46E61"/>
    <w:rsid w:val="00A5013F"/>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10CB9"/>
    <w:rsid w:val="00B12154"/>
    <w:rsid w:val="00B1462C"/>
    <w:rsid w:val="00B206A6"/>
    <w:rsid w:val="00B21200"/>
    <w:rsid w:val="00B23961"/>
    <w:rsid w:val="00B23AA9"/>
    <w:rsid w:val="00B2794C"/>
    <w:rsid w:val="00B34870"/>
    <w:rsid w:val="00B40AE2"/>
    <w:rsid w:val="00B424AC"/>
    <w:rsid w:val="00B4581B"/>
    <w:rsid w:val="00B553CB"/>
    <w:rsid w:val="00B575B1"/>
    <w:rsid w:val="00B6273E"/>
    <w:rsid w:val="00B679E5"/>
    <w:rsid w:val="00B753F1"/>
    <w:rsid w:val="00B83191"/>
    <w:rsid w:val="00B836B0"/>
    <w:rsid w:val="00B86772"/>
    <w:rsid w:val="00B90226"/>
    <w:rsid w:val="00B921DC"/>
    <w:rsid w:val="00B94DED"/>
    <w:rsid w:val="00BA2E70"/>
    <w:rsid w:val="00BA43D8"/>
    <w:rsid w:val="00BA61E8"/>
    <w:rsid w:val="00BA68DF"/>
    <w:rsid w:val="00BB0AA0"/>
    <w:rsid w:val="00BB1F5D"/>
    <w:rsid w:val="00BC2C61"/>
    <w:rsid w:val="00BC3760"/>
    <w:rsid w:val="00BC3F51"/>
    <w:rsid w:val="00BD2041"/>
    <w:rsid w:val="00BD6E23"/>
    <w:rsid w:val="00BE03ED"/>
    <w:rsid w:val="00BE165C"/>
    <w:rsid w:val="00BE2D2E"/>
    <w:rsid w:val="00BE521E"/>
    <w:rsid w:val="00BE54BC"/>
    <w:rsid w:val="00BE76B1"/>
    <w:rsid w:val="00BF0AA1"/>
    <w:rsid w:val="00BF45FC"/>
    <w:rsid w:val="00BF5D9D"/>
    <w:rsid w:val="00C02263"/>
    <w:rsid w:val="00C03634"/>
    <w:rsid w:val="00C066D3"/>
    <w:rsid w:val="00C132B1"/>
    <w:rsid w:val="00C16065"/>
    <w:rsid w:val="00C22B0F"/>
    <w:rsid w:val="00C23A0F"/>
    <w:rsid w:val="00C25A7D"/>
    <w:rsid w:val="00C27318"/>
    <w:rsid w:val="00C274EA"/>
    <w:rsid w:val="00C27A64"/>
    <w:rsid w:val="00C3061D"/>
    <w:rsid w:val="00C31DB2"/>
    <w:rsid w:val="00C32609"/>
    <w:rsid w:val="00C34CB1"/>
    <w:rsid w:val="00C36CEF"/>
    <w:rsid w:val="00C427B3"/>
    <w:rsid w:val="00C42AF7"/>
    <w:rsid w:val="00C445DC"/>
    <w:rsid w:val="00C44A39"/>
    <w:rsid w:val="00C45C75"/>
    <w:rsid w:val="00C51EA9"/>
    <w:rsid w:val="00C5395C"/>
    <w:rsid w:val="00C55841"/>
    <w:rsid w:val="00C57039"/>
    <w:rsid w:val="00C641EA"/>
    <w:rsid w:val="00C64BDA"/>
    <w:rsid w:val="00C66453"/>
    <w:rsid w:val="00C774C7"/>
    <w:rsid w:val="00C81705"/>
    <w:rsid w:val="00C8266C"/>
    <w:rsid w:val="00C82794"/>
    <w:rsid w:val="00C8417A"/>
    <w:rsid w:val="00C84DE5"/>
    <w:rsid w:val="00C87E16"/>
    <w:rsid w:val="00C9034A"/>
    <w:rsid w:val="00C93B7A"/>
    <w:rsid w:val="00C93FC1"/>
    <w:rsid w:val="00C961F8"/>
    <w:rsid w:val="00C975A0"/>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719"/>
    <w:rsid w:val="00D40ECB"/>
    <w:rsid w:val="00D47C30"/>
    <w:rsid w:val="00D504FC"/>
    <w:rsid w:val="00D51B3F"/>
    <w:rsid w:val="00D5340E"/>
    <w:rsid w:val="00D562DB"/>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51BF"/>
    <w:rsid w:val="00DC587A"/>
    <w:rsid w:val="00DC7DC6"/>
    <w:rsid w:val="00DD072B"/>
    <w:rsid w:val="00DD0F35"/>
    <w:rsid w:val="00DD242E"/>
    <w:rsid w:val="00DD2765"/>
    <w:rsid w:val="00DD2E9B"/>
    <w:rsid w:val="00DE038B"/>
    <w:rsid w:val="00DE0CD5"/>
    <w:rsid w:val="00DE24C0"/>
    <w:rsid w:val="00DE4735"/>
    <w:rsid w:val="00DE6F2E"/>
    <w:rsid w:val="00DE7BAD"/>
    <w:rsid w:val="00DF017A"/>
    <w:rsid w:val="00DF0257"/>
    <w:rsid w:val="00DF1D02"/>
    <w:rsid w:val="00DF28F5"/>
    <w:rsid w:val="00DF385A"/>
    <w:rsid w:val="00DF397A"/>
    <w:rsid w:val="00DF5944"/>
    <w:rsid w:val="00E01AE6"/>
    <w:rsid w:val="00E02381"/>
    <w:rsid w:val="00E02A60"/>
    <w:rsid w:val="00E02ED9"/>
    <w:rsid w:val="00E0391C"/>
    <w:rsid w:val="00E05A90"/>
    <w:rsid w:val="00E064DC"/>
    <w:rsid w:val="00E0785B"/>
    <w:rsid w:val="00E13195"/>
    <w:rsid w:val="00E154C6"/>
    <w:rsid w:val="00E15F7E"/>
    <w:rsid w:val="00E17674"/>
    <w:rsid w:val="00E25E55"/>
    <w:rsid w:val="00E25EDD"/>
    <w:rsid w:val="00E27BA6"/>
    <w:rsid w:val="00E36654"/>
    <w:rsid w:val="00E40BEB"/>
    <w:rsid w:val="00E42628"/>
    <w:rsid w:val="00E42866"/>
    <w:rsid w:val="00E42D3E"/>
    <w:rsid w:val="00E42E9E"/>
    <w:rsid w:val="00E447EF"/>
    <w:rsid w:val="00E46795"/>
    <w:rsid w:val="00E50CF1"/>
    <w:rsid w:val="00E5451A"/>
    <w:rsid w:val="00E55021"/>
    <w:rsid w:val="00E6668D"/>
    <w:rsid w:val="00E66DB3"/>
    <w:rsid w:val="00E70DD4"/>
    <w:rsid w:val="00E74AE7"/>
    <w:rsid w:val="00E74C9D"/>
    <w:rsid w:val="00E8085A"/>
    <w:rsid w:val="00E821E7"/>
    <w:rsid w:val="00E82398"/>
    <w:rsid w:val="00E848BB"/>
    <w:rsid w:val="00E8542B"/>
    <w:rsid w:val="00E93272"/>
    <w:rsid w:val="00E936E9"/>
    <w:rsid w:val="00E95B38"/>
    <w:rsid w:val="00E97F1F"/>
    <w:rsid w:val="00EA070A"/>
    <w:rsid w:val="00EA0FE7"/>
    <w:rsid w:val="00EA1100"/>
    <w:rsid w:val="00EA1E55"/>
    <w:rsid w:val="00EA3849"/>
    <w:rsid w:val="00EA3FDB"/>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22B"/>
    <w:rsid w:val="00F007D8"/>
    <w:rsid w:val="00F01C23"/>
    <w:rsid w:val="00F03679"/>
    <w:rsid w:val="00F039AC"/>
    <w:rsid w:val="00F03EA0"/>
    <w:rsid w:val="00F05073"/>
    <w:rsid w:val="00F05724"/>
    <w:rsid w:val="00F05BB2"/>
    <w:rsid w:val="00F067C2"/>
    <w:rsid w:val="00F103DD"/>
    <w:rsid w:val="00F10BDE"/>
    <w:rsid w:val="00F130AA"/>
    <w:rsid w:val="00F152CC"/>
    <w:rsid w:val="00F17CCB"/>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016C"/>
    <w:rsid w:val="00F74031"/>
    <w:rsid w:val="00F75B98"/>
    <w:rsid w:val="00F81865"/>
    <w:rsid w:val="00F8305A"/>
    <w:rsid w:val="00F867B4"/>
    <w:rsid w:val="00F901D5"/>
    <w:rsid w:val="00F924AD"/>
    <w:rsid w:val="00FA173D"/>
    <w:rsid w:val="00FA4658"/>
    <w:rsid w:val="00FA6E48"/>
    <w:rsid w:val="00FB1198"/>
    <w:rsid w:val="00FB1808"/>
    <w:rsid w:val="00FB5D09"/>
    <w:rsid w:val="00FB6E7A"/>
    <w:rsid w:val="00FC07C4"/>
    <w:rsid w:val="00FC1C8D"/>
    <w:rsid w:val="00FD22B2"/>
    <w:rsid w:val="00FD2C84"/>
    <w:rsid w:val="00FD3103"/>
    <w:rsid w:val="00FD3FD8"/>
    <w:rsid w:val="00FD5856"/>
    <w:rsid w:val="00FE3594"/>
    <w:rsid w:val="00FE597A"/>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2885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table" w:styleId="Tabellagriglia6acolori">
    <w:name w:val="Grid Table 6 Colorful"/>
    <w:basedOn w:val="Tabellanormale"/>
    <w:uiPriority w:val="51"/>
    <w:rsid w:val="00C975A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ella">
    <w:name w:val="Table Grid"/>
    <w:basedOn w:val="Tabellanormale"/>
    <w:uiPriority w:val="59"/>
    <w:rsid w:val="00750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
    <w:name w:val="Grid Table 2"/>
    <w:basedOn w:val="Tabellanormale"/>
    <w:uiPriority w:val="47"/>
    <w:rsid w:val="0075083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6acolori">
    <w:name w:val="List Table 6 Colorful"/>
    <w:basedOn w:val="Tabellanormale"/>
    <w:uiPriority w:val="51"/>
    <w:rsid w:val="0075083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nfasicorsivo">
    <w:name w:val="Emphasis"/>
    <w:basedOn w:val="Carpredefinitoparagrafo"/>
    <w:uiPriority w:val="20"/>
    <w:qFormat/>
    <w:rsid w:val="00630A8D"/>
    <w:rPr>
      <w:i/>
      <w:iCs/>
    </w:rPr>
  </w:style>
  <w:style w:type="character" w:styleId="Menzionenonrisolta">
    <w:name w:val="Unresolved Mention"/>
    <w:basedOn w:val="Carpredefinitoparagrafo"/>
    <w:uiPriority w:val="99"/>
    <w:semiHidden/>
    <w:unhideWhenUsed/>
    <w:rsid w:val="00693740"/>
    <w:rPr>
      <w:color w:val="605E5C"/>
      <w:shd w:val="clear" w:color="auto" w:fill="E1DFDD"/>
    </w:rPr>
  </w:style>
  <w:style w:type="character" w:styleId="Collegamentovisitato">
    <w:name w:val="FollowedHyperlink"/>
    <w:basedOn w:val="Carpredefinitoparagrafo"/>
    <w:uiPriority w:val="99"/>
    <w:semiHidden/>
    <w:unhideWhenUsed/>
    <w:rsid w:val="00693740"/>
    <w:rPr>
      <w:color w:val="800080" w:themeColor="followedHyperlink"/>
      <w:u w:val="single"/>
    </w:rPr>
  </w:style>
  <w:style w:type="paragraph" w:styleId="NormaleWeb">
    <w:name w:val="Normal (Web)"/>
    <w:basedOn w:val="Normale"/>
    <w:uiPriority w:val="99"/>
    <w:unhideWhenUsed/>
    <w:rsid w:val="00437C40"/>
    <w:pPr>
      <w:spacing w:before="100" w:beforeAutospacing="1" w:after="100" w:afterAutospacing="1"/>
    </w:pPr>
    <w:rPr>
      <w:lang w:val="it-IT" w:eastAsia="it-IT"/>
    </w:rPr>
  </w:style>
  <w:style w:type="paragraph" w:styleId="Didascalia">
    <w:name w:val="caption"/>
    <w:basedOn w:val="Normale"/>
    <w:next w:val="Normale"/>
    <w:uiPriority w:val="35"/>
    <w:unhideWhenUsed/>
    <w:qFormat/>
    <w:rsid w:val="00C42AF7"/>
    <w:pPr>
      <w:spacing w:after="200"/>
    </w:pPr>
    <w:rPr>
      <w:i/>
      <w:iCs/>
      <w:color w:val="1F497D" w:themeColor="text2"/>
      <w:sz w:val="18"/>
      <w:szCs w:val="18"/>
    </w:rPr>
  </w:style>
  <w:style w:type="paragraph" w:customStyle="1" w:styleId="Corpo">
    <w:name w:val="Corpo"/>
    <w:rsid w:val="00DD072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it-IT"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9697">
      <w:bodyDiv w:val="1"/>
      <w:marLeft w:val="0"/>
      <w:marRight w:val="0"/>
      <w:marTop w:val="0"/>
      <w:marBottom w:val="0"/>
      <w:divBdr>
        <w:top w:val="none" w:sz="0" w:space="0" w:color="auto"/>
        <w:left w:val="none" w:sz="0" w:space="0" w:color="auto"/>
        <w:bottom w:val="none" w:sz="0" w:space="0" w:color="auto"/>
        <w:right w:val="none" w:sz="0" w:space="0" w:color="auto"/>
      </w:divBdr>
    </w:div>
    <w:div w:id="85737558">
      <w:bodyDiv w:val="1"/>
      <w:marLeft w:val="0"/>
      <w:marRight w:val="0"/>
      <w:marTop w:val="0"/>
      <w:marBottom w:val="0"/>
      <w:divBdr>
        <w:top w:val="none" w:sz="0" w:space="0" w:color="auto"/>
        <w:left w:val="none" w:sz="0" w:space="0" w:color="auto"/>
        <w:bottom w:val="none" w:sz="0" w:space="0" w:color="auto"/>
        <w:right w:val="none" w:sz="0" w:space="0" w:color="auto"/>
      </w:divBdr>
    </w:div>
    <w:div w:id="445123671">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55162145">
      <w:bodyDiv w:val="1"/>
      <w:marLeft w:val="0"/>
      <w:marRight w:val="0"/>
      <w:marTop w:val="0"/>
      <w:marBottom w:val="0"/>
      <w:divBdr>
        <w:top w:val="none" w:sz="0" w:space="0" w:color="auto"/>
        <w:left w:val="none" w:sz="0" w:space="0" w:color="auto"/>
        <w:bottom w:val="none" w:sz="0" w:space="0" w:color="auto"/>
        <w:right w:val="none" w:sz="0" w:space="0" w:color="auto"/>
      </w:divBdr>
    </w:div>
    <w:div w:id="116065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icket.i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vivaticket.com/" TargetMode="External"/><Relationship Id="rId29" Type="http://schemas.openxmlformats.org/officeDocument/2006/relationships/image" Target="media/image15.png"/><Relationship Id="rId11" Type="http://schemas.openxmlformats.org/officeDocument/2006/relationships/hyperlink" Target="https://play.google.com/store/apps/details?id=com.viagogo.consumer.viagogo.playstore&amp;hl=it_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play.google.com/store/apps/details?id=it.ticketone.mobile.app.Android&amp;hl=it_IT" TargetMode="Externa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veticket.it/"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color.adobe.com/it/create" TargetMode="External"/><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image" Target="media/image36.jpg"/><Relationship Id="rId3" Type="http://schemas.openxmlformats.org/officeDocument/2006/relationships/styles" Target="styles.xml"/><Relationship Id="rId12" Type="http://schemas.openxmlformats.org/officeDocument/2006/relationships/hyperlink" Target="https://play.google.com/store/apps/details?id=com.stubhub&amp;hl=it"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ticketeventi.it/"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9321882-4E0B-41FF-83F5-357501015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22</Pages>
  <Words>4269</Words>
  <Characters>24335</Characters>
  <Application>Microsoft Office Word</Application>
  <DocSecurity>0</DocSecurity>
  <Lines>202</Lines>
  <Paragraphs>57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Giovanni Spaziani</cp:lastModifiedBy>
  <cp:revision>46</cp:revision>
  <dcterms:created xsi:type="dcterms:W3CDTF">2020-03-02T08:46:00Z</dcterms:created>
  <dcterms:modified xsi:type="dcterms:W3CDTF">2020-04-24T20:30:00Z</dcterms:modified>
</cp:coreProperties>
</file>