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878E5" w14:paraId="7E219F3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0F1EE9" w14:textId="0435EFC7" w:rsidR="000878E5" w:rsidRDefault="00397BBF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2A30E6">
              <w:rPr>
                <w:rFonts w:eastAsia="Times New Roman"/>
              </w:rPr>
              <w:t>EF-0001</w:t>
            </w:r>
            <w:r>
              <w:rPr>
                <w:rFonts w:eastAsia="Times New Roman"/>
              </w:rPr>
              <w:t>] </w:t>
            </w:r>
            <w:r w:rsidR="00371454">
              <w:rPr>
                <w:rFonts w:eastAsia="Times New Roman"/>
              </w:rPr>
              <w:t>Exercício</w:t>
            </w:r>
            <w:r w:rsidRPr="002A30E6">
              <w:rPr>
                <w:rFonts w:eastAsia="Times New Roman"/>
              </w:rPr>
              <w:t xml:space="preserve"> </w:t>
            </w:r>
            <w:r w:rsidR="002A30E6">
              <w:rPr>
                <w:rFonts w:eastAsia="Times New Roman"/>
              </w:rPr>
              <w:t>– Módulo 5</w:t>
            </w:r>
          </w:p>
        </w:tc>
      </w:tr>
      <w:tr w:rsidR="000878E5" w14:paraId="7F8371AE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E6FC1E" w14:textId="2B22E010" w:rsidR="000878E5" w:rsidRDefault="00DF3E29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</w:t>
            </w:r>
            <w:r w:rsidR="00397BBF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2E8A2" w14:textId="73FA9F80" w:rsidR="000878E5" w:rsidRDefault="000878E5">
            <w:pPr>
              <w:rPr>
                <w:rFonts w:eastAsia="Times New Roman"/>
              </w:rPr>
            </w:pPr>
          </w:p>
        </w:tc>
      </w:tr>
      <w:tr w:rsidR="000878E5" w14:paraId="1F36E735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D1073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D0FE0" w14:textId="373CF2E2" w:rsidR="000878E5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Novo Sistema </w:t>
            </w:r>
            <w:r w:rsidR="000644D0">
              <w:rPr>
                <w:rFonts w:eastAsia="Times New Roman"/>
              </w:rPr>
              <w:t>de Cadastro EBAC-Shop</w:t>
            </w:r>
          </w:p>
        </w:tc>
      </w:tr>
    </w:tbl>
    <w:p w14:paraId="20D74532" w14:textId="771CCEA6" w:rsidR="000878E5" w:rsidRDefault="000878E5">
      <w:pPr>
        <w:rPr>
          <w:rFonts w:eastAsia="Times New Roman"/>
        </w:rPr>
      </w:pPr>
    </w:p>
    <w:p w14:paraId="2730B2EA" w14:textId="124C712F" w:rsidR="00A93CD6" w:rsidRDefault="00A93CD6">
      <w:pPr>
        <w:rPr>
          <w:rFonts w:eastAsia="Times New Roman"/>
        </w:rPr>
      </w:pPr>
    </w:p>
    <w:p w14:paraId="199ED811" w14:textId="77777777" w:rsidR="00A93CD6" w:rsidRDefault="00A93CD6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878E5" w14:paraId="557FE4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65EE2" w14:textId="5C1A8A98" w:rsidR="000878E5" w:rsidRPr="002A30E6" w:rsidRDefault="002A30E6">
            <w:pPr>
              <w:rPr>
                <w:rFonts w:eastAsia="Times New Roman"/>
                <w:b/>
                <w:bCs/>
              </w:rPr>
            </w:pPr>
            <w:r w:rsidRPr="002A30E6"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30E7F" w14:textId="054B5E70" w:rsidR="000878E5" w:rsidRDefault="00F146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  <w:r w:rsidR="002A30E6">
              <w:rPr>
                <w:rFonts w:eastAsia="Times New Roman"/>
              </w:rPr>
              <w:t xml:space="preserve">adastro de </w:t>
            </w:r>
            <w:r w:rsidR="00FA5BDB">
              <w:rPr>
                <w:rFonts w:eastAsia="Times New Roman"/>
              </w:rPr>
              <w:t>produtos</w:t>
            </w:r>
          </w:p>
        </w:tc>
      </w:tr>
      <w:tr w:rsidR="002A30E6" w14:paraId="3A8C4E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473C62" w14:textId="5349FBE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E44DDF" w14:textId="55A2FAF4" w:rsidR="002A30E6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Troca do sistema de cadastro </w:t>
            </w:r>
            <w:r w:rsidR="007266A2">
              <w:rPr>
                <w:rFonts w:eastAsia="Times New Roman"/>
              </w:rPr>
              <w:t xml:space="preserve">de produtos na </w:t>
            </w:r>
            <w:proofErr w:type="spellStart"/>
            <w:r w:rsidR="007266A2">
              <w:rPr>
                <w:rFonts w:eastAsia="Times New Roman"/>
              </w:rPr>
              <w:t>Ebac</w:t>
            </w:r>
            <w:proofErr w:type="spellEnd"/>
            <w:r w:rsidR="007266A2">
              <w:rPr>
                <w:rFonts w:eastAsia="Times New Roman"/>
              </w:rPr>
              <w:t>-Shop</w:t>
            </w:r>
            <w:r>
              <w:rPr>
                <w:rFonts w:eastAsia="Times New Roman"/>
              </w:rPr>
              <w:t>.</w:t>
            </w:r>
          </w:p>
        </w:tc>
      </w:tr>
      <w:tr w:rsidR="002A30E6" w14:paraId="7A958F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F523A" w14:textId="7B584ED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C2431E" w14:textId="455020E8" w:rsidR="002A30E6" w:rsidRDefault="007266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</w:t>
            </w:r>
            <w:r w:rsidR="002A30E6">
              <w:rPr>
                <w:rFonts w:eastAsia="Times New Roman"/>
              </w:rPr>
              <w:t xml:space="preserve"> / Sistema</w:t>
            </w:r>
          </w:p>
        </w:tc>
      </w:tr>
    </w:tbl>
    <w:p w14:paraId="2CF5B139" w14:textId="689CAB7A" w:rsidR="00A93CD6" w:rsidRDefault="00A93CD6">
      <w:pPr>
        <w:rPr>
          <w:rFonts w:eastAsia="Times New Roman"/>
        </w:rPr>
      </w:pPr>
    </w:p>
    <w:p w14:paraId="5D6B4401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53"/>
        <w:gridCol w:w="6451"/>
      </w:tblGrid>
      <w:tr w:rsidR="000878E5" w14:paraId="1B789BD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7644697" w14:textId="6260BF2E" w:rsidR="000878E5" w:rsidRDefault="00397BB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F33A3"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F4EEC4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D002BC6" w14:textId="77777777" w:rsidR="000878E5" w:rsidRDefault="000878E5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878E5" w14:paraId="4D84160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F08F4" w14:textId="0CB21C4A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bookmarkStart w:id="0" w:name=""/>
            <w:r w:rsidRPr="003F33A3">
              <w:rPr>
                <w:sz w:val="24"/>
                <w:szCs w:val="24"/>
              </w:rPr>
              <w:t>RN01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Os valores dos produtos devem estar entre R$</w:t>
            </w:r>
            <w:r>
              <w:rPr>
                <w:b w:val="0"/>
                <w:bCs w:val="0"/>
                <w:sz w:val="24"/>
                <w:szCs w:val="24"/>
              </w:rPr>
              <w:t>50</w:t>
            </w:r>
            <w:r w:rsidRPr="003F33A3">
              <w:rPr>
                <w:b w:val="0"/>
                <w:bCs w:val="0"/>
                <w:sz w:val="24"/>
                <w:szCs w:val="24"/>
              </w:rPr>
              <w:t>,00 e R$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>,00;</w:t>
            </w:r>
          </w:p>
          <w:p w14:paraId="405745E4" w14:textId="3824946B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RN02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Produtos iguais já cadastrados há mais de </w:t>
            </w:r>
            <w:r>
              <w:rPr>
                <w:b w:val="0"/>
                <w:bCs w:val="0"/>
                <w:sz w:val="24"/>
                <w:szCs w:val="24"/>
              </w:rPr>
              <w:t>90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dias devem ser renovados;</w:t>
            </w:r>
          </w:p>
          <w:p w14:paraId="6F212014" w14:textId="611ABD5A" w:rsid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RN03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Permitir cadastro máximo de 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itens por vez;</w:t>
            </w:r>
          </w:p>
          <w:p w14:paraId="1DDD0591" w14:textId="432B3D21" w:rsidR="00397BBF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RN04</w:t>
            </w:r>
            <w:r w:rsidR="00155DA4">
              <w:rPr>
                <w:sz w:val="24"/>
                <w:szCs w:val="24"/>
              </w:rPr>
              <w:t>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bookmarkEnd w:id="0"/>
          <w:p w14:paraId="62CC2A6A" w14:textId="6CD4F054" w:rsidR="000878E5" w:rsidRPr="00155DA4" w:rsidRDefault="000878E5" w:rsidP="00155DA4">
            <w:pPr>
              <w:pStyle w:val="NormalWeb"/>
            </w:pPr>
          </w:p>
        </w:tc>
      </w:tr>
    </w:tbl>
    <w:p w14:paraId="5F4DC523" w14:textId="2BBD7B6D" w:rsidR="000878E5" w:rsidRDefault="000878E5">
      <w:pPr>
        <w:rPr>
          <w:rFonts w:eastAsia="Times New Roman"/>
        </w:rPr>
      </w:pPr>
    </w:p>
    <w:p w14:paraId="1F34D287" w14:textId="487D34EC" w:rsidR="00155DA4" w:rsidRDefault="00155DA4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155DA4" w14:paraId="791C6877" w14:textId="77777777" w:rsidTr="00155DA4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62D9CD4" w14:textId="68A4E181" w:rsidR="00155DA4" w:rsidRDefault="00155DA4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4EE66E25" w14:textId="77777777" w:rsidR="00155DA4" w:rsidRDefault="00155DA4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1E09411" w14:textId="77777777" w:rsidR="00155DA4" w:rsidRDefault="00155DA4" w:rsidP="00155DA4">
      <w:pPr>
        <w:rPr>
          <w:rFonts w:eastAsia="Times New Roman"/>
          <w:vanish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983"/>
        <w:gridCol w:w="997"/>
        <w:gridCol w:w="5528"/>
        <w:gridCol w:w="1134"/>
      </w:tblGrid>
      <w:tr w:rsidR="00A9094A" w14:paraId="01EB6BC9" w14:textId="77777777" w:rsidTr="00A9094A">
        <w:tc>
          <w:tcPr>
            <w:tcW w:w="983" w:type="dxa"/>
            <w:shd w:val="clear" w:color="auto" w:fill="BFBFBF" w:themeFill="background1" w:themeFillShade="BF"/>
          </w:tcPr>
          <w:p w14:paraId="53506172" w14:textId="4CFA36B0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997" w:type="dxa"/>
            <w:shd w:val="clear" w:color="auto" w:fill="BFBFBF" w:themeFill="background1" w:themeFillShade="BF"/>
          </w:tcPr>
          <w:p w14:paraId="56DE4014" w14:textId="558394A4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DB732C6" w14:textId="48A0AB7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823AB80" w14:textId="61614A6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A9094A" w14:paraId="7F8EDF74" w14:textId="77777777" w:rsidTr="00A9094A">
        <w:tc>
          <w:tcPr>
            <w:tcW w:w="983" w:type="dxa"/>
          </w:tcPr>
          <w:p w14:paraId="3F92B6E4" w14:textId="1D36893C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</w:p>
        </w:tc>
        <w:tc>
          <w:tcPr>
            <w:tcW w:w="997" w:type="dxa"/>
          </w:tcPr>
          <w:p w14:paraId="571BCC33" w14:textId="3DEF4AB4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RN01</w:t>
            </w:r>
          </w:p>
        </w:tc>
        <w:tc>
          <w:tcPr>
            <w:tcW w:w="5528" w:type="dxa"/>
          </w:tcPr>
          <w:p w14:paraId="7A7F1D7F" w14:textId="03064644" w:rsidR="00A9094A" w:rsidRDefault="00892CB0">
            <w:pPr>
              <w:rPr>
                <w:rFonts w:eastAsia="Times New Roman"/>
              </w:rPr>
            </w:pPr>
            <w:r w:rsidRPr="00892CB0">
              <w:rPr>
                <w:rFonts w:eastAsia="Times New Roman"/>
                <w:highlight w:val="yellow"/>
              </w:rPr>
              <w:t>Cadastro de produtos com valores maiores que 150,00</w:t>
            </w:r>
          </w:p>
        </w:tc>
        <w:tc>
          <w:tcPr>
            <w:tcW w:w="1134" w:type="dxa"/>
          </w:tcPr>
          <w:p w14:paraId="799B8BB7" w14:textId="0DC46C4A" w:rsidR="00A9094A" w:rsidRDefault="00A9094A">
            <w:pPr>
              <w:rPr>
                <w:rFonts w:eastAsia="Times New Roman"/>
              </w:rPr>
            </w:pPr>
            <w:r w:rsidRPr="00371454">
              <w:rPr>
                <w:rFonts w:eastAsia="Times New Roman"/>
                <w:highlight w:val="yellow"/>
              </w:rPr>
              <w:t>inválido</w:t>
            </w:r>
          </w:p>
        </w:tc>
      </w:tr>
      <w:tr w:rsidR="00A9094A" w14:paraId="4179EC5D" w14:textId="77777777" w:rsidTr="00A9094A">
        <w:tc>
          <w:tcPr>
            <w:tcW w:w="983" w:type="dxa"/>
          </w:tcPr>
          <w:p w14:paraId="271F6AF7" w14:textId="010EDB19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997" w:type="dxa"/>
          </w:tcPr>
          <w:p w14:paraId="1BC98D26" w14:textId="469528F2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7B574916" w14:textId="086DD18B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Cadastro de produtos com valores menores que R$50,00</w:t>
            </w:r>
            <w:r w:rsidRPr="00ED339F">
              <w:rPr>
                <w:rFonts w:eastAsia="Times New Roman"/>
              </w:rPr>
              <w:tab/>
            </w:r>
          </w:p>
        </w:tc>
        <w:tc>
          <w:tcPr>
            <w:tcW w:w="1134" w:type="dxa"/>
          </w:tcPr>
          <w:p w14:paraId="5E9BDC82" w14:textId="2CA0D903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Inválido</w:t>
            </w:r>
          </w:p>
        </w:tc>
      </w:tr>
      <w:tr w:rsidR="00A9094A" w14:paraId="09B22414" w14:textId="77777777" w:rsidTr="00A9094A">
        <w:tc>
          <w:tcPr>
            <w:tcW w:w="983" w:type="dxa"/>
          </w:tcPr>
          <w:p w14:paraId="7D6D83F9" w14:textId="4FBD9B3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997" w:type="dxa"/>
          </w:tcPr>
          <w:p w14:paraId="7FC3634E" w14:textId="2B12A02B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RN01</w:t>
            </w:r>
            <w:r w:rsidRPr="00ED339F">
              <w:rPr>
                <w:rFonts w:eastAsia="Times New Roman"/>
              </w:rPr>
              <w:tab/>
            </w:r>
          </w:p>
        </w:tc>
        <w:tc>
          <w:tcPr>
            <w:tcW w:w="5528" w:type="dxa"/>
          </w:tcPr>
          <w:p w14:paraId="6D6CDFA4" w14:textId="6CA3D39A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Cadastro de produto com valor exatamente R$50,00</w:t>
            </w:r>
            <w:r w:rsidRPr="00ED339F">
              <w:rPr>
                <w:rFonts w:eastAsia="Times New Roman"/>
              </w:rPr>
              <w:tab/>
            </w:r>
          </w:p>
        </w:tc>
        <w:tc>
          <w:tcPr>
            <w:tcW w:w="1134" w:type="dxa"/>
          </w:tcPr>
          <w:p w14:paraId="04CC7DE8" w14:textId="0D09E9E9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Válido</w:t>
            </w:r>
          </w:p>
        </w:tc>
      </w:tr>
      <w:tr w:rsidR="00A9094A" w14:paraId="7000C1A5" w14:textId="77777777" w:rsidTr="00A9094A">
        <w:tc>
          <w:tcPr>
            <w:tcW w:w="983" w:type="dxa"/>
          </w:tcPr>
          <w:p w14:paraId="121ED415" w14:textId="462B3AEB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997" w:type="dxa"/>
          </w:tcPr>
          <w:p w14:paraId="08A282F0" w14:textId="0E4626D6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RN01</w:t>
            </w:r>
            <w:r w:rsidRPr="00ED339F">
              <w:rPr>
                <w:rFonts w:eastAsia="Times New Roman"/>
              </w:rPr>
              <w:tab/>
            </w:r>
          </w:p>
        </w:tc>
        <w:tc>
          <w:tcPr>
            <w:tcW w:w="5528" w:type="dxa"/>
          </w:tcPr>
          <w:p w14:paraId="43BAE1AD" w14:textId="1DA21CFF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Cadastro de produto com valor exatamente R$150,00</w:t>
            </w:r>
            <w:r w:rsidRPr="00ED339F">
              <w:rPr>
                <w:rFonts w:eastAsia="Times New Roman"/>
              </w:rPr>
              <w:tab/>
            </w:r>
          </w:p>
        </w:tc>
        <w:tc>
          <w:tcPr>
            <w:tcW w:w="1134" w:type="dxa"/>
          </w:tcPr>
          <w:p w14:paraId="73707E97" w14:textId="3B3D797F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Válido</w:t>
            </w:r>
          </w:p>
        </w:tc>
      </w:tr>
      <w:tr w:rsidR="00A9094A" w14:paraId="3A09824B" w14:textId="77777777" w:rsidTr="00A9094A">
        <w:tc>
          <w:tcPr>
            <w:tcW w:w="983" w:type="dxa"/>
          </w:tcPr>
          <w:p w14:paraId="6811BFFD" w14:textId="058CBB3C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997" w:type="dxa"/>
          </w:tcPr>
          <w:p w14:paraId="757F7578" w14:textId="3C9149CD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0BFF403A" w14:textId="1D2552DB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Renovação de produto cadastrado há 91 dias</w:t>
            </w:r>
            <w:r w:rsidRPr="00ED339F">
              <w:rPr>
                <w:rFonts w:eastAsia="Times New Roman"/>
              </w:rPr>
              <w:tab/>
            </w:r>
          </w:p>
        </w:tc>
        <w:tc>
          <w:tcPr>
            <w:tcW w:w="1134" w:type="dxa"/>
          </w:tcPr>
          <w:p w14:paraId="5A4FB973" w14:textId="6083F8F7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Renovar</w:t>
            </w:r>
          </w:p>
        </w:tc>
      </w:tr>
      <w:tr w:rsidR="00A9094A" w14:paraId="5655566F" w14:textId="77777777" w:rsidTr="00A9094A">
        <w:tc>
          <w:tcPr>
            <w:tcW w:w="983" w:type="dxa"/>
          </w:tcPr>
          <w:p w14:paraId="19D83AE9" w14:textId="2F5B1B25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997" w:type="dxa"/>
          </w:tcPr>
          <w:p w14:paraId="3281A2AF" w14:textId="7D79E4E6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1758B0F3" w14:textId="50FC4831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Produto cadastrado há 89 dias</w:t>
            </w:r>
            <w:r w:rsidRPr="00ED339F">
              <w:rPr>
                <w:rFonts w:eastAsia="Times New Roman"/>
              </w:rPr>
              <w:tab/>
            </w:r>
          </w:p>
        </w:tc>
        <w:tc>
          <w:tcPr>
            <w:tcW w:w="1134" w:type="dxa"/>
          </w:tcPr>
          <w:p w14:paraId="40890583" w14:textId="0B4F911D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Não renovar</w:t>
            </w:r>
          </w:p>
        </w:tc>
      </w:tr>
      <w:tr w:rsidR="00A9094A" w14:paraId="79308FB2" w14:textId="77777777" w:rsidTr="00A9094A">
        <w:tc>
          <w:tcPr>
            <w:tcW w:w="983" w:type="dxa"/>
          </w:tcPr>
          <w:p w14:paraId="22E1D211" w14:textId="37979D4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997" w:type="dxa"/>
          </w:tcPr>
          <w:p w14:paraId="7F1871F6" w14:textId="1C3C1335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4C44A5AD" w14:textId="427CD92A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Cadastro de 150 itens em uma única operação</w:t>
            </w:r>
            <w:r w:rsidRPr="00ED339F">
              <w:rPr>
                <w:rFonts w:eastAsia="Times New Roman"/>
              </w:rPr>
              <w:tab/>
            </w:r>
          </w:p>
        </w:tc>
        <w:tc>
          <w:tcPr>
            <w:tcW w:w="1134" w:type="dxa"/>
          </w:tcPr>
          <w:p w14:paraId="0094ACFA" w14:textId="72288699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Válido</w:t>
            </w:r>
          </w:p>
        </w:tc>
      </w:tr>
      <w:tr w:rsidR="00A9094A" w14:paraId="43089B57" w14:textId="77777777" w:rsidTr="00A9094A">
        <w:tc>
          <w:tcPr>
            <w:tcW w:w="983" w:type="dxa"/>
          </w:tcPr>
          <w:p w14:paraId="0EA26796" w14:textId="3E8AB1E7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997" w:type="dxa"/>
          </w:tcPr>
          <w:p w14:paraId="076CABC7" w14:textId="612724AE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6F06B34D" w14:textId="5ABBFB4F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Cadastro de 151 itens em uma única operação</w:t>
            </w:r>
            <w:r w:rsidRPr="00ED339F">
              <w:rPr>
                <w:rFonts w:eastAsia="Times New Roman"/>
              </w:rPr>
              <w:tab/>
            </w:r>
          </w:p>
        </w:tc>
        <w:tc>
          <w:tcPr>
            <w:tcW w:w="1134" w:type="dxa"/>
          </w:tcPr>
          <w:p w14:paraId="6F199225" w14:textId="3AB44515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Inválido</w:t>
            </w:r>
          </w:p>
        </w:tc>
      </w:tr>
      <w:tr w:rsidR="00A9094A" w14:paraId="269DF82D" w14:textId="77777777" w:rsidTr="00A9094A">
        <w:tc>
          <w:tcPr>
            <w:tcW w:w="983" w:type="dxa"/>
          </w:tcPr>
          <w:p w14:paraId="5A565F04" w14:textId="1819F941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</w:t>
            </w:r>
          </w:p>
        </w:tc>
        <w:tc>
          <w:tcPr>
            <w:tcW w:w="997" w:type="dxa"/>
          </w:tcPr>
          <w:p w14:paraId="3E880401" w14:textId="65E2B0BF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RN04</w:t>
            </w:r>
          </w:p>
        </w:tc>
        <w:tc>
          <w:tcPr>
            <w:tcW w:w="5528" w:type="dxa"/>
          </w:tcPr>
          <w:p w14:paraId="030E7541" w14:textId="10A44A7B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Cadastro de produto por usuário administrador autenticado</w:t>
            </w:r>
            <w:r w:rsidRPr="00ED339F">
              <w:rPr>
                <w:rFonts w:eastAsia="Times New Roman"/>
              </w:rPr>
              <w:tab/>
            </w:r>
          </w:p>
        </w:tc>
        <w:tc>
          <w:tcPr>
            <w:tcW w:w="1134" w:type="dxa"/>
          </w:tcPr>
          <w:p w14:paraId="5CB4FEC0" w14:textId="07B43D40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Válido</w:t>
            </w:r>
          </w:p>
        </w:tc>
      </w:tr>
      <w:tr w:rsidR="00A9094A" w14:paraId="6B9BC13D" w14:textId="77777777" w:rsidTr="00A9094A">
        <w:tc>
          <w:tcPr>
            <w:tcW w:w="983" w:type="dxa"/>
          </w:tcPr>
          <w:p w14:paraId="0BB97CE1" w14:textId="684B692A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</w:t>
            </w:r>
          </w:p>
        </w:tc>
        <w:tc>
          <w:tcPr>
            <w:tcW w:w="997" w:type="dxa"/>
          </w:tcPr>
          <w:p w14:paraId="65F88693" w14:textId="0C9D0337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RN04</w:t>
            </w:r>
          </w:p>
        </w:tc>
        <w:tc>
          <w:tcPr>
            <w:tcW w:w="5528" w:type="dxa"/>
          </w:tcPr>
          <w:p w14:paraId="0A4F9025" w14:textId="1F92E55D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Cadastro de produto por usuário não autenticado</w:t>
            </w:r>
            <w:r w:rsidRPr="00ED339F">
              <w:rPr>
                <w:rFonts w:eastAsia="Times New Roman"/>
              </w:rPr>
              <w:tab/>
            </w:r>
          </w:p>
        </w:tc>
        <w:tc>
          <w:tcPr>
            <w:tcW w:w="1134" w:type="dxa"/>
          </w:tcPr>
          <w:p w14:paraId="1AAFF535" w14:textId="77777777" w:rsidR="00ED339F" w:rsidRPr="00ED339F" w:rsidRDefault="00ED339F" w:rsidP="00ED339F">
            <w:pPr>
              <w:rPr>
                <w:rFonts w:eastAsia="Times New Roman"/>
              </w:rPr>
            </w:pPr>
          </w:p>
          <w:p w14:paraId="29598DA5" w14:textId="6B5EBD54" w:rsidR="00A9094A" w:rsidRDefault="00ED339F" w:rsidP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Inválido</w:t>
            </w:r>
          </w:p>
        </w:tc>
      </w:tr>
      <w:tr w:rsidR="00A9094A" w14:paraId="132CD0DD" w14:textId="77777777" w:rsidTr="00A9094A">
        <w:tc>
          <w:tcPr>
            <w:tcW w:w="983" w:type="dxa"/>
          </w:tcPr>
          <w:p w14:paraId="51672A91" w14:textId="7F5C6FFD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997" w:type="dxa"/>
          </w:tcPr>
          <w:p w14:paraId="7DD8EFFD" w14:textId="57C5F5F0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RN04</w:t>
            </w:r>
          </w:p>
        </w:tc>
        <w:tc>
          <w:tcPr>
            <w:tcW w:w="5528" w:type="dxa"/>
          </w:tcPr>
          <w:p w14:paraId="067BABA8" w14:textId="5766F8A7" w:rsidR="00A9094A" w:rsidRDefault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Cadastro de produto por usuário autenticado, mas sem perfil administrador</w:t>
            </w:r>
            <w:r w:rsidRPr="00ED339F">
              <w:rPr>
                <w:rFonts w:eastAsia="Times New Roman"/>
              </w:rPr>
              <w:tab/>
            </w:r>
          </w:p>
        </w:tc>
        <w:tc>
          <w:tcPr>
            <w:tcW w:w="1134" w:type="dxa"/>
          </w:tcPr>
          <w:p w14:paraId="02A542CB" w14:textId="77777777" w:rsidR="00ED339F" w:rsidRPr="00ED339F" w:rsidRDefault="00ED339F" w:rsidP="00ED339F">
            <w:pPr>
              <w:rPr>
                <w:rFonts w:eastAsia="Times New Roman"/>
              </w:rPr>
            </w:pPr>
          </w:p>
          <w:p w14:paraId="5175117D" w14:textId="19001C4C" w:rsidR="00A9094A" w:rsidRDefault="00ED339F" w:rsidP="00ED339F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Inválido</w:t>
            </w:r>
          </w:p>
        </w:tc>
      </w:tr>
    </w:tbl>
    <w:p w14:paraId="06641E33" w14:textId="18412B48" w:rsidR="00155DA4" w:rsidRDefault="00155DA4">
      <w:pPr>
        <w:rPr>
          <w:rFonts w:eastAsia="Times New Roman"/>
        </w:rPr>
      </w:pPr>
    </w:p>
    <w:p w14:paraId="17263210" w14:textId="32F4DC60" w:rsidR="00A9094A" w:rsidRDefault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Escreva pelo menos 10 cenários de testes baseados nas regras de negócio</w:t>
      </w:r>
    </w:p>
    <w:p w14:paraId="5F6CEECC" w14:textId="7111F4C1" w:rsidR="00A9094A" w:rsidRDefault="00A9094A">
      <w:pPr>
        <w:rPr>
          <w:rFonts w:eastAsia="Times New Roman"/>
        </w:rPr>
      </w:pPr>
    </w:p>
    <w:p w14:paraId="58E7787D" w14:textId="2AD001D0" w:rsidR="00A9094A" w:rsidRDefault="00A9094A">
      <w:pPr>
        <w:rPr>
          <w:rFonts w:eastAsia="Times New Roman"/>
        </w:rPr>
      </w:pPr>
    </w:p>
    <w:p w14:paraId="08E244F5" w14:textId="6B7C2DEA" w:rsidR="00A9094A" w:rsidRDefault="00A9094A">
      <w:pPr>
        <w:rPr>
          <w:rFonts w:eastAsia="Times New Roman"/>
        </w:rPr>
      </w:pPr>
    </w:p>
    <w:p w14:paraId="15FA4BB8" w14:textId="3E377FED" w:rsidR="00A9094A" w:rsidRDefault="00A9094A">
      <w:pPr>
        <w:rPr>
          <w:rFonts w:eastAsia="Times New Roman"/>
        </w:rPr>
      </w:pPr>
    </w:p>
    <w:p w14:paraId="723375C5" w14:textId="3B39FC21" w:rsidR="00A9094A" w:rsidRDefault="00A9094A">
      <w:pPr>
        <w:rPr>
          <w:rFonts w:eastAsia="Times New Roman"/>
        </w:rPr>
      </w:pPr>
    </w:p>
    <w:p w14:paraId="3A8A57AE" w14:textId="685271F2" w:rsidR="00A9094A" w:rsidRDefault="00A9094A">
      <w:pPr>
        <w:rPr>
          <w:rFonts w:eastAsia="Times New Roman"/>
        </w:rPr>
      </w:pPr>
    </w:p>
    <w:p w14:paraId="3DEA328C" w14:textId="5CA1F255" w:rsidR="00A9094A" w:rsidRDefault="00A9094A">
      <w:pPr>
        <w:rPr>
          <w:rFonts w:eastAsia="Times New Roman"/>
        </w:rPr>
      </w:pPr>
    </w:p>
    <w:p w14:paraId="4BDAA00A" w14:textId="1D3A6E76" w:rsidR="00A9094A" w:rsidRDefault="00A9094A">
      <w:pPr>
        <w:rPr>
          <w:rFonts w:eastAsia="Times New Roman"/>
        </w:rPr>
      </w:pPr>
    </w:p>
    <w:p w14:paraId="1C6A842F" w14:textId="3D5DB2B3" w:rsidR="00A9094A" w:rsidRDefault="00A9094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094A" w14:paraId="4A0B7D8C" w14:textId="77777777" w:rsidTr="00A90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5F7AA5E" w14:textId="0157893D" w:rsidR="00A9094A" w:rsidRDefault="00A9094A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094F80C3" w14:textId="77777777" w:rsidR="00A9094A" w:rsidRDefault="00A9094A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E9D5CA3" w14:textId="16388C74" w:rsidR="00A9094A" w:rsidRDefault="00A9094A">
      <w:pPr>
        <w:rPr>
          <w:rFonts w:eastAsia="Times New Roman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371454" w14:paraId="59C80F4E" w14:textId="77777777" w:rsidTr="00371454">
        <w:trPr>
          <w:trHeight w:val="353"/>
        </w:trPr>
        <w:tc>
          <w:tcPr>
            <w:tcW w:w="4003" w:type="dxa"/>
          </w:tcPr>
          <w:p w14:paraId="5655E662" w14:textId="5C3554AE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</w:tcPr>
          <w:p w14:paraId="38741EA2" w14:textId="1FBEBF92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A9094A" w14:paraId="529EFE2E" w14:textId="3889FB42" w:rsidTr="00A9094A">
        <w:trPr>
          <w:trHeight w:val="2763"/>
        </w:trPr>
        <w:tc>
          <w:tcPr>
            <w:tcW w:w="4003" w:type="dxa"/>
          </w:tcPr>
          <w:p w14:paraId="6E3DC442" w14:textId="284925D4" w:rsidR="00A9094A" w:rsidRDefault="00ED339F" w:rsidP="00A9094A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CT03, CT04, CT07</w:t>
            </w:r>
          </w:p>
        </w:tc>
        <w:tc>
          <w:tcPr>
            <w:tcW w:w="3828" w:type="dxa"/>
          </w:tcPr>
          <w:p w14:paraId="2078F6EF" w14:textId="710C2AEA" w:rsidR="00A9094A" w:rsidRDefault="00ED339F" w:rsidP="00A9094A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CT01, CT08, CT09, CT10</w:t>
            </w:r>
          </w:p>
        </w:tc>
      </w:tr>
      <w:tr w:rsidR="00A9094A" w14:paraId="3D513EEA" w14:textId="77777777" w:rsidTr="00371454">
        <w:trPr>
          <w:trHeight w:val="340"/>
        </w:trPr>
        <w:tc>
          <w:tcPr>
            <w:tcW w:w="4003" w:type="dxa"/>
          </w:tcPr>
          <w:p w14:paraId="7BEC2EF7" w14:textId="78DA66D1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</w:tcPr>
          <w:p w14:paraId="4E1601D6" w14:textId="535E08BA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371454" w14:paraId="1CB519B5" w14:textId="77777777" w:rsidTr="00A9094A">
        <w:trPr>
          <w:trHeight w:val="3109"/>
        </w:trPr>
        <w:tc>
          <w:tcPr>
            <w:tcW w:w="4003" w:type="dxa"/>
          </w:tcPr>
          <w:p w14:paraId="5A1D1B00" w14:textId="77777777" w:rsidR="00371454" w:rsidRDefault="00371454" w:rsidP="00A9094A">
            <w:pPr>
              <w:rPr>
                <w:rFonts w:eastAsia="Times New Roman"/>
              </w:rPr>
            </w:pPr>
          </w:p>
          <w:p w14:paraId="437B0BC1" w14:textId="77777777" w:rsidR="00371454" w:rsidRDefault="00371454" w:rsidP="00A9094A">
            <w:pPr>
              <w:rPr>
                <w:rFonts w:eastAsia="Times New Roman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  <w:r w:rsidR="00892CB0">
              <w:rPr>
                <w:rFonts w:eastAsia="Times New Roman"/>
              </w:rPr>
              <w:t xml:space="preserve"> - </w:t>
            </w:r>
            <w:r w:rsidR="00892CB0" w:rsidRPr="00892CB0">
              <w:rPr>
                <w:rFonts w:eastAsia="Times New Roman"/>
                <w:highlight w:val="yellow"/>
              </w:rPr>
              <w:t>Cadastro de produtos com valores maiores que 150,00</w:t>
            </w:r>
          </w:p>
          <w:p w14:paraId="32820B65" w14:textId="77777777" w:rsidR="00ED339F" w:rsidRDefault="00ED339F" w:rsidP="00A9094A">
            <w:pPr>
              <w:rPr>
                <w:rFonts w:eastAsia="Times New Roman"/>
              </w:rPr>
            </w:pPr>
          </w:p>
          <w:p w14:paraId="2EA85678" w14:textId="42B04078" w:rsidR="00ED339F" w:rsidRDefault="00ED339F" w:rsidP="00A9094A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CT02, CT06</w:t>
            </w:r>
          </w:p>
        </w:tc>
        <w:tc>
          <w:tcPr>
            <w:tcW w:w="3828" w:type="dxa"/>
          </w:tcPr>
          <w:p w14:paraId="0B0A1430" w14:textId="524478B8" w:rsidR="00371454" w:rsidRDefault="00ED339F" w:rsidP="00A9094A">
            <w:pPr>
              <w:rPr>
                <w:rFonts w:eastAsia="Times New Roman"/>
              </w:rPr>
            </w:pPr>
            <w:r w:rsidRPr="00ED339F">
              <w:rPr>
                <w:rFonts w:eastAsia="Times New Roman"/>
              </w:rPr>
              <w:t>CT05, CT11</w:t>
            </w:r>
          </w:p>
        </w:tc>
      </w:tr>
    </w:tbl>
    <w:p w14:paraId="127106D3" w14:textId="1F52AAE3" w:rsidR="00A9094A" w:rsidRDefault="00A9094A">
      <w:pPr>
        <w:rPr>
          <w:rFonts w:eastAsia="Times New Roman"/>
        </w:rPr>
      </w:pPr>
    </w:p>
    <w:p w14:paraId="5FA5E541" w14:textId="60478637" w:rsidR="00A9094A" w:rsidRDefault="00A9094A" w:rsidP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 w:rsidRP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Após escrever os cenários, identifique o impacto e prob</w:t>
      </w:r>
      <w:r w:rsidR="00371454" w:rsidRPr="00371454">
        <w:rPr>
          <w:rFonts w:eastAsia="Times New Roman"/>
        </w:rPr>
        <w:t>abilidade de cada cenário e jogue na matriz de risco.</w:t>
      </w:r>
    </w:p>
    <w:p w14:paraId="41727957" w14:textId="7DD3BC4B" w:rsidR="00A9094A" w:rsidRDefault="00A9094A">
      <w:pPr>
        <w:rPr>
          <w:rFonts w:eastAsia="Times New Roman"/>
        </w:rPr>
      </w:pPr>
    </w:p>
    <w:p w14:paraId="3EEB8B52" w14:textId="55428A11" w:rsidR="00A93CD6" w:rsidRDefault="00A93CD6">
      <w:pPr>
        <w:rPr>
          <w:rFonts w:eastAsia="Times New Roman"/>
        </w:rPr>
      </w:pPr>
    </w:p>
    <w:p w14:paraId="74B789EC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A93CD6" w14:paraId="3B68CF48" w14:textId="77777777" w:rsidTr="004C767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E5C45E1" w14:textId="1B9DAFBD" w:rsidR="00A93CD6" w:rsidRDefault="00A93CD6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34F1CD96" w14:textId="77777777" w:rsidR="00A93CD6" w:rsidRDefault="00A93CD6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EE4C430" w14:textId="0E450A52" w:rsidR="00A93CD6" w:rsidRDefault="00A93CD6" w:rsidP="00A93CD6">
      <w:pPr>
        <w:rPr>
          <w:rFonts w:eastAsia="Times New Roman"/>
        </w:rPr>
      </w:pPr>
    </w:p>
    <w:p w14:paraId="57886C44" w14:textId="77777777" w:rsidR="00ED339F" w:rsidRDefault="00ED339F" w:rsidP="00A93CD6">
      <w:pPr>
        <w:rPr>
          <w:rFonts w:eastAsia="Times New Roman"/>
        </w:rPr>
      </w:pPr>
    </w:p>
    <w:p w14:paraId="65A9165C" w14:textId="77777777" w:rsidR="00ED339F" w:rsidRPr="00ED339F" w:rsidRDefault="00ED339F" w:rsidP="00ED339F">
      <w:pPr>
        <w:numPr>
          <w:ilvl w:val="0"/>
          <w:numId w:val="2"/>
        </w:numPr>
        <w:rPr>
          <w:rFonts w:eastAsia="Times New Roman"/>
        </w:rPr>
      </w:pPr>
      <w:r w:rsidRPr="00ED339F">
        <w:rPr>
          <w:rFonts w:eastAsia="Times New Roman"/>
          <w:b/>
          <w:bCs/>
        </w:rPr>
        <w:t>CT01 – Cadastro de produtos com valores maiores que R$150,00</w:t>
      </w:r>
      <w:r w:rsidRPr="00ED339F">
        <w:rPr>
          <w:rFonts w:eastAsia="Times New Roman"/>
        </w:rPr>
        <w:t xml:space="preserve"> Impacto alto porque pode gerar inconsistência nos preços e prejudicar a confiabilidade do sistema. Probabilidade alta, pois usuários podem tentar cadastrar valores fora da faixa.</w:t>
      </w:r>
    </w:p>
    <w:p w14:paraId="22CBAD40" w14:textId="77777777" w:rsidR="00ED339F" w:rsidRPr="00ED339F" w:rsidRDefault="00ED339F" w:rsidP="00ED339F">
      <w:pPr>
        <w:numPr>
          <w:ilvl w:val="0"/>
          <w:numId w:val="2"/>
        </w:numPr>
        <w:rPr>
          <w:rFonts w:eastAsia="Times New Roman"/>
        </w:rPr>
      </w:pPr>
      <w:r w:rsidRPr="00ED339F">
        <w:rPr>
          <w:rFonts w:eastAsia="Times New Roman"/>
          <w:b/>
          <w:bCs/>
        </w:rPr>
        <w:t>CT08 – Cadastro de 151 itens em uma única operação</w:t>
      </w:r>
      <w:r w:rsidRPr="00ED339F">
        <w:rPr>
          <w:rFonts w:eastAsia="Times New Roman"/>
        </w:rPr>
        <w:t xml:space="preserve"> Impacto alto porque ultrapassar o limite pode causar falhas de performance ou quebra de regra de negócio. Probabilidade alta, já que usuários podem tentar grandes cadastros.</w:t>
      </w:r>
    </w:p>
    <w:p w14:paraId="7AC24451" w14:textId="77777777" w:rsidR="00ED339F" w:rsidRPr="00ED339F" w:rsidRDefault="00ED339F" w:rsidP="00ED339F">
      <w:pPr>
        <w:numPr>
          <w:ilvl w:val="0"/>
          <w:numId w:val="2"/>
        </w:numPr>
        <w:rPr>
          <w:rFonts w:eastAsia="Times New Roman"/>
        </w:rPr>
      </w:pPr>
      <w:r w:rsidRPr="00ED339F">
        <w:rPr>
          <w:rFonts w:eastAsia="Times New Roman"/>
          <w:b/>
          <w:bCs/>
        </w:rPr>
        <w:lastRenderedPageBreak/>
        <w:t>CT09 – Cadastro de produto por usuário administrador autenticado</w:t>
      </w:r>
      <w:r w:rsidRPr="00ED339F">
        <w:rPr>
          <w:rFonts w:eastAsia="Times New Roman"/>
        </w:rPr>
        <w:t xml:space="preserve"> Impacto alto porque é o fluxo principal do sistema. Probabilidade alta, pois é o cenário mais comum e precisa funcionar corretamente.</w:t>
      </w:r>
    </w:p>
    <w:p w14:paraId="09C3CFFD" w14:textId="77777777" w:rsidR="00ED339F" w:rsidRPr="00ED339F" w:rsidRDefault="00ED339F" w:rsidP="00ED339F">
      <w:pPr>
        <w:numPr>
          <w:ilvl w:val="0"/>
          <w:numId w:val="2"/>
        </w:numPr>
        <w:rPr>
          <w:rFonts w:eastAsia="Times New Roman"/>
        </w:rPr>
      </w:pPr>
      <w:r w:rsidRPr="00ED339F">
        <w:rPr>
          <w:rFonts w:eastAsia="Times New Roman"/>
          <w:b/>
          <w:bCs/>
        </w:rPr>
        <w:t>CT10 – Cadastro de produto por usuário não autenticado</w:t>
      </w:r>
      <w:r w:rsidRPr="00ED339F">
        <w:rPr>
          <w:rFonts w:eastAsia="Times New Roman"/>
        </w:rPr>
        <w:t xml:space="preserve"> Impacto alto porque compromete a segurança do sistema. Probabilidade alta, pois acessos indevidos são recorrentes.</w:t>
      </w:r>
    </w:p>
    <w:p w14:paraId="380EDA6D" w14:textId="77777777" w:rsidR="00ED339F" w:rsidRPr="00ED339F" w:rsidRDefault="00ED339F" w:rsidP="00ED339F">
      <w:pPr>
        <w:numPr>
          <w:ilvl w:val="0"/>
          <w:numId w:val="2"/>
        </w:numPr>
        <w:rPr>
          <w:rFonts w:eastAsia="Times New Roman"/>
        </w:rPr>
      </w:pPr>
      <w:r w:rsidRPr="00ED339F">
        <w:rPr>
          <w:rFonts w:eastAsia="Times New Roman"/>
          <w:b/>
          <w:bCs/>
        </w:rPr>
        <w:t>CT05 – Renovação de produto cadastrado há 91 dias</w:t>
      </w:r>
      <w:r w:rsidRPr="00ED339F">
        <w:rPr>
          <w:rFonts w:eastAsia="Times New Roman"/>
        </w:rPr>
        <w:t xml:space="preserve"> Impacto alto porque pode afetar a validade do cadastro e estoque. Probabilidade baixa, pois depende de produtos antigos.</w:t>
      </w:r>
    </w:p>
    <w:p w14:paraId="2CDE664F" w14:textId="77777777" w:rsidR="00ED339F" w:rsidRPr="00ED339F" w:rsidRDefault="00ED339F" w:rsidP="00ED339F">
      <w:pPr>
        <w:numPr>
          <w:ilvl w:val="0"/>
          <w:numId w:val="2"/>
        </w:numPr>
        <w:rPr>
          <w:rFonts w:eastAsia="Times New Roman"/>
        </w:rPr>
      </w:pPr>
      <w:r w:rsidRPr="00ED339F">
        <w:rPr>
          <w:rFonts w:eastAsia="Times New Roman"/>
          <w:b/>
          <w:bCs/>
        </w:rPr>
        <w:t>CT11 – Cadastro de produto por usuário autenticado sem perfil administrador</w:t>
      </w:r>
      <w:r w:rsidRPr="00ED339F">
        <w:rPr>
          <w:rFonts w:eastAsia="Times New Roman"/>
        </w:rPr>
        <w:t xml:space="preserve"> Impacto alto porque compromete a segurança e integridade do sistema. Probabilidade baixa, pois perfis são controlados.</w:t>
      </w:r>
    </w:p>
    <w:p w14:paraId="673C0CFB" w14:textId="77777777" w:rsidR="00ED339F" w:rsidRDefault="00ED339F" w:rsidP="00A93CD6">
      <w:pPr>
        <w:rPr>
          <w:rFonts w:eastAsia="Times New Roman"/>
          <w:vanish/>
        </w:rPr>
      </w:pPr>
    </w:p>
    <w:p w14:paraId="31EAB66F" w14:textId="77777777" w:rsidR="00A93CD6" w:rsidRDefault="00A93CD6">
      <w:pPr>
        <w:rPr>
          <w:rFonts w:eastAsia="Times New Roman"/>
        </w:rPr>
      </w:pPr>
    </w:p>
    <w:sectPr w:rsidR="00A93C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5126"/>
    <w:multiLevelType w:val="multilevel"/>
    <w:tmpl w:val="A8C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C6AFB"/>
    <w:multiLevelType w:val="hybridMultilevel"/>
    <w:tmpl w:val="CD247706"/>
    <w:lvl w:ilvl="0" w:tplc="8E524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0DE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1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AB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F06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E7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68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4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71057212">
    <w:abstractNumId w:val="1"/>
  </w:num>
  <w:num w:numId="2" w16cid:durableId="103836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6"/>
    <w:rsid w:val="000644D0"/>
    <w:rsid w:val="000878E5"/>
    <w:rsid w:val="00155DA4"/>
    <w:rsid w:val="001F5790"/>
    <w:rsid w:val="002A30E6"/>
    <w:rsid w:val="00371454"/>
    <w:rsid w:val="00397BBF"/>
    <w:rsid w:val="003F33A3"/>
    <w:rsid w:val="005F3614"/>
    <w:rsid w:val="007266A2"/>
    <w:rsid w:val="007C203B"/>
    <w:rsid w:val="00892CB0"/>
    <w:rsid w:val="00A9094A"/>
    <w:rsid w:val="00A93CD6"/>
    <w:rsid w:val="00BB4099"/>
    <w:rsid w:val="00DF3E29"/>
    <w:rsid w:val="00ED339F"/>
    <w:rsid w:val="00F14694"/>
    <w:rsid w:val="00FA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B0C6A"/>
  <w15:chartTrackingRefBased/>
  <w15:docId w15:val="{872FA719-D22D-3440-A851-B93907A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155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25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49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8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9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7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715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481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Fábio Araújo</dc:creator>
  <cp:keywords/>
  <dc:description/>
  <cp:lastModifiedBy>Joaquim Vassoler</cp:lastModifiedBy>
  <cp:revision>2</cp:revision>
  <dcterms:created xsi:type="dcterms:W3CDTF">2025-12-04T01:38:00Z</dcterms:created>
  <dcterms:modified xsi:type="dcterms:W3CDTF">2025-12-04T01:38:00Z</dcterms:modified>
</cp:coreProperties>
</file>