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151515"/>
  <w:body>
    <w:p w:rsidR="00000000" w:rsidDel="00000000" w:rsidP="00000000" w:rsidRDefault="00000000" w:rsidRPr="00000000" w14:paraId="00000001">
      <w:pPr>
        <w:spacing w:after="200" w:lineRule="auto"/>
        <w:ind w:left="0" w:firstLine="0"/>
        <w:jc w:val="center"/>
        <w:rPr>
          <w:rFonts w:ascii="Bebas Neue" w:cs="Bebas Neue" w:eastAsia="Bebas Neue" w:hAnsi="Bebas Neue"/>
          <w:color w:val="ffffff"/>
          <w:sz w:val="72"/>
          <w:szCs w:val="72"/>
          <w:shd w:fill="ec1d24" w:val="clear"/>
        </w:rPr>
      </w:pPr>
      <w:r w:rsidDel="00000000" w:rsidR="00000000" w:rsidRPr="00000000">
        <w:rPr>
          <w:rFonts w:ascii="Bebas Neue" w:cs="Bebas Neue" w:eastAsia="Bebas Neue" w:hAnsi="Bebas Neue"/>
          <w:color w:val="ffffff"/>
          <w:sz w:val="72"/>
          <w:szCs w:val="72"/>
          <w:rtl w:val="0"/>
        </w:rPr>
        <w:t xml:space="preserve">Sistema de STATs y rangos</w:t>
      </w:r>
      <w:r w:rsidDel="00000000" w:rsidR="00000000" w:rsidRPr="00000000">
        <w:rPr>
          <w:rtl w:val="0"/>
        </w:rPr>
      </w:r>
    </w:p>
    <w:p w:rsidR="00000000" w:rsidDel="00000000" w:rsidP="00000000" w:rsidRDefault="00000000" w:rsidRPr="00000000" w14:paraId="00000002">
      <w:pPr>
        <w:spacing w:after="200" w:lineRule="auto"/>
        <w:jc w:val="both"/>
        <w:rPr>
          <w:rFonts w:ascii="Montserrat" w:cs="Montserrat" w:eastAsia="Montserrat" w:hAnsi="Montserrat"/>
          <w:b w:val="1"/>
          <w:color w:val="ffffff"/>
        </w:rPr>
      </w:pP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color w:val="ffffff"/>
          <w:shd w:fill="af3535" w:val="clear"/>
          <w:rtl w:val="0"/>
        </w:rPr>
        <w:t xml:space="preserve">Introducción</w:t>
      </w: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b w:val="1"/>
          <w:color w:val="ffffff"/>
          <w:rtl w:val="0"/>
        </w:rPr>
        <w:t xml:space="preserve"> </w:t>
      </w:r>
      <w:r w:rsidDel="00000000" w:rsidR="00000000" w:rsidRPr="00000000">
        <w:rPr>
          <w:rFonts w:ascii="Montserrat" w:cs="Montserrat" w:eastAsia="Montserrat" w:hAnsi="Montserrat"/>
          <w:color w:val="ffffff"/>
          <w:rtl w:val="0"/>
        </w:rPr>
        <w:t xml:space="preserve">En el Universo Marvel los personajes poseen un desarrollo profundo producto de sus experiencias vividas. Al tratarse de un RPG, esto se representa de forma sistemática en los rangos. Cuando hablamos de subir de rango hablamos de obtener nuevas habilidades y un desarrollo constante de nuestras capacidades básicas. </w:t>
      </w:r>
      <w:r w:rsidDel="00000000" w:rsidR="00000000" w:rsidRPr="00000000">
        <w:rPr>
          <w:rFonts w:ascii="Montserrat" w:cs="Montserrat" w:eastAsia="Montserrat" w:hAnsi="Montserrat"/>
          <w:b w:val="1"/>
          <w:color w:val="ffffff"/>
          <w:rtl w:val="0"/>
        </w:rPr>
        <w:t xml:space="preserve">Todo jugador debe cumplir los requisitos mínimos de cada rango para alcanzar el siguiente así como aquellos obligatorios.</w:t>
      </w:r>
    </w:p>
    <w:p w:rsidR="00000000" w:rsidDel="00000000" w:rsidP="00000000" w:rsidRDefault="00000000" w:rsidRPr="00000000" w14:paraId="00000003">
      <w:pPr>
        <w:jc w:val="both"/>
        <w:rPr>
          <w:rFonts w:ascii="Montserrat" w:cs="Montserrat" w:eastAsia="Montserrat" w:hAnsi="Montserrat"/>
          <w:b w:val="1"/>
          <w:color w:val="ffffff"/>
        </w:rPr>
      </w:pPr>
      <w:r w:rsidDel="00000000" w:rsidR="00000000" w:rsidRPr="00000000">
        <w:rPr>
          <w:rtl w:val="0"/>
        </w:rPr>
      </w:r>
    </w:p>
    <w:p w:rsidR="00000000" w:rsidDel="00000000" w:rsidP="00000000" w:rsidRDefault="00000000" w:rsidRPr="00000000" w14:paraId="00000004">
      <w:pPr>
        <w:jc w:val="both"/>
        <w:rPr>
          <w:rFonts w:ascii="Montserrat" w:cs="Montserrat" w:eastAsia="Montserrat" w:hAnsi="Montserrat"/>
          <w:color w:val="ffffff"/>
        </w:rPr>
      </w:pP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color w:val="ffffff"/>
          <w:shd w:fill="af3535" w:val="clear"/>
          <w:rtl w:val="0"/>
        </w:rPr>
        <w:t xml:space="preserve">ACLARACIONEs‎ ‎ </w:t>
      </w:r>
      <w:r w:rsidDel="00000000" w:rsidR="00000000" w:rsidRPr="00000000">
        <w:rPr>
          <w:rFonts w:ascii="Bebas Neue" w:cs="Bebas Neue" w:eastAsia="Bebas Neue" w:hAnsi="Bebas Neue"/>
          <w:color w:val="ffffff"/>
          <w:shd w:fill="434343" w:val="clear"/>
          <w:rtl w:val="0"/>
        </w:rPr>
        <w:t xml:space="preserve">‎ </w:t>
      </w:r>
      <w:r w:rsidDel="00000000" w:rsidR="00000000" w:rsidRPr="00000000">
        <w:rPr>
          <w:rtl w:val="0"/>
        </w:rPr>
      </w:r>
    </w:p>
    <w:p w:rsidR="00000000" w:rsidDel="00000000" w:rsidP="00000000" w:rsidRDefault="00000000" w:rsidRPr="00000000" w14:paraId="00000005">
      <w:pPr>
        <w:ind w:left="0" w:firstLine="0"/>
        <w:jc w:val="both"/>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 Los requisitos de combate sólo pueden ser cumplidos en combates en los que se encuentren en igualdad de condiciones (mismo rango y misma cantidad de combatientes). Personajes de Rango V podrán cumplir sus requisitos con personajes de Rango IV.</w:t>
      </w:r>
    </w:p>
    <w:p w:rsidR="00000000" w:rsidDel="00000000" w:rsidP="00000000" w:rsidRDefault="00000000" w:rsidRPr="00000000" w14:paraId="00000006">
      <w:pPr>
        <w:ind w:left="0" w:firstLine="0"/>
        <w:jc w:val="both"/>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 Aquellos requisitos marcados con un </w:t>
      </w:r>
      <w:r w:rsidDel="00000000" w:rsidR="00000000" w:rsidRPr="00000000">
        <w:rPr>
          <w:rFonts w:ascii="Montserrat" w:cs="Montserrat" w:eastAsia="Montserrat" w:hAnsi="Montserrat"/>
          <w:b w:val="1"/>
          <w:color w:val="ec1d24"/>
          <w:rtl w:val="0"/>
        </w:rPr>
        <w:t xml:space="preserve">*</w:t>
      </w:r>
      <w:r w:rsidDel="00000000" w:rsidR="00000000" w:rsidRPr="00000000">
        <w:rPr>
          <w:rFonts w:ascii="Montserrat" w:cs="Montserrat" w:eastAsia="Montserrat" w:hAnsi="Montserrat"/>
          <w:color w:val="ffffff"/>
          <w:rtl w:val="0"/>
        </w:rPr>
        <w:t xml:space="preserve"> son de carácter obligatorio y cuentan de cara al mínimo de requisitos que solicita el ascenso a cada rango.</w:t>
      </w:r>
    </w:p>
    <w:p w:rsidR="00000000" w:rsidDel="00000000" w:rsidP="00000000" w:rsidRDefault="00000000" w:rsidRPr="00000000" w14:paraId="00000007">
      <w:pPr>
        <w:ind w:left="0" w:firstLine="0"/>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08">
      <w:pPr>
        <w:jc w:val="both"/>
        <w:rPr>
          <w:rFonts w:ascii="Montserrat" w:cs="Montserrat" w:eastAsia="Montserrat" w:hAnsi="Montserrat"/>
          <w:color w:val="ffffff"/>
        </w:rPr>
      </w:pPr>
      <w:r w:rsidDel="00000000" w:rsidR="00000000" w:rsidRPr="00000000">
        <w:rPr>
          <w:rFonts w:ascii="Bebas Neue" w:cs="Bebas Neue" w:eastAsia="Bebas Neue" w:hAnsi="Bebas Neue"/>
          <w:b w:val="1"/>
          <w:color w:val="ffffff"/>
          <w:shd w:fill="af3535" w:val="clear"/>
          <w:rtl w:val="0"/>
        </w:rPr>
        <w:t xml:space="preserve"> </w:t>
      </w:r>
      <w:r w:rsidDel="00000000" w:rsidR="00000000" w:rsidRPr="00000000">
        <w:rPr>
          <w:rFonts w:ascii="Bebas Neue" w:cs="Bebas Neue" w:eastAsia="Bebas Neue" w:hAnsi="Bebas Neue"/>
          <w:color w:val="ffffff"/>
          <w:shd w:fill="af3535" w:val="clear"/>
          <w:rtl w:val="0"/>
        </w:rPr>
        <w:t xml:space="preserve">CÁLCULO DE ATRIBUTOS </w:t>
      </w:r>
      <w:r w:rsidDel="00000000" w:rsidR="00000000" w:rsidRPr="00000000">
        <w:rPr>
          <w:rFonts w:ascii="Bebas Neue" w:cs="Bebas Neue" w:eastAsia="Bebas Neue" w:hAnsi="Bebas Neue"/>
          <w:b w:val="1"/>
          <w:color w:val="ffffff"/>
          <w:rtl w:val="0"/>
        </w:rPr>
        <w:t xml:space="preserve"> </w:t>
      </w:r>
      <w:r w:rsidDel="00000000" w:rsidR="00000000" w:rsidRPr="00000000">
        <w:rPr>
          <w:rFonts w:ascii="Montserrat" w:cs="Montserrat" w:eastAsia="Montserrat" w:hAnsi="Montserrat"/>
          <w:color w:val="ffffff"/>
          <w:rtl w:val="0"/>
        </w:rPr>
        <w:t xml:space="preserve">Existen habilidades activas dentro o fuera de combate que influyen en los atributos base de un personaje. En caso de presentarse bonificadores porcentuales, debe entenderse que cuándo se trate de </w:t>
      </w:r>
      <w:r w:rsidDel="00000000" w:rsidR="00000000" w:rsidRPr="00000000">
        <w:rPr>
          <w:rFonts w:ascii="Montserrat" w:cs="Montserrat" w:eastAsia="Montserrat" w:hAnsi="Montserrat"/>
          <w:b w:val="1"/>
          <w:color w:val="ffffff"/>
          <w:rtl w:val="0"/>
        </w:rPr>
        <w:t xml:space="preserve">VIT, FUE, VEL </w:t>
      </w:r>
      <w:r w:rsidDel="00000000" w:rsidR="00000000" w:rsidRPr="00000000">
        <w:rPr>
          <w:rFonts w:ascii="Montserrat" w:cs="Montserrat" w:eastAsia="Montserrat" w:hAnsi="Montserrat"/>
          <w:color w:val="ffffff"/>
          <w:rtl w:val="0"/>
        </w:rPr>
        <w:t xml:space="preserve">o</w:t>
      </w:r>
      <w:r w:rsidDel="00000000" w:rsidR="00000000" w:rsidRPr="00000000">
        <w:rPr>
          <w:rFonts w:ascii="Montserrat" w:cs="Montserrat" w:eastAsia="Montserrat" w:hAnsi="Montserrat"/>
          <w:b w:val="1"/>
          <w:color w:val="ffffff"/>
          <w:rtl w:val="0"/>
        </w:rPr>
        <w:t xml:space="preserve"> ATRIBUTO ESPECIAL (EN, PE, CE, PM, PSI, DEC, etc.) </w:t>
      </w:r>
      <w:r w:rsidDel="00000000" w:rsidR="00000000" w:rsidRPr="00000000">
        <w:rPr>
          <w:rFonts w:ascii="Montserrat" w:cs="Montserrat" w:eastAsia="Montserrat" w:hAnsi="Montserrat"/>
          <w:color w:val="ffffff"/>
          <w:rtl w:val="0"/>
        </w:rPr>
        <w:t xml:space="preserve">se redondeará a la alza a partir de decimales de </w:t>
      </w:r>
      <w:r w:rsidDel="00000000" w:rsidR="00000000" w:rsidRPr="00000000">
        <w:rPr>
          <w:rFonts w:ascii="Montserrat" w:cs="Montserrat" w:eastAsia="Montserrat" w:hAnsi="Montserrat"/>
          <w:b w:val="1"/>
          <w:color w:val="ffffff"/>
          <w:rtl w:val="0"/>
        </w:rPr>
        <w:t xml:space="preserve">.5</w:t>
      </w:r>
      <w:r w:rsidDel="00000000" w:rsidR="00000000" w:rsidRPr="00000000">
        <w:rPr>
          <w:rFonts w:ascii="Montserrat" w:cs="Montserrat" w:eastAsia="Montserrat" w:hAnsi="Montserrat"/>
          <w:color w:val="ffffff"/>
          <w:rtl w:val="0"/>
        </w:rPr>
        <w:t xml:space="preserve"> o superiores. </w:t>
      </w:r>
      <w:r w:rsidDel="00000000" w:rsidR="00000000" w:rsidRPr="00000000">
        <w:rPr>
          <w:rFonts w:ascii="Montserrat" w:cs="Montserrat" w:eastAsia="Montserrat" w:hAnsi="Montserrat"/>
          <w:b w:val="1"/>
          <w:color w:val="ffffff"/>
          <w:rtl w:val="0"/>
        </w:rPr>
        <w:t xml:space="preserve">VOL </w:t>
      </w:r>
      <w:r w:rsidDel="00000000" w:rsidR="00000000" w:rsidRPr="00000000">
        <w:rPr>
          <w:rFonts w:ascii="Montserrat" w:cs="Montserrat" w:eastAsia="Montserrat" w:hAnsi="Montserrat"/>
          <w:color w:val="ffffff"/>
          <w:rtl w:val="0"/>
        </w:rPr>
        <w:t xml:space="preserve">y </w:t>
      </w:r>
      <w:r w:rsidDel="00000000" w:rsidR="00000000" w:rsidRPr="00000000">
        <w:rPr>
          <w:rFonts w:ascii="Montserrat" w:cs="Montserrat" w:eastAsia="Montserrat" w:hAnsi="Montserrat"/>
          <w:b w:val="1"/>
          <w:color w:val="ffffff"/>
          <w:rtl w:val="0"/>
        </w:rPr>
        <w:t xml:space="preserve">REF </w:t>
      </w:r>
      <w:r w:rsidDel="00000000" w:rsidR="00000000" w:rsidRPr="00000000">
        <w:rPr>
          <w:rFonts w:ascii="Montserrat" w:cs="Montserrat" w:eastAsia="Montserrat" w:hAnsi="Montserrat"/>
          <w:color w:val="ffffff"/>
          <w:rtl w:val="0"/>
        </w:rPr>
        <w:t xml:space="preserve">son redondeados a la alza a partir de cualquier decimal que se presente. *</w:t>
      </w:r>
      <w:r w:rsidDel="00000000" w:rsidR="00000000" w:rsidRPr="00000000">
        <w:rPr>
          <w:rtl w:val="0"/>
        </w:rPr>
      </w:r>
    </w:p>
    <w:p w:rsidR="00000000" w:rsidDel="00000000" w:rsidP="00000000" w:rsidRDefault="00000000" w:rsidRPr="00000000" w14:paraId="0000000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spacing w:after="200" w:lineRule="auto"/>
        <w:jc w:val="center"/>
        <w:rPr>
          <w:rFonts w:ascii="Montserrat" w:cs="Montserrat" w:eastAsia="Montserrat" w:hAnsi="Montserrat"/>
          <w:color w:val="ffffff"/>
        </w:rPr>
      </w:pPr>
      <w:r w:rsidDel="00000000" w:rsidR="00000000" w:rsidRPr="00000000">
        <w:rPr>
          <w:rFonts w:ascii="Bebas Neue" w:cs="Bebas Neue" w:eastAsia="Bebas Neue" w:hAnsi="Bebas Neue"/>
          <w:color w:val="ffffff"/>
          <w:sz w:val="72"/>
          <w:szCs w:val="72"/>
          <w:rtl w:val="0"/>
        </w:rPr>
        <w:t xml:space="preserve">RANGO I</w:t>
      </w:r>
      <w:r w:rsidDel="00000000" w:rsidR="00000000" w:rsidRPr="00000000">
        <w:rPr>
          <w:rtl w:val="0"/>
        </w:rPr>
      </w:r>
    </w:p>
    <w:tbl>
      <w:tblPr>
        <w:tblStyle w:val="Table1"/>
        <w:tblW w:w="113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5"/>
        <w:gridCol w:w="1890.5"/>
        <w:gridCol w:w="1890.5"/>
        <w:gridCol w:w="1890.5"/>
        <w:gridCol w:w="1890.5"/>
        <w:gridCol w:w="1890.5"/>
        <w:tblGridChange w:id="0">
          <w:tblGrid>
            <w:gridCol w:w="1890.5"/>
            <w:gridCol w:w="1890.5"/>
            <w:gridCol w:w="1890.5"/>
            <w:gridCol w:w="1890.5"/>
            <w:gridCol w:w="1890.5"/>
            <w:gridCol w:w="1890.5"/>
          </w:tblGrid>
        </w:tblGridChange>
      </w:tblGrid>
      <w:tr>
        <w:trPr>
          <w:cantSplit w:val="0"/>
          <w:trHeight w:val="176.28"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VITALIDAD</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FUERZA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VELOCIDAD</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PA</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VOLUNTAD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REFLEJOS</w:t>
            </w:r>
          </w:p>
        </w:tc>
      </w:tr>
      <w:tr>
        <w:trPr>
          <w:cantSplit w:val="0"/>
          <w:tblHeader w:val="0"/>
        </w:trPr>
        <w:tc>
          <w:tcPr>
            <w:shd w:fill="272727"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1000</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100</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w:t>
            </w:r>
          </w:p>
        </w:tc>
      </w:tr>
    </w:tbl>
    <w:p w:rsidR="00000000" w:rsidDel="00000000" w:rsidP="00000000" w:rsidRDefault="00000000" w:rsidRPr="00000000" w14:paraId="00000018">
      <w:pPr>
        <w:jc w:val="left"/>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19">
      <w:pPr>
        <w:jc w:val="both"/>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Al crear un personaje se obtienen </w:t>
      </w:r>
      <w:r w:rsidDel="00000000" w:rsidR="00000000" w:rsidRPr="00000000">
        <w:rPr>
          <w:rFonts w:ascii="Montserrat" w:cs="Montserrat" w:eastAsia="Montserrat" w:hAnsi="Montserrat"/>
          <w:b w:val="1"/>
          <w:color w:val="6aa84f"/>
          <w:rtl w:val="0"/>
        </w:rPr>
        <w:t xml:space="preserve">250 EXP</w:t>
      </w:r>
      <w:r w:rsidDel="00000000" w:rsidR="00000000" w:rsidRPr="00000000">
        <w:rPr>
          <w:rFonts w:ascii="Montserrat" w:cs="Montserrat" w:eastAsia="Montserrat" w:hAnsi="Montserrat"/>
          <w:color w:val="ffffff"/>
          <w:rtl w:val="0"/>
        </w:rPr>
        <w:t xml:space="preserve">.</w:t>
      </w:r>
    </w:p>
    <w:p w:rsidR="00000000" w:rsidDel="00000000" w:rsidP="00000000" w:rsidRDefault="00000000" w:rsidRPr="00000000" w14:paraId="0000001A">
      <w:pPr>
        <w:jc w:val="both"/>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1B">
      <w:pPr>
        <w:ind w:left="0" w:firstLine="0"/>
        <w:jc w:val="left"/>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Requisitos</w:t>
      </w:r>
      <w:r w:rsidDel="00000000" w:rsidR="00000000" w:rsidRPr="00000000">
        <w:rPr>
          <w:rFonts w:ascii="Montserrat" w:cs="Montserrat" w:eastAsia="Montserrat" w:hAnsi="Montserrat"/>
          <w:color w:val="ffffff"/>
          <w:rtl w:val="0"/>
        </w:rPr>
        <w:t xml:space="preserve">:</w:t>
      </w:r>
    </w:p>
    <w:p w:rsidR="00000000" w:rsidDel="00000000" w:rsidP="00000000" w:rsidRDefault="00000000" w:rsidRPr="00000000" w14:paraId="0000001C">
      <w:pPr>
        <w:ind w:left="0" w:firstLine="0"/>
        <w:jc w:val="left"/>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 Rango inicial al crear un personaje en MNARPG.</w:t>
      </w:r>
    </w:p>
    <w:p w:rsidR="00000000" w:rsidDel="00000000" w:rsidP="00000000" w:rsidRDefault="00000000" w:rsidRPr="00000000" w14:paraId="0000001D">
      <w:pPr>
        <w:jc w:val="left"/>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1E">
      <w:pPr>
        <w:jc w:val="left"/>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1F">
      <w:pPr>
        <w:spacing w:after="200" w:lineRule="auto"/>
        <w:jc w:val="center"/>
        <w:rPr>
          <w:rFonts w:ascii="Montserrat" w:cs="Montserrat" w:eastAsia="Montserrat" w:hAnsi="Montserrat"/>
          <w:color w:val="ffffff"/>
        </w:rPr>
      </w:pPr>
      <w:r w:rsidDel="00000000" w:rsidR="00000000" w:rsidRPr="00000000">
        <w:rPr>
          <w:rFonts w:ascii="Bebas Neue" w:cs="Bebas Neue" w:eastAsia="Bebas Neue" w:hAnsi="Bebas Neue"/>
          <w:color w:val="ffffff"/>
          <w:sz w:val="72"/>
          <w:szCs w:val="72"/>
          <w:rtl w:val="0"/>
        </w:rPr>
        <w:t xml:space="preserve">RANGO Ii</w:t>
      </w:r>
      <w:r w:rsidDel="00000000" w:rsidR="00000000" w:rsidRPr="00000000">
        <w:rPr>
          <w:rtl w:val="0"/>
        </w:rPr>
      </w:r>
    </w:p>
    <w:tbl>
      <w:tblPr>
        <w:tblStyle w:val="Table2"/>
        <w:tblW w:w="113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5"/>
        <w:gridCol w:w="1890.5"/>
        <w:gridCol w:w="1890.5"/>
        <w:gridCol w:w="1890.5"/>
        <w:gridCol w:w="1890.5"/>
        <w:gridCol w:w="1890.5"/>
        <w:tblGridChange w:id="0">
          <w:tblGrid>
            <w:gridCol w:w="1890.5"/>
            <w:gridCol w:w="1890.5"/>
            <w:gridCol w:w="1890.5"/>
            <w:gridCol w:w="1890.5"/>
            <w:gridCol w:w="1890.5"/>
            <w:gridCol w:w="1890.5"/>
          </w:tblGrid>
        </w:tblGridChange>
      </w:tblGrid>
      <w:tr>
        <w:trPr>
          <w:cantSplit w:val="0"/>
          <w:trHeight w:val="176.28"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VITALIDAD</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FUERZA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VELOCIDAD</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PA</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VOLUNTAD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REFLEJOS</w:t>
            </w:r>
          </w:p>
        </w:tc>
      </w:tr>
      <w:tr>
        <w:trPr>
          <w:cantSplit w:val="0"/>
          <w:tblHeader w:val="0"/>
        </w:trPr>
        <w:tc>
          <w:tcPr>
            <w:shd w:fill="272727"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1700</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200</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w:t>
            </w:r>
          </w:p>
        </w:tc>
      </w:tr>
    </w:tbl>
    <w:p w:rsidR="00000000" w:rsidDel="00000000" w:rsidP="00000000" w:rsidRDefault="00000000" w:rsidRPr="00000000" w14:paraId="0000002C">
      <w:pPr>
        <w:ind w:left="0" w:firstLine="0"/>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2D">
      <w:pPr>
        <w:jc w:val="both"/>
        <w:rPr>
          <w:rFonts w:ascii="Montserrat" w:cs="Montserrat" w:eastAsia="Montserrat" w:hAnsi="Montserrat"/>
          <w:b w:val="1"/>
          <w:color w:val="ffffff"/>
        </w:rPr>
      </w:pPr>
      <w:r w:rsidDel="00000000" w:rsidR="00000000" w:rsidRPr="00000000">
        <w:rPr>
          <w:rFonts w:ascii="Montserrat" w:cs="Montserrat" w:eastAsia="Montserrat" w:hAnsi="Montserrat"/>
          <w:color w:val="ffffff"/>
          <w:rtl w:val="0"/>
        </w:rPr>
        <w:t xml:space="preserve">Al alcanzar este rango se obtienen </w:t>
      </w:r>
      <w:r w:rsidDel="00000000" w:rsidR="00000000" w:rsidRPr="00000000">
        <w:rPr>
          <w:rFonts w:ascii="Montserrat" w:cs="Montserrat" w:eastAsia="Montserrat" w:hAnsi="Montserrat"/>
          <w:b w:val="1"/>
          <w:color w:val="6aa84f"/>
          <w:rtl w:val="0"/>
        </w:rPr>
        <w:t xml:space="preserve">300 EXP</w:t>
      </w:r>
      <w:r w:rsidDel="00000000" w:rsidR="00000000" w:rsidRPr="00000000">
        <w:rPr>
          <w:rFonts w:ascii="Montserrat" w:cs="Montserrat" w:eastAsia="Montserrat" w:hAnsi="Montserrat"/>
          <w:color w:val="ffffff"/>
          <w:rtl w:val="0"/>
        </w:rPr>
        <w:t xml:space="preserve">.</w:t>
      </w:r>
      <w:r w:rsidDel="00000000" w:rsidR="00000000" w:rsidRPr="00000000">
        <w:rPr>
          <w:rtl w:val="0"/>
        </w:rPr>
      </w:r>
    </w:p>
    <w:p w:rsidR="00000000" w:rsidDel="00000000" w:rsidP="00000000" w:rsidRDefault="00000000" w:rsidRPr="00000000" w14:paraId="0000002E">
      <w:pPr>
        <w:ind w:left="0" w:firstLine="0"/>
        <w:rPr>
          <w:rFonts w:ascii="Montserrat" w:cs="Montserrat" w:eastAsia="Montserrat" w:hAnsi="Montserrat"/>
          <w:b w:val="1"/>
          <w:color w:val="ffffff"/>
        </w:rPr>
      </w:pPr>
      <w:r w:rsidDel="00000000" w:rsidR="00000000" w:rsidRPr="00000000">
        <w:rPr>
          <w:rtl w:val="0"/>
        </w:rPr>
      </w:r>
    </w:p>
    <w:p w:rsidR="00000000" w:rsidDel="00000000" w:rsidP="00000000" w:rsidRDefault="00000000" w:rsidRPr="00000000" w14:paraId="0000002F">
      <w:pPr>
        <w:ind w:left="0" w:firstLine="0"/>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Requisitos</w:t>
      </w:r>
      <w:r w:rsidDel="00000000" w:rsidR="00000000" w:rsidRPr="00000000">
        <w:rPr>
          <w:rFonts w:ascii="Montserrat" w:cs="Montserrat" w:eastAsia="Montserrat" w:hAnsi="Montserrat"/>
          <w:color w:val="ffffff"/>
          <w:rtl w:val="0"/>
        </w:rPr>
        <w:t xml:space="preserve">: Deben cumplirse como mínimo </w:t>
      </w:r>
      <w:r w:rsidDel="00000000" w:rsidR="00000000" w:rsidRPr="00000000">
        <w:rPr>
          <w:rFonts w:ascii="Montserrat" w:cs="Montserrat" w:eastAsia="Montserrat" w:hAnsi="Montserrat"/>
          <w:b w:val="1"/>
          <w:color w:val="ffffff"/>
          <w:rtl w:val="0"/>
        </w:rPr>
        <w:t xml:space="preserve">dos requisitos</w:t>
      </w:r>
      <w:r w:rsidDel="00000000" w:rsidR="00000000" w:rsidRPr="00000000">
        <w:rPr>
          <w:rFonts w:ascii="Montserrat" w:cs="Montserrat" w:eastAsia="Montserrat" w:hAnsi="Montserrat"/>
          <w:color w:val="ffffff"/>
          <w:rtl w:val="0"/>
        </w:rPr>
        <w:t xml:space="preserve">.</w:t>
      </w:r>
    </w:p>
    <w:p w:rsidR="00000000" w:rsidDel="00000000" w:rsidP="00000000" w:rsidRDefault="00000000" w:rsidRPr="00000000" w14:paraId="00000030">
      <w:pPr>
        <w:ind w:left="0" w:firstLine="0"/>
        <w:rPr>
          <w:rFonts w:ascii="Montserrat" w:cs="Montserrat" w:eastAsia="Montserrat" w:hAnsi="Montserrat"/>
          <w:b w:val="1"/>
          <w:color w:val="ec1d24"/>
        </w:rPr>
      </w:pPr>
      <w:r w:rsidDel="00000000" w:rsidR="00000000" w:rsidRPr="00000000">
        <w:rPr>
          <w:rFonts w:ascii="Montserrat" w:cs="Montserrat" w:eastAsia="Montserrat" w:hAnsi="Montserrat"/>
          <w:color w:val="ffffff"/>
          <w:rtl w:val="0"/>
        </w:rPr>
        <w:t xml:space="preserve">- Pasar 7 días en Rango I.</w:t>
      </w:r>
      <w:r w:rsidDel="00000000" w:rsidR="00000000" w:rsidRPr="00000000">
        <w:rPr>
          <w:rFonts w:ascii="Montserrat" w:cs="Montserrat" w:eastAsia="Montserrat" w:hAnsi="Montserrat"/>
          <w:b w:val="1"/>
          <w:color w:val="ffffff"/>
          <w:rtl w:val="0"/>
        </w:rPr>
        <w:t xml:space="preserve"> </w:t>
      </w:r>
      <w:r w:rsidDel="00000000" w:rsidR="00000000" w:rsidRPr="00000000">
        <w:rPr>
          <w:rFonts w:ascii="Montserrat" w:cs="Montserrat" w:eastAsia="Montserrat" w:hAnsi="Montserrat"/>
          <w:b w:val="1"/>
          <w:color w:val="ec1d24"/>
          <w:rtl w:val="0"/>
        </w:rPr>
        <w:t xml:space="preserve">*</w:t>
      </w:r>
    </w:p>
    <w:p w:rsidR="00000000" w:rsidDel="00000000" w:rsidP="00000000" w:rsidRDefault="00000000" w:rsidRPr="00000000" w14:paraId="00000031">
      <w:pPr>
        <w:ind w:left="0" w:firstLine="0"/>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 Participar en 2 combates.</w:t>
      </w:r>
    </w:p>
    <w:p w:rsidR="00000000" w:rsidDel="00000000" w:rsidP="00000000" w:rsidRDefault="00000000" w:rsidRPr="00000000" w14:paraId="00000032">
      <w:pPr>
        <w:ind w:left="0" w:firstLine="0"/>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 Participar en 2 eventos o escenas.</w:t>
      </w:r>
    </w:p>
    <w:p w:rsidR="00000000" w:rsidDel="00000000" w:rsidP="00000000" w:rsidRDefault="00000000" w:rsidRPr="00000000" w14:paraId="00000033">
      <w:pPr>
        <w:ind w:left="0" w:firstLine="0"/>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 Realizar 2 misiones.</w:t>
      </w:r>
    </w:p>
    <w:p w:rsidR="00000000" w:rsidDel="00000000" w:rsidP="00000000" w:rsidRDefault="00000000" w:rsidRPr="00000000" w14:paraId="00000034">
      <w:pPr>
        <w:ind w:left="0" w:firstLine="0"/>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35">
      <w:pPr>
        <w:ind w:left="0" w:firstLine="0"/>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36">
      <w:pPr>
        <w:spacing w:after="200" w:lineRule="auto"/>
        <w:jc w:val="center"/>
        <w:rPr>
          <w:rFonts w:ascii="Montserrat" w:cs="Montserrat" w:eastAsia="Montserrat" w:hAnsi="Montserrat"/>
          <w:color w:val="ffffff"/>
        </w:rPr>
      </w:pPr>
      <w:r w:rsidDel="00000000" w:rsidR="00000000" w:rsidRPr="00000000">
        <w:rPr>
          <w:rFonts w:ascii="Bebas Neue" w:cs="Bebas Neue" w:eastAsia="Bebas Neue" w:hAnsi="Bebas Neue"/>
          <w:color w:val="ffffff"/>
          <w:sz w:val="72"/>
          <w:szCs w:val="72"/>
          <w:rtl w:val="0"/>
        </w:rPr>
        <w:t xml:space="preserve">RANGO IiI</w:t>
      </w:r>
      <w:r w:rsidDel="00000000" w:rsidR="00000000" w:rsidRPr="00000000">
        <w:rPr>
          <w:rtl w:val="0"/>
        </w:rPr>
      </w:r>
    </w:p>
    <w:tbl>
      <w:tblPr>
        <w:tblStyle w:val="Table3"/>
        <w:tblW w:w="113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5"/>
        <w:gridCol w:w="1890.5"/>
        <w:gridCol w:w="1890.5"/>
        <w:gridCol w:w="1890.5"/>
        <w:gridCol w:w="1890.5"/>
        <w:gridCol w:w="1890.5"/>
        <w:tblGridChange w:id="0">
          <w:tblGrid>
            <w:gridCol w:w="1890.5"/>
            <w:gridCol w:w="1890.5"/>
            <w:gridCol w:w="1890.5"/>
            <w:gridCol w:w="1890.5"/>
            <w:gridCol w:w="1890.5"/>
            <w:gridCol w:w="1890.5"/>
          </w:tblGrid>
        </w:tblGridChange>
      </w:tblGrid>
      <w:tr>
        <w:trPr>
          <w:cantSplit w:val="0"/>
          <w:trHeight w:val="176.28"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VITALIDAD</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FUERZA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VELOCIDAD</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PA</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VOLUNTAD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REFLEJOS</w:t>
            </w:r>
          </w:p>
        </w:tc>
      </w:tr>
      <w:tr>
        <w:trPr>
          <w:cantSplit w:val="0"/>
          <w:tblHeader w:val="0"/>
        </w:trPr>
        <w:tc>
          <w:tcPr>
            <w:shd w:fill="272727"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2400</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330</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6</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w:t>
            </w:r>
          </w:p>
        </w:tc>
      </w:tr>
    </w:tbl>
    <w:p w:rsidR="00000000" w:rsidDel="00000000" w:rsidP="00000000" w:rsidRDefault="00000000" w:rsidRPr="00000000" w14:paraId="00000043">
      <w:pPr>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44">
      <w:pPr>
        <w:jc w:val="both"/>
        <w:rPr>
          <w:rFonts w:ascii="Montserrat" w:cs="Montserrat" w:eastAsia="Montserrat" w:hAnsi="Montserrat"/>
          <w:b w:val="1"/>
          <w:color w:val="ffffff"/>
        </w:rPr>
      </w:pPr>
      <w:r w:rsidDel="00000000" w:rsidR="00000000" w:rsidRPr="00000000">
        <w:rPr>
          <w:rFonts w:ascii="Montserrat" w:cs="Montserrat" w:eastAsia="Montserrat" w:hAnsi="Montserrat"/>
          <w:color w:val="ffffff"/>
          <w:rtl w:val="0"/>
        </w:rPr>
        <w:t xml:space="preserve">Al alcanzar este rango se obtienen </w:t>
      </w:r>
      <w:r w:rsidDel="00000000" w:rsidR="00000000" w:rsidRPr="00000000">
        <w:rPr>
          <w:rFonts w:ascii="Montserrat" w:cs="Montserrat" w:eastAsia="Montserrat" w:hAnsi="Montserrat"/>
          <w:b w:val="1"/>
          <w:color w:val="6aa84f"/>
          <w:rtl w:val="0"/>
        </w:rPr>
        <w:t xml:space="preserve">350 EXP</w:t>
      </w:r>
      <w:r w:rsidDel="00000000" w:rsidR="00000000" w:rsidRPr="00000000">
        <w:rPr>
          <w:rFonts w:ascii="Montserrat" w:cs="Montserrat" w:eastAsia="Montserrat" w:hAnsi="Montserrat"/>
          <w:color w:val="ffffff"/>
          <w:rtl w:val="0"/>
        </w:rPr>
        <w:t xml:space="preserve">.</w:t>
      </w:r>
      <w:r w:rsidDel="00000000" w:rsidR="00000000" w:rsidRPr="00000000">
        <w:rPr>
          <w:rtl w:val="0"/>
        </w:rPr>
      </w:r>
    </w:p>
    <w:p w:rsidR="00000000" w:rsidDel="00000000" w:rsidP="00000000" w:rsidRDefault="00000000" w:rsidRPr="00000000" w14:paraId="00000045">
      <w:pPr>
        <w:rPr>
          <w:rFonts w:ascii="Montserrat" w:cs="Montserrat" w:eastAsia="Montserrat" w:hAnsi="Montserrat"/>
          <w:b w:val="1"/>
          <w:color w:val="ffffff"/>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Requisitos</w:t>
      </w:r>
      <w:r w:rsidDel="00000000" w:rsidR="00000000" w:rsidRPr="00000000">
        <w:rPr>
          <w:rFonts w:ascii="Montserrat" w:cs="Montserrat" w:eastAsia="Montserrat" w:hAnsi="Montserrat"/>
          <w:color w:val="ffffff"/>
          <w:rtl w:val="0"/>
        </w:rPr>
        <w:t xml:space="preserve">: Deben cumplirse como mínimo </w:t>
      </w:r>
      <w:r w:rsidDel="00000000" w:rsidR="00000000" w:rsidRPr="00000000">
        <w:rPr>
          <w:rFonts w:ascii="Montserrat" w:cs="Montserrat" w:eastAsia="Montserrat" w:hAnsi="Montserrat"/>
          <w:b w:val="1"/>
          <w:color w:val="ffffff"/>
          <w:rtl w:val="0"/>
        </w:rPr>
        <w:t xml:space="preserve">cuatro requisitos</w:t>
      </w:r>
      <w:r w:rsidDel="00000000" w:rsidR="00000000" w:rsidRPr="00000000">
        <w:rPr>
          <w:rFonts w:ascii="Montserrat" w:cs="Montserrat" w:eastAsia="Montserrat" w:hAnsi="Montserrat"/>
          <w:color w:val="ffffff"/>
          <w:rtl w:val="0"/>
        </w:rPr>
        <w:t xml:space="preserve">.</w:t>
      </w:r>
    </w:p>
    <w:p w:rsidR="00000000" w:rsidDel="00000000" w:rsidP="00000000" w:rsidRDefault="00000000" w:rsidRPr="00000000" w14:paraId="00000047">
      <w:pPr>
        <w:ind w:left="0" w:firstLine="0"/>
        <w:rPr>
          <w:rFonts w:ascii="Montserrat" w:cs="Montserrat" w:eastAsia="Montserrat" w:hAnsi="Montserrat"/>
          <w:b w:val="1"/>
          <w:color w:val="ec1d24"/>
        </w:rPr>
      </w:pPr>
      <w:r w:rsidDel="00000000" w:rsidR="00000000" w:rsidRPr="00000000">
        <w:rPr>
          <w:rFonts w:ascii="Montserrat" w:cs="Montserrat" w:eastAsia="Montserrat" w:hAnsi="Montserrat"/>
          <w:color w:val="ffffff"/>
          <w:rtl w:val="0"/>
        </w:rPr>
        <w:t xml:space="preserve">- Pasar 21 días en Rango II.</w:t>
      </w:r>
      <w:r w:rsidDel="00000000" w:rsidR="00000000" w:rsidRPr="00000000">
        <w:rPr>
          <w:rFonts w:ascii="Montserrat" w:cs="Montserrat" w:eastAsia="Montserrat" w:hAnsi="Montserrat"/>
          <w:b w:val="1"/>
          <w:color w:val="ffffff"/>
          <w:rtl w:val="0"/>
        </w:rPr>
        <w:t xml:space="preserve"> </w:t>
      </w:r>
      <w:r w:rsidDel="00000000" w:rsidR="00000000" w:rsidRPr="00000000">
        <w:rPr>
          <w:rFonts w:ascii="Montserrat" w:cs="Montserrat" w:eastAsia="Montserrat" w:hAnsi="Montserrat"/>
          <w:b w:val="1"/>
          <w:color w:val="ec1d24"/>
          <w:rtl w:val="0"/>
        </w:rPr>
        <w:t xml:space="preserve">*</w:t>
      </w:r>
    </w:p>
    <w:p w:rsidR="00000000" w:rsidDel="00000000" w:rsidP="00000000" w:rsidRDefault="00000000" w:rsidRPr="00000000" w14:paraId="00000048">
      <w:pPr>
        <w:ind w:left="0" w:firstLine="0"/>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 Participar en 4 combates.</w:t>
      </w:r>
    </w:p>
    <w:p w:rsidR="00000000" w:rsidDel="00000000" w:rsidP="00000000" w:rsidRDefault="00000000" w:rsidRPr="00000000" w14:paraId="00000049">
      <w:pPr>
        <w:ind w:left="0" w:firstLine="0"/>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 Salir victorioso de 2 combates.</w:t>
      </w:r>
    </w:p>
    <w:p w:rsidR="00000000" w:rsidDel="00000000" w:rsidP="00000000" w:rsidRDefault="00000000" w:rsidRPr="00000000" w14:paraId="0000004A">
      <w:pPr>
        <w:ind w:left="0" w:firstLine="0"/>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 Participar en 4 eventos o escenas.</w:t>
      </w:r>
    </w:p>
    <w:p w:rsidR="00000000" w:rsidDel="00000000" w:rsidP="00000000" w:rsidRDefault="00000000" w:rsidRPr="00000000" w14:paraId="0000004B">
      <w:pPr>
        <w:ind w:left="0" w:firstLine="0"/>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 Realizar 4 misiones.</w:t>
      </w:r>
    </w:p>
    <w:p w:rsidR="00000000" w:rsidDel="00000000" w:rsidP="00000000" w:rsidRDefault="00000000" w:rsidRPr="00000000" w14:paraId="0000004C">
      <w:pP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 Escribir 3 capítulos de trama.</w:t>
      </w:r>
    </w:p>
    <w:p w:rsidR="00000000" w:rsidDel="00000000" w:rsidP="00000000" w:rsidRDefault="00000000" w:rsidRPr="00000000" w14:paraId="0000004D">
      <w:pPr>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4E">
      <w:pPr>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4F">
      <w:pPr>
        <w:spacing w:after="200" w:lineRule="auto"/>
        <w:jc w:val="center"/>
        <w:rPr>
          <w:rFonts w:ascii="Montserrat" w:cs="Montserrat" w:eastAsia="Montserrat" w:hAnsi="Montserrat"/>
          <w:color w:val="ffffff"/>
        </w:rPr>
      </w:pPr>
      <w:r w:rsidDel="00000000" w:rsidR="00000000" w:rsidRPr="00000000">
        <w:rPr>
          <w:rFonts w:ascii="Bebas Neue" w:cs="Bebas Neue" w:eastAsia="Bebas Neue" w:hAnsi="Bebas Neue"/>
          <w:color w:val="ffffff"/>
          <w:sz w:val="72"/>
          <w:szCs w:val="72"/>
          <w:rtl w:val="0"/>
        </w:rPr>
        <w:t xml:space="preserve">RANGO IV</w:t>
      </w:r>
      <w:r w:rsidDel="00000000" w:rsidR="00000000" w:rsidRPr="00000000">
        <w:rPr>
          <w:rtl w:val="0"/>
        </w:rPr>
      </w:r>
    </w:p>
    <w:tbl>
      <w:tblPr>
        <w:tblStyle w:val="Table4"/>
        <w:tblW w:w="113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5"/>
        <w:gridCol w:w="1890.5"/>
        <w:gridCol w:w="1890.5"/>
        <w:gridCol w:w="1890.5"/>
        <w:gridCol w:w="1890.5"/>
        <w:gridCol w:w="1890.5"/>
        <w:tblGridChange w:id="0">
          <w:tblGrid>
            <w:gridCol w:w="1890.5"/>
            <w:gridCol w:w="1890.5"/>
            <w:gridCol w:w="1890.5"/>
            <w:gridCol w:w="1890.5"/>
            <w:gridCol w:w="1890.5"/>
            <w:gridCol w:w="1890.5"/>
          </w:tblGrid>
        </w:tblGridChange>
      </w:tblGrid>
      <w:tr>
        <w:trPr>
          <w:cantSplit w:val="0"/>
          <w:trHeight w:val="176.28"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VITALIDAD</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FUERZA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VELOCIDAD</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PA</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VOLUNTAD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REFLEJOS</w:t>
            </w:r>
          </w:p>
        </w:tc>
      </w:tr>
      <w:tr>
        <w:trPr>
          <w:cantSplit w:val="0"/>
          <w:tblHeader w:val="0"/>
        </w:trPr>
        <w:tc>
          <w:tcPr>
            <w:shd w:fill="272727"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3800</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440</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6</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8</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w:t>
            </w:r>
          </w:p>
        </w:tc>
      </w:tr>
    </w:tbl>
    <w:p w:rsidR="00000000" w:rsidDel="00000000" w:rsidP="00000000" w:rsidRDefault="00000000" w:rsidRPr="00000000" w14:paraId="0000005C">
      <w:pPr>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5D">
      <w:pPr>
        <w:jc w:val="both"/>
        <w:rPr>
          <w:rFonts w:ascii="Montserrat" w:cs="Montserrat" w:eastAsia="Montserrat" w:hAnsi="Montserrat"/>
          <w:b w:val="1"/>
          <w:color w:val="ffffff"/>
        </w:rPr>
      </w:pPr>
      <w:r w:rsidDel="00000000" w:rsidR="00000000" w:rsidRPr="00000000">
        <w:rPr>
          <w:rFonts w:ascii="Montserrat" w:cs="Montserrat" w:eastAsia="Montserrat" w:hAnsi="Montserrat"/>
          <w:color w:val="ffffff"/>
          <w:rtl w:val="0"/>
        </w:rPr>
        <w:t xml:space="preserve">Al alcanzar este rango se obtienen </w:t>
      </w:r>
      <w:r w:rsidDel="00000000" w:rsidR="00000000" w:rsidRPr="00000000">
        <w:rPr>
          <w:rFonts w:ascii="Montserrat" w:cs="Montserrat" w:eastAsia="Montserrat" w:hAnsi="Montserrat"/>
          <w:b w:val="1"/>
          <w:color w:val="6aa84f"/>
          <w:rtl w:val="0"/>
        </w:rPr>
        <w:t xml:space="preserve">400 EXP</w:t>
      </w:r>
      <w:r w:rsidDel="00000000" w:rsidR="00000000" w:rsidRPr="00000000">
        <w:rPr>
          <w:rFonts w:ascii="Montserrat" w:cs="Montserrat" w:eastAsia="Montserrat" w:hAnsi="Montserrat"/>
          <w:color w:val="ffffff"/>
          <w:rtl w:val="0"/>
        </w:rPr>
        <w:t xml:space="preserve">.</w:t>
      </w:r>
      <w:r w:rsidDel="00000000" w:rsidR="00000000" w:rsidRPr="00000000">
        <w:rPr>
          <w:rtl w:val="0"/>
        </w:rPr>
      </w:r>
    </w:p>
    <w:p w:rsidR="00000000" w:rsidDel="00000000" w:rsidP="00000000" w:rsidRDefault="00000000" w:rsidRPr="00000000" w14:paraId="0000005E">
      <w:pPr>
        <w:rPr>
          <w:rFonts w:ascii="Montserrat" w:cs="Montserrat" w:eastAsia="Montserrat" w:hAnsi="Montserrat"/>
          <w:b w:val="1"/>
          <w:color w:val="ffffff"/>
        </w:rPr>
      </w:pPr>
      <w:r w:rsidDel="00000000" w:rsidR="00000000" w:rsidRPr="00000000">
        <w:rPr>
          <w:rtl w:val="0"/>
        </w:rPr>
      </w:r>
    </w:p>
    <w:p w:rsidR="00000000" w:rsidDel="00000000" w:rsidP="00000000" w:rsidRDefault="00000000" w:rsidRPr="00000000" w14:paraId="0000005F">
      <w:pPr>
        <w:rPr>
          <w:rFonts w:ascii="Montserrat" w:cs="Montserrat" w:eastAsia="Montserrat" w:hAnsi="Montserrat"/>
          <w:b w:val="1"/>
          <w:color w:val="ec1d24"/>
        </w:rPr>
      </w:pPr>
      <w:r w:rsidDel="00000000" w:rsidR="00000000" w:rsidRPr="00000000">
        <w:rPr>
          <w:rFonts w:ascii="Montserrat" w:cs="Montserrat" w:eastAsia="Montserrat" w:hAnsi="Montserrat"/>
          <w:b w:val="1"/>
          <w:color w:val="ffffff"/>
          <w:rtl w:val="0"/>
        </w:rPr>
        <w:t xml:space="preserve">Requisitos</w:t>
      </w:r>
      <w:r w:rsidDel="00000000" w:rsidR="00000000" w:rsidRPr="00000000">
        <w:rPr>
          <w:rFonts w:ascii="Montserrat" w:cs="Montserrat" w:eastAsia="Montserrat" w:hAnsi="Montserrat"/>
          <w:color w:val="ffffff"/>
          <w:rtl w:val="0"/>
        </w:rPr>
        <w:t xml:space="preserve">: Deben cumplirse como mínimo </w:t>
      </w:r>
      <w:r w:rsidDel="00000000" w:rsidR="00000000" w:rsidRPr="00000000">
        <w:rPr>
          <w:rFonts w:ascii="Montserrat" w:cs="Montserrat" w:eastAsia="Montserrat" w:hAnsi="Montserrat"/>
          <w:b w:val="1"/>
          <w:color w:val="ffffff"/>
          <w:rtl w:val="0"/>
        </w:rPr>
        <w:t xml:space="preserve">cinco requisitos</w:t>
      </w:r>
      <w:r w:rsidDel="00000000" w:rsidR="00000000" w:rsidRPr="00000000">
        <w:rPr>
          <w:rFonts w:ascii="Montserrat" w:cs="Montserrat" w:eastAsia="Montserrat" w:hAnsi="Montserrat"/>
          <w:color w:val="ffffff"/>
          <w:rtl w:val="0"/>
        </w:rPr>
        <w:t xml:space="preserve">.</w:t>
      </w:r>
      <w:r w:rsidDel="00000000" w:rsidR="00000000" w:rsidRPr="00000000">
        <w:rPr>
          <w:rtl w:val="0"/>
        </w:rPr>
      </w:r>
    </w:p>
    <w:p w:rsidR="00000000" w:rsidDel="00000000" w:rsidP="00000000" w:rsidRDefault="00000000" w:rsidRPr="00000000" w14:paraId="00000060">
      <w:pPr>
        <w:ind w:left="0" w:firstLine="0"/>
        <w:rPr>
          <w:rFonts w:ascii="Montserrat" w:cs="Montserrat" w:eastAsia="Montserrat" w:hAnsi="Montserrat"/>
          <w:b w:val="1"/>
          <w:color w:val="ec1d24"/>
        </w:rPr>
      </w:pPr>
      <w:r w:rsidDel="00000000" w:rsidR="00000000" w:rsidRPr="00000000">
        <w:rPr>
          <w:rFonts w:ascii="Montserrat" w:cs="Montserrat" w:eastAsia="Montserrat" w:hAnsi="Montserrat"/>
          <w:color w:val="ffffff"/>
          <w:rtl w:val="0"/>
        </w:rPr>
        <w:t xml:space="preserve">- Pasar 60 días en Rango III.</w:t>
      </w:r>
      <w:r w:rsidDel="00000000" w:rsidR="00000000" w:rsidRPr="00000000">
        <w:rPr>
          <w:rFonts w:ascii="Montserrat" w:cs="Montserrat" w:eastAsia="Montserrat" w:hAnsi="Montserrat"/>
          <w:b w:val="1"/>
          <w:color w:val="ffffff"/>
          <w:rtl w:val="0"/>
        </w:rPr>
        <w:t xml:space="preserve"> </w:t>
      </w:r>
      <w:r w:rsidDel="00000000" w:rsidR="00000000" w:rsidRPr="00000000">
        <w:rPr>
          <w:rFonts w:ascii="Montserrat" w:cs="Montserrat" w:eastAsia="Montserrat" w:hAnsi="Montserrat"/>
          <w:b w:val="1"/>
          <w:color w:val="ec1d24"/>
          <w:rtl w:val="0"/>
        </w:rPr>
        <w:t xml:space="preserve">*</w:t>
      </w:r>
    </w:p>
    <w:p w:rsidR="00000000" w:rsidDel="00000000" w:rsidP="00000000" w:rsidRDefault="00000000" w:rsidRPr="00000000" w14:paraId="00000061">
      <w:pPr>
        <w:ind w:left="0" w:firstLine="0"/>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 Participar en 12 combates. </w:t>
      </w:r>
    </w:p>
    <w:p w:rsidR="00000000" w:rsidDel="00000000" w:rsidP="00000000" w:rsidRDefault="00000000" w:rsidRPr="00000000" w14:paraId="00000062">
      <w:pPr>
        <w:ind w:left="0" w:firstLine="0"/>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 Salir victorioso de 8 combates.</w:t>
      </w:r>
    </w:p>
    <w:p w:rsidR="00000000" w:rsidDel="00000000" w:rsidP="00000000" w:rsidRDefault="00000000" w:rsidRPr="00000000" w14:paraId="00000063">
      <w:pPr>
        <w:ind w:left="0" w:firstLine="0"/>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 Participar en 6 eventos o escenas.</w:t>
      </w:r>
    </w:p>
    <w:p w:rsidR="00000000" w:rsidDel="00000000" w:rsidP="00000000" w:rsidRDefault="00000000" w:rsidRPr="00000000" w14:paraId="00000064">
      <w:pPr>
        <w:ind w:left="0" w:firstLine="0"/>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 Realizar 8 misiones.</w:t>
      </w:r>
    </w:p>
    <w:p w:rsidR="00000000" w:rsidDel="00000000" w:rsidP="00000000" w:rsidRDefault="00000000" w:rsidRPr="00000000" w14:paraId="00000065">
      <w:pP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 Poseer dos divisas de vibranium.</w:t>
      </w:r>
    </w:p>
    <w:p w:rsidR="00000000" w:rsidDel="00000000" w:rsidP="00000000" w:rsidRDefault="00000000" w:rsidRPr="00000000" w14:paraId="00000066">
      <w:pPr>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67">
      <w:pPr>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68">
      <w:pPr>
        <w:spacing w:after="200" w:lineRule="auto"/>
        <w:jc w:val="center"/>
        <w:rPr>
          <w:rFonts w:ascii="Montserrat" w:cs="Montserrat" w:eastAsia="Montserrat" w:hAnsi="Montserrat"/>
          <w:color w:val="ffffff"/>
        </w:rPr>
      </w:pPr>
      <w:r w:rsidDel="00000000" w:rsidR="00000000" w:rsidRPr="00000000">
        <w:rPr>
          <w:rFonts w:ascii="Bebas Neue" w:cs="Bebas Neue" w:eastAsia="Bebas Neue" w:hAnsi="Bebas Neue"/>
          <w:color w:val="ffffff"/>
          <w:sz w:val="72"/>
          <w:szCs w:val="72"/>
          <w:rtl w:val="0"/>
        </w:rPr>
        <w:t xml:space="preserve">RANGO V</w:t>
      </w:r>
      <w:r w:rsidDel="00000000" w:rsidR="00000000" w:rsidRPr="00000000">
        <w:rPr>
          <w:rtl w:val="0"/>
        </w:rPr>
      </w:r>
    </w:p>
    <w:tbl>
      <w:tblPr>
        <w:tblStyle w:val="Table5"/>
        <w:tblW w:w="113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5"/>
        <w:gridCol w:w="1890.5"/>
        <w:gridCol w:w="1890.5"/>
        <w:gridCol w:w="1890.5"/>
        <w:gridCol w:w="1890.5"/>
        <w:gridCol w:w="1890.5"/>
        <w:tblGridChange w:id="0">
          <w:tblGrid>
            <w:gridCol w:w="1890.5"/>
            <w:gridCol w:w="1890.5"/>
            <w:gridCol w:w="1890.5"/>
            <w:gridCol w:w="1890.5"/>
            <w:gridCol w:w="1890.5"/>
            <w:gridCol w:w="1890.5"/>
          </w:tblGrid>
        </w:tblGridChange>
      </w:tblGrid>
      <w:tr>
        <w:trPr>
          <w:cantSplit w:val="0"/>
          <w:trHeight w:val="176.28"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VITALIDAD</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FUERZA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VELOCIDAD</w:t>
            </w:r>
          </w:p>
        </w:tc>
        <w:tc>
          <w:tcPr>
            <w:shd w:fill="ea9999"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PA</w:t>
            </w:r>
          </w:p>
        </w:tc>
        <w:tc>
          <w:tcPr>
            <w:shd w:fill="d5a6bd"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VOLUNTAD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Montserrat" w:cs="Montserrat" w:eastAsia="Montserrat" w:hAnsi="Montserrat"/>
                <w:b w:val="1"/>
                <w:sz w:val="14"/>
                <w:szCs w:val="14"/>
              </w:rPr>
            </w:pPr>
            <w:r w:rsidDel="00000000" w:rsidR="00000000" w:rsidRPr="00000000">
              <w:rPr>
                <w:rFonts w:ascii="Montserrat" w:cs="Montserrat" w:eastAsia="Montserrat" w:hAnsi="Montserrat"/>
                <w:b w:val="1"/>
                <w:sz w:val="14"/>
                <w:szCs w:val="14"/>
                <w:rtl w:val="0"/>
              </w:rPr>
              <w:t xml:space="preserve">REFLEJOS</w:t>
            </w:r>
          </w:p>
        </w:tc>
      </w:tr>
      <w:tr>
        <w:trPr>
          <w:cantSplit w:val="0"/>
          <w:tblHeader w:val="0"/>
        </w:trPr>
        <w:tc>
          <w:tcPr>
            <w:shd w:fill="272727"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5500</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600</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6</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10</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w:t>
            </w:r>
          </w:p>
        </w:tc>
        <w:tc>
          <w:tcPr>
            <w:shd w:fill="272727"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1</w:t>
            </w:r>
          </w:p>
        </w:tc>
      </w:tr>
    </w:tbl>
    <w:p w:rsidR="00000000" w:rsidDel="00000000" w:rsidP="00000000" w:rsidRDefault="00000000" w:rsidRPr="00000000" w14:paraId="00000075">
      <w:pPr>
        <w:rPr>
          <w:rFonts w:ascii="Montserrat" w:cs="Montserrat" w:eastAsia="Montserrat" w:hAnsi="Montserrat"/>
          <w:color w:val="ffffff"/>
        </w:rPr>
      </w:pPr>
      <w:r w:rsidDel="00000000" w:rsidR="00000000" w:rsidRPr="00000000">
        <w:rPr>
          <w:rtl w:val="0"/>
        </w:rPr>
      </w:r>
    </w:p>
    <w:p w:rsidR="00000000" w:rsidDel="00000000" w:rsidP="00000000" w:rsidRDefault="00000000" w:rsidRPr="00000000" w14:paraId="00000076">
      <w:pPr>
        <w:jc w:val="both"/>
        <w:rPr>
          <w:rFonts w:ascii="Montserrat" w:cs="Montserrat" w:eastAsia="Montserrat" w:hAnsi="Montserrat"/>
          <w:b w:val="1"/>
          <w:color w:val="ffffff"/>
        </w:rPr>
      </w:pPr>
      <w:r w:rsidDel="00000000" w:rsidR="00000000" w:rsidRPr="00000000">
        <w:rPr>
          <w:rFonts w:ascii="Montserrat" w:cs="Montserrat" w:eastAsia="Montserrat" w:hAnsi="Montserrat"/>
          <w:color w:val="ffffff"/>
          <w:rtl w:val="0"/>
        </w:rPr>
        <w:t xml:space="preserve">Al alcanzar este rango se obtienen </w:t>
      </w:r>
      <w:r w:rsidDel="00000000" w:rsidR="00000000" w:rsidRPr="00000000">
        <w:rPr>
          <w:rFonts w:ascii="Montserrat" w:cs="Montserrat" w:eastAsia="Montserrat" w:hAnsi="Montserrat"/>
          <w:b w:val="1"/>
          <w:color w:val="6aa84f"/>
          <w:rtl w:val="0"/>
        </w:rPr>
        <w:t xml:space="preserve">500 EXP</w:t>
      </w:r>
      <w:r w:rsidDel="00000000" w:rsidR="00000000" w:rsidRPr="00000000">
        <w:rPr>
          <w:rFonts w:ascii="Montserrat" w:cs="Montserrat" w:eastAsia="Montserrat" w:hAnsi="Montserrat"/>
          <w:color w:val="ffffff"/>
          <w:rtl w:val="0"/>
        </w:rPr>
        <w:t xml:space="preserve">.</w:t>
      </w:r>
      <w:r w:rsidDel="00000000" w:rsidR="00000000" w:rsidRPr="00000000">
        <w:rPr>
          <w:rtl w:val="0"/>
        </w:rPr>
      </w:r>
    </w:p>
    <w:p w:rsidR="00000000" w:rsidDel="00000000" w:rsidP="00000000" w:rsidRDefault="00000000" w:rsidRPr="00000000" w14:paraId="00000077">
      <w:pPr>
        <w:rPr>
          <w:rFonts w:ascii="Montserrat" w:cs="Montserrat" w:eastAsia="Montserrat" w:hAnsi="Montserrat"/>
          <w:b w:val="1"/>
          <w:color w:val="ffffff"/>
        </w:rPr>
      </w:pPr>
      <w:r w:rsidDel="00000000" w:rsidR="00000000" w:rsidRPr="00000000">
        <w:rPr>
          <w:rtl w:val="0"/>
        </w:rPr>
      </w:r>
    </w:p>
    <w:p w:rsidR="00000000" w:rsidDel="00000000" w:rsidP="00000000" w:rsidRDefault="00000000" w:rsidRPr="00000000" w14:paraId="00000078">
      <w:pPr>
        <w:rPr>
          <w:rFonts w:ascii="Montserrat" w:cs="Montserrat" w:eastAsia="Montserrat" w:hAnsi="Montserrat"/>
          <w:color w:val="ffffff"/>
        </w:rPr>
      </w:pPr>
      <w:r w:rsidDel="00000000" w:rsidR="00000000" w:rsidRPr="00000000">
        <w:rPr>
          <w:rFonts w:ascii="Montserrat" w:cs="Montserrat" w:eastAsia="Montserrat" w:hAnsi="Montserrat"/>
          <w:b w:val="1"/>
          <w:color w:val="ffffff"/>
          <w:rtl w:val="0"/>
        </w:rPr>
        <w:t xml:space="preserve">Requisitos</w:t>
      </w:r>
      <w:r w:rsidDel="00000000" w:rsidR="00000000" w:rsidRPr="00000000">
        <w:rPr>
          <w:rFonts w:ascii="Montserrat" w:cs="Montserrat" w:eastAsia="Montserrat" w:hAnsi="Montserrat"/>
          <w:color w:val="ffffff"/>
          <w:rtl w:val="0"/>
        </w:rPr>
        <w:t xml:space="preserve">: </w:t>
      </w:r>
    </w:p>
    <w:p w:rsidR="00000000" w:rsidDel="00000000" w:rsidP="00000000" w:rsidRDefault="00000000" w:rsidRPr="00000000" w14:paraId="00000079">
      <w:pPr>
        <w:ind w:left="0" w:firstLine="0"/>
        <w:rPr>
          <w:rFonts w:ascii="Montserrat" w:cs="Montserrat" w:eastAsia="Montserrat" w:hAnsi="Montserrat"/>
          <w:color w:val="ffffff"/>
        </w:rPr>
      </w:pPr>
      <w:r w:rsidDel="00000000" w:rsidR="00000000" w:rsidRPr="00000000">
        <w:rPr>
          <w:rFonts w:ascii="Montserrat" w:cs="Montserrat" w:eastAsia="Montserrat" w:hAnsi="Montserrat"/>
          <w:color w:val="ffffff"/>
          <w:rtl w:val="0"/>
        </w:rPr>
        <w:t xml:space="preserve">- Sólo accesible mediante recompensa y mérito del personaje.</w:t>
      </w:r>
    </w:p>
    <w:sectPr>
      <w:pgSz w:h="16834" w:w="11909" w:orient="portrait"/>
      <w:pgMar w:bottom="283.46456692913387" w:top="283.4645669291338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ebas Neue">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Bebas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M0sFLfH8/fnl+iho9has5AVkDw==">CgMxLjA4AHIhMVMzaEJVZUk3c1FvWE85NEZsUUEtbHpSeUhXZTZDTnJr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