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憑證辨識系統使用者手冊</w:t>
      </w:r>
    </w:p>
    <w:p>
      <w:r>
        <w:t>本手冊說明如何將 PDF 或圖片匯入系統，逐頁確認影像外觀，再辨識憑證內容、核對結果並列印。請依「匯入 → 外觀確認 → 掃描清單 → 確認與列印」的順序操作。</w:t>
      </w:r>
    </w:p>
    <w:p>
      <w:r>
        <w:rPr>
          <w:sz w:val="17"/>
        </w:rPr>
        <w:t>適用對象 一般操作使用者    文件更新 2026 年 10 月 29 日</w:t>
      </w:r>
    </w:p>
    <w:p>
      <w:pPr>
        <w:spacing w:after="180"/>
      </w:pPr>
      <w:r>
        <w:rPr>
          <w:sz w:val="20"/>
        </w:rPr>
        <w:t>01 匯入檔案  →  02 外觀確認  →  03 掃描清單  →  04 確認並列印</w:t>
      </w:r>
    </w:p>
    <w:p>
      <w:pPr>
        <w:pStyle w:val="Heading1"/>
        <w:spacing w:before="100"/>
      </w:pPr>
      <w:r>
        <w:t>01  匯入檔案</w:t>
      </w:r>
    </w:p>
    <w:p>
      <w:pPr>
        <w:spacing w:after="160"/>
      </w:pPr>
      <w:r>
        <w:t>匯入 PDF 或圖片後，請人工逐頁檢查方向、角度與裁切，確認外觀後才會加入掃描清單。</w:t>
      </w:r>
    </w:p>
    <w:p>
      <w:pPr>
        <w:pStyle w:val="Heading2"/>
      </w:pPr>
      <w:r>
        <w:t>開始前的準備</w:t>
      </w:r>
    </w:p>
    <w:p>
      <w:r>
        <w:t>登入系統並準備要處理的 PDF 或圖片。請先確認文字清晰、頁面完整；若同頁有多張憑證，建議先整理為一頁一張，以便後續確認與辨識。</w:t>
      </w:r>
    </w:p>
    <w:p>
      <w:pPr>
        <w:pStyle w:val="Heading2"/>
      </w:pPr>
      <w:r>
        <w:t>操作步驟</w:t>
      </w:r>
    </w:p>
    <w:p>
      <w:pPr>
        <w:spacing w:after="100"/>
        <w:ind w:left="288" w:hanging="288"/>
      </w:pPr>
      <w:r>
        <w:t>1　開啟「① 匯入」，選擇本次憑證的歸屬公司。</w:t>
      </w:r>
    </w:p>
    <w:p>
      <w:pPr>
        <w:spacing w:after="100"/>
        <w:ind w:left="288" w:hanging="288"/>
      </w:pPr>
      <w:r>
        <w:t>2　將檔案拖曳至上傳區，或點選上傳區選取檔案。每次匯入一個檔案；檔案大小請依畫面提示辦理。</w:t>
      </w:r>
    </w:p>
    <w:p>
      <w:pPr>
        <w:spacing w:after="100"/>
        <w:ind w:left="288" w:hanging="288"/>
      </w:pPr>
      <w:r>
        <w:t>3　等候系統分析總頁數並準備頁面預覽。當畫面提示可進行外觀確認時，按「繼續外觀確認」。</w:t>
      </w:r>
    </w:p>
    <w:p>
      <w:pPr>
        <w:pStyle w:val="Heading2"/>
      </w:pPr>
      <w:r>
        <w:t>多頁檔案如何處理</w:t>
      </w:r>
    </w:p>
    <w:p>
      <w:r>
        <w:t>系統會顯示目前頁碼與總頁數，例如「第 1／3 頁」。先完成第 1 頁的外觀確認，系統才會繼續準備第 2 頁；依此順序處理至最後一頁。分頁只是將 PDF 各頁拆開，不代表辨識內容已經完成。</w:t>
      </w:r>
    </w:p>
    <w:p>
      <w:r>
        <w:rPr>
          <w:b/>
        </w:rPr>
        <w:t xml:space="preserve">三頁 PDF 範例　</w:t>
      </w:r>
      <w:r>
        <w:t>匯入檔案 → 確認第 1 頁外觀 → 確認第 2 頁外觀 → 確認第 3 頁外觀 → 到掃描清單進行辨識。</w:t>
      </w:r>
    </w:p>
    <w:p>
      <w:r>
        <w:rPr>
          <w:b/>
        </w:rPr>
        <w:t xml:space="preserve">完成判斷　</w:t>
      </w:r>
      <w:r>
        <w:t>目前頁面已可在「② 外觀確認」檢視；多頁檔案請持續處理，直到所有頁面都已完成外觀確認。</w:t>
      </w:r>
    </w:p>
    <w:p>
      <w:pPr>
        <w:pStyle w:val="Heading1"/>
        <w:pageBreakBefore/>
      </w:pPr>
      <w:r>
        <w:t>02  外觀確認</w:t>
      </w:r>
    </w:p>
    <w:p>
      <w:pPr>
        <w:spacing w:after="160"/>
      </w:pPr>
      <w:r>
        <w:t>先把影像調整到文字正向、邊界完整且方便閱讀的狀態，再加入掃描清單。</w:t>
      </w:r>
    </w:p>
    <w:p>
      <w:pPr>
        <w:pStyle w:val="Heading2"/>
      </w:pPr>
      <w:r>
        <w:t>操作步驟</w:t>
      </w:r>
    </w:p>
    <w:p>
      <w:pPr>
        <w:spacing w:after="100"/>
        <w:ind w:left="288" w:hanging="288"/>
      </w:pPr>
      <w:r>
        <w:t>1　在「② 外觀確認」檢查目前頁面，並核對單據類型與歸屬公司。</w:t>
      </w:r>
    </w:p>
    <w:p>
      <w:pPr>
        <w:spacing w:after="100"/>
        <w:ind w:left="288" w:hanging="288"/>
      </w:pPr>
      <w:r>
        <w:t>2　若影像橫向或倒置，使用「↺」或「↻」調整方向；每按一次旋轉 90 度。</w:t>
      </w:r>
    </w:p>
    <w:p>
      <w:pPr>
        <w:spacing w:after="100"/>
        <w:ind w:left="288" w:hanging="288"/>
      </w:pPr>
      <w:r>
        <w:t>3　若文字只有輕微歪斜，使用「−0.5°／＋0.5°」、滑桿或角度欄微調。先查看預覽，再按「套用」。</w:t>
      </w:r>
    </w:p>
    <w:p>
      <w:pPr>
        <w:spacing w:after="100"/>
        <w:ind w:left="288" w:hanging="288"/>
      </w:pPr>
      <w:r>
        <w:t>4　需要去除黑邊或多餘背景時，按「裁切」，拖曳框選要保留的區域，再按「✓ 確認」。</w:t>
      </w:r>
    </w:p>
    <w:p>
      <w:pPr>
        <w:spacing w:after="100"/>
        <w:ind w:left="288" w:hanging="288"/>
      </w:pPr>
      <w:r>
        <w:t>5　再次檢查影像與類型，按「確認外觀（加入掃描清單）」。多頁檔案會接著準備下一頁，請逐頁重複以上步驟。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2736"/>
        <w:gridCol w:w="548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調整項目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使用時機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操作提醒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方向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整張影像橫向或倒置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以 90 度為單位旋轉，讓文字朝上。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角度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文字或表格輕微歪斜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微調累計範圍為 ±15°；預覽後須按「套用」。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裁切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影像有黑邊或多餘背景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保留框內內容；框外內容會從目前影像移除。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復原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調整結果不合適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按「↶ 復原」回到剛進入外觀確認時的影像。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送出前請逐項檢查</w:t>
      </w:r>
    </w:p>
    <w:p>
      <w:pPr>
        <w:spacing w:after="100"/>
        <w:ind w:left="288" w:hanging="288"/>
      </w:pPr>
      <w:r>
        <w:t>•　文字方向正確，沒有明顯傾斜。</w:t>
      </w:r>
    </w:p>
    <w:p>
      <w:pPr>
        <w:spacing w:after="100"/>
        <w:ind w:left="288" w:hanging="288"/>
      </w:pPr>
      <w:r>
        <w:t>•　日期、號碼、統編、金額及重要註記都在影像範圍內。</w:t>
      </w:r>
    </w:p>
    <w:p>
      <w:pPr>
        <w:spacing w:after="100"/>
        <w:ind w:left="288" w:hanging="288"/>
      </w:pPr>
      <w:r>
        <w:t>•　裁切沒有切掉憑證邊緣的必要資訊，單據類型與公司也已核對。</w:t>
      </w:r>
    </w:p>
    <w:p>
      <w:r>
        <w:rPr>
          <w:b/>
        </w:rPr>
        <w:t xml:space="preserve">裁切提醒　</w:t>
      </w:r>
      <w:r>
        <w:t>裁切會取代目前影像，不會自動新增另一張憑證。若只想放棄角度預覽，可按「取消預覽」；已套用的微調可使用「還原微調」。</w:t>
      </w:r>
    </w:p>
    <w:p>
      <w:pPr>
        <w:pStyle w:val="Heading1"/>
        <w:pageBreakBefore/>
      </w:pPr>
      <w:r>
        <w:t>03  掃描清單</w:t>
      </w:r>
    </w:p>
    <w:p>
      <w:pPr>
        <w:spacing w:after="160"/>
      </w:pPr>
      <w:r>
        <w:t>外觀確認完成的憑證會加入「③ 掃描清單（待提取）」，供您集中檢視並執行內容辨識。</w:t>
      </w:r>
    </w:p>
    <w:p>
      <w:pPr>
        <w:pStyle w:val="Heading2"/>
      </w:pPr>
      <w:r>
        <w:t>操作步驟</w:t>
      </w:r>
    </w:p>
    <w:p>
      <w:pPr>
        <w:spacing w:after="100"/>
        <w:ind w:left="288" w:hanging="288"/>
      </w:pPr>
      <w:r>
        <w:t>1　開啟「③ 掃描清單（待提取）」，核對要處理的影像是否都已列入。</w:t>
      </w:r>
    </w:p>
    <w:p>
      <w:pPr>
        <w:spacing w:after="100"/>
        <w:ind w:left="288" w:hanging="288"/>
      </w:pPr>
      <w:r>
        <w:t>2　只處理其中一張時，按該張憑證的「辨識此張」。需要處理清單內全部待提取憑證時，按「一鍵提取全部」。</w:t>
      </w:r>
    </w:p>
    <w:p>
      <w:pPr>
        <w:spacing w:after="100"/>
        <w:ind w:left="288" w:hanging="288"/>
      </w:pPr>
      <w:r>
        <w:t>3　等候系統提取內容。辨識完成後，前往「④ 確認」檢查辨識結果。</w:t>
      </w:r>
    </w:p>
    <w:p>
      <w:pPr>
        <w:pStyle w:val="Heading2"/>
      </w:pPr>
      <w:r>
        <w:t>憑證會出現在哪裡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2736"/>
        <w:gridCol w:w="548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處理階段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查看位置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尚未確認外觀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② 外觀確認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調整影像並確認外觀。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已確認外觀，待辨識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③ 掃描清單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辨識此張或一鍵提取全部。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已辨識，待核對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④ 確認的待確認範圍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核對欄位、修正並確認。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辨識結果已確認</w:t>
            </w:r>
          </w:p>
        </w:tc>
        <w:tc>
          <w:tcPr>
            <w:tcW w:type="dxa" w:w="273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④ 確認的已確認範圍</w:t>
            </w:r>
          </w:p>
        </w:tc>
        <w:tc>
          <w:tcPr>
            <w:tcW w:type="dxa" w:w="548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開啟列印報告。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匯入並確認外觀的憑證會保存在系統中，畫面則依處理階段顯示。某張憑證完成辨識後，請到「④ 確認」查看；掃描清單主要顯示等待提取內容的憑證。</w:t>
      </w:r>
    </w:p>
    <w:p>
      <w:pPr>
        <w:pStyle w:val="Heading2"/>
      </w:pPr>
      <w:r>
        <w:t>需要補查時</w:t>
      </w:r>
    </w:p>
    <w:p>
      <w:pPr>
        <w:spacing w:after="100"/>
        <w:ind w:left="288" w:hanging="288"/>
      </w:pPr>
      <w:r>
        <w:t>•　找不到剛匯入的頁面時，先確認該頁是否已按「確認外觀（加入掃描清單）」。</w:t>
      </w:r>
    </w:p>
    <w:p>
      <w:pPr>
        <w:spacing w:after="100"/>
        <w:ind w:left="288" w:hanging="288"/>
      </w:pPr>
      <w:r>
        <w:t>•　多頁 PDF 尚未全部出現在清單時，回到匯入進度或外觀確認，繼續處理剩餘頁面。</w:t>
      </w:r>
    </w:p>
    <w:p>
      <w:pPr>
        <w:spacing w:after="100"/>
        <w:ind w:left="288" w:hanging="288"/>
      </w:pPr>
      <w:r>
        <w:t>•　辨識中請等候畫面更新；若畫面顯示失敗訊息，先查看原因，再依提示處理。</w:t>
      </w:r>
    </w:p>
    <w:p>
      <w:r>
        <w:rPr>
          <w:b/>
        </w:rPr>
        <w:t xml:space="preserve">完成判斷　</w:t>
      </w:r>
      <w:r>
        <w:t>要處理的憑證已完成內容辨識，並可在「④ 確認」開啟核對。</w:t>
      </w:r>
    </w:p>
    <w:p>
      <w:pPr>
        <w:pStyle w:val="Heading1"/>
        <w:pageBreakBefore/>
      </w:pPr>
      <w:r>
        <w:t>04  確認並列印</w:t>
      </w:r>
    </w:p>
    <w:p>
      <w:pPr>
        <w:spacing w:after="160"/>
      </w:pPr>
      <w:r>
        <w:t>依原始憑證核對辨識內容，完成確認後再開啟列印報告。</w:t>
      </w:r>
    </w:p>
    <w:p>
      <w:pPr>
        <w:pStyle w:val="Heading2"/>
      </w:pPr>
      <w:r>
        <w:t>核對與確認</w:t>
      </w:r>
    </w:p>
    <w:p>
      <w:pPr>
        <w:spacing w:after="100"/>
        <w:ind w:left="288" w:hanging="288"/>
      </w:pPr>
      <w:r>
        <w:t>1　開啟「④ 確認」，在待確認範圍選取一張憑證，對照影像與辨識結果。</w:t>
      </w:r>
    </w:p>
    <w:p>
      <w:pPr>
        <w:spacing w:after="100"/>
        <w:ind w:left="288" w:hanging="288"/>
      </w:pPr>
      <w:r>
        <w:t>2　核對日期、憑證號碼、買賣方資訊、統編、金額與明細等欄位。實際顯示項目依單據類型而定；如有錯誤，直接修正。</w:t>
      </w:r>
    </w:p>
    <w:p>
      <w:pPr>
        <w:spacing w:after="100"/>
        <w:ind w:left="288" w:hanging="288"/>
      </w:pPr>
      <w:r>
        <w:t>3　尚未核對完畢時，按「儲存草稿」。核對完成後，按「確認」儲存並確認這張憑證。</w:t>
      </w:r>
    </w:p>
    <w:p>
      <w:pPr>
        <w:spacing w:after="100"/>
        <w:ind w:left="288" w:hanging="288"/>
      </w:pPr>
      <w:r>
        <w:t>4　確認畫面顯示「已確認，可列印」，再按「列印」開啟報告。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8078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807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FEAF0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儲存草稿</w:t>
            </w:r>
          </w:p>
        </w:tc>
        <w:tc>
          <w:tcPr>
            <w:tcW w:type="dxa" w:w="807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保存目前修正，憑證仍待確認。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確認</w:t>
            </w:r>
          </w:p>
        </w:tc>
        <w:tc>
          <w:tcPr>
            <w:tcW w:type="dxa" w:w="807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AFB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保存並確認目前的辨識內容。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列印</w:t>
            </w:r>
          </w:p>
        </w:tc>
        <w:tc>
          <w:tcPr>
            <w:tcW w:type="dxa" w:w="807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開啟已確認版本的列印報告。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列印報告</w:t>
      </w:r>
    </w:p>
    <w:p>
      <w:r>
        <w:t>開啟報告後，使用瀏覽器列印功能，選擇印表機、紙張方向與頁面範圍，查看預覽後送出。若要保存電子檔，可在列印目的地選擇「另存為 PDF」或電腦提供的 PDF 印表機。</w:t>
      </w:r>
    </w:p>
    <w:p>
      <w:pPr>
        <w:pStyle w:val="Heading2"/>
      </w:pPr>
      <w:r>
        <w:t>常見處理方式</w:t>
      </w:r>
    </w:p>
    <w:p>
      <w:r>
        <w:rPr>
          <w:b/>
        </w:rPr>
        <w:t xml:space="preserve">按了儲存草稿，為什麼仍不能列印　</w:t>
      </w:r>
      <w:r>
        <w:t>草稿只保存修正。請完成核對並按「確認」，待畫面顯示「已確認，可列印」後再列印。</w:t>
      </w:r>
    </w:p>
    <w:p>
      <w:r>
        <w:rPr>
          <w:b/>
        </w:rPr>
        <w:t xml:space="preserve">修改後，為什麼顯示需要重新確認　</w:t>
      </w:r>
      <w:r>
        <w:t>列印使用的是已確認版本。若內容已修改，請再次按「確認」；若系統提示版本已變動，請重新載入並核對後確認。</w:t>
      </w:r>
    </w:p>
    <w:p>
      <w:r>
        <w:rPr>
          <w:b/>
        </w:rPr>
        <w:t xml:space="preserve">完成判斷　</w:t>
      </w:r>
      <w:r>
        <w:t>所有要交付的憑證都已確認，且列印或另存的報告內容、頁數與預覽一致。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使用者手冊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憑證辨識系統  使用者操作指引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5" w:lineRule="auto" w:after="120"/>
    </w:pPr>
    <w:rPr>
      <w:rFonts w:ascii="Microsoft JhengHei" w:hAnsi="Microsoft JhengHei" w:eastAsia="Microsoft JhengHei" w:cs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3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3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3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 w:cs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00" w:lineRule="auto"/>
      <w:contextualSpacing/>
    </w:pPr>
    <w:rPr>
      <w:rFonts w:ascii="Microsoft JhengHei" w:hAnsi="Microsoft JhengHei" w:eastAsia="Microsoft JhengHei" w:cs="Microsoft Jheng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00" w:lineRule="auto"/>
      <w:contextualSpacing/>
    </w:pPr>
    <w:rPr>
      <w:rFonts w:ascii="Microsoft JhengHei" w:hAnsi="Microsoft JhengHei" w:eastAsia="Microsoft JhengHei" w:cs="Microsoft Jheng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憑證辨識系統使用者手冊</dc:title>
  <dc:subject>匯入檔案 外觀確認 掃描清單 確認並列印</dc:subject>
  <dc:creator/>
  <cp:keywords>使用者手冊,憑證辨識,操作說明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