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671E5E8D" w14:textId="77777777" w:rsidTr="00427C0B">
        <w:trPr>
          <w:trHeight w:val="145"/>
        </w:trPr>
        <w:tc>
          <w:tcPr>
            <w:tcW w:w="3187" w:type="dxa"/>
            <w:gridSpan w:val="5"/>
            <w:vMerge w:val="restart"/>
          </w:tcPr>
          <w:p w14:paraId="3CEC6197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6DB27F5" wp14:editId="1098AFD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5368A0B1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6FE98109" w14:textId="77777777" w:rsidR="005B6BD6" w:rsidRPr="00427C0B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427C0B">
              <w:rPr>
                <w:b/>
                <w:sz w:val="28"/>
                <w:szCs w:val="28"/>
              </w:rPr>
              <w:t xml:space="preserve">  RELATÓRIO DE ENSAIO  </w:t>
            </w:r>
          </w:p>
          <w:p w14:paraId="6C083532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427C0B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427C0B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11EDB3F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8CC449F" w14:textId="77777777" w:rsidTr="00427C0B">
        <w:trPr>
          <w:trHeight w:val="75"/>
        </w:trPr>
        <w:tc>
          <w:tcPr>
            <w:tcW w:w="3187" w:type="dxa"/>
            <w:gridSpan w:val="5"/>
            <w:vMerge/>
          </w:tcPr>
          <w:p w14:paraId="131E342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08C4338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69F8CC8E" w14:textId="77777777" w:rsidR="00DF619D" w:rsidRDefault="00000000">
            <w:r>
              <w:rPr>
                <w:sz w:val="20"/>
              </w:rPr>
              <w:t>2373/25</w:t>
            </w:r>
          </w:p>
        </w:tc>
      </w:tr>
      <w:tr w:rsidR="005B6BD6" w:rsidRPr="00E07750" w14:paraId="6B06B2F6" w14:textId="77777777" w:rsidTr="00427C0B">
        <w:trPr>
          <w:trHeight w:val="477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1F7143D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5744F5F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0B9CAA3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43A131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2FBF5F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716A6B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60F1BE6" w14:textId="77777777" w:rsidTr="00427C0B">
        <w:trPr>
          <w:trHeight w:val="326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B0C8A90" w14:textId="77777777" w:rsidR="00DF619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LB1011 CAVALETES TRANSPORTE CILINDRO 2°IMR CAP 2TON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B2CB89D" w14:textId="77777777" w:rsidR="00DF619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DB33414" w14:textId="77777777" w:rsidR="00DF619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EE1C354" w14:textId="77777777" w:rsidR="00DF619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891766A" w14:textId="77777777" w:rsidTr="00427C0B">
        <w:trPr>
          <w:trHeight w:val="305"/>
        </w:trPr>
        <w:tc>
          <w:tcPr>
            <w:tcW w:w="3187" w:type="dxa"/>
            <w:gridSpan w:val="5"/>
          </w:tcPr>
          <w:p w14:paraId="0CAE0ABE" w14:textId="77777777" w:rsidR="00DF619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0BDED9BE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F5402C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54FB3A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512429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36EA5B0" w14:textId="77777777" w:rsidTr="00427C0B">
        <w:trPr>
          <w:trHeight w:val="550"/>
        </w:trPr>
        <w:tc>
          <w:tcPr>
            <w:tcW w:w="3187" w:type="dxa"/>
            <w:gridSpan w:val="5"/>
          </w:tcPr>
          <w:p w14:paraId="2F78BF5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6521A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56C0C7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CBB8B8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E3B8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82F51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A4A37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3614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1C5D6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DCF196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2D0F03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40AF5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55488476" w14:textId="77777777" w:rsidTr="00427C0B">
        <w:trPr>
          <w:trHeight w:val="46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66D70ED4" w14:textId="77777777" w:rsidR="00DF619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6360B63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03AC4E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9A0ADD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43A7F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33B372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BEEC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473246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048C0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20898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842E5DC" w14:textId="77777777" w:rsidTr="00427C0B">
        <w:trPr>
          <w:trHeight w:val="148"/>
        </w:trPr>
        <w:tc>
          <w:tcPr>
            <w:tcW w:w="4715" w:type="dxa"/>
            <w:gridSpan w:val="8"/>
          </w:tcPr>
          <w:p w14:paraId="5A0E983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7CF1EDF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4892BD2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9790D8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09B1E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FA3F3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558BE9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952A0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D7A5A0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9DDD38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E08D968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C9F33D5" wp14:editId="4C84A849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198202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E9B49E6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3D62E43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F3F8660" wp14:editId="279412F5">
                      <wp:simplePos x="0" y="0"/>
                      <wp:positionH relativeFrom="column">
                        <wp:posOffset>-52429</wp:posOffset>
                      </wp:positionH>
                      <wp:positionV relativeFrom="paragraph">
                        <wp:posOffset>-1629</wp:posOffset>
                      </wp:positionV>
                      <wp:extent cx="2981739" cy="1232452"/>
                      <wp:effectExtent l="0" t="0" r="28575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1739" cy="12324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94FCF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15pt" to="230.65pt,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DAE6E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9D9179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86AD65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5AEBE2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BC278A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D460B09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66EF5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C9BCE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B6091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2C571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B9C951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11A72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6C72B2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32234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253890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9BDDED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419AD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8279C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2A0947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A561B77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6C78EB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5FD1E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A89F9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A46499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58346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8218E1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F1D9BE8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5468AD2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EC6791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F1F76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506EB2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5791D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266DC4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95E8E2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0DF306C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F56A3B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9D313D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AC3A8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74F165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019607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071089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4A13D62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60A9A6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D19F1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7D1B23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2AFA96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803775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AD554F" w14:textId="77777777" w:rsidTr="00427C0B">
        <w:trPr>
          <w:trHeight w:val="164"/>
        </w:trPr>
        <w:tc>
          <w:tcPr>
            <w:tcW w:w="702" w:type="dxa"/>
            <w:tcBorders>
              <w:right w:val="single" w:sz="8" w:space="0" w:color="auto"/>
            </w:tcBorders>
          </w:tcPr>
          <w:p w14:paraId="72124B3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DD131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63322F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2D138F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F844B4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147D46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42699FEC" w14:textId="77777777" w:rsidTr="00427C0B">
        <w:trPr>
          <w:trHeight w:val="76"/>
        </w:trPr>
        <w:tc>
          <w:tcPr>
            <w:tcW w:w="4715" w:type="dxa"/>
            <w:gridSpan w:val="8"/>
          </w:tcPr>
          <w:p w14:paraId="63AE66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34AE966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28CC587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1F48BEE" w14:textId="77777777" w:rsidTr="00427C0B">
        <w:trPr>
          <w:trHeight w:val="575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6928F56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35B53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1B246D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F545A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21FF9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FA9DA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37E5A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57350B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EBD2F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9095C2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721C2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53FC7C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ADEFF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807F01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392073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99AAAF2" wp14:editId="2D9CC7A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C45B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17B4AE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DF6959D" w14:textId="77777777" w:rsidTr="00427C0B">
        <w:trPr>
          <w:trHeight w:val="63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DA8FC6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6E7FE8C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D1CEF63" w14:textId="77777777" w:rsidR="00DF619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18A173" w14:textId="77777777" w:rsidR="00DF619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08.10.25</w:t>
            </w:r>
          </w:p>
        </w:tc>
      </w:tr>
      <w:tr w:rsidR="007768D3" w:rsidRPr="00E07750" w14:paraId="5B8EDC8E" w14:textId="77777777" w:rsidTr="00427C0B">
        <w:trPr>
          <w:trHeight w:val="320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57D683E5" w14:textId="77777777" w:rsidR="00DF619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LB1011 CAVALETES TRANSPORTE CILINDRO 2°IMR CAP 2TON SETOR LB1, ESTANDO APROVADO CONFORME NORMA E FOTOS EM ANEXOS.</w:t>
            </w:r>
          </w:p>
        </w:tc>
      </w:tr>
      <w:tr w:rsidR="007768D3" w:rsidRPr="00E07750" w14:paraId="03AC2D8A" w14:textId="77777777" w:rsidTr="00427C0B">
        <w:trPr>
          <w:trHeight w:val="137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12B010C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7813A7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0850D63" w14:textId="77777777" w:rsidTr="00427C0B">
        <w:trPr>
          <w:trHeight w:val="45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F5BBFDA" w14:textId="77777777" w:rsidR="00DF619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DDBFB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B4431B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A32A6D" wp14:editId="789F879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3AEE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3CA2FD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E99DCA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B25D6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B588A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749AD2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B5F3C5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ACA483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F9BE53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B228128" wp14:editId="15C19D65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AB4A374" w14:textId="77777777" w:rsidR="006A5667" w:rsidRPr="00427C0B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427C0B">
              <w:rPr>
                <w:b/>
                <w:sz w:val="28"/>
                <w:szCs w:val="28"/>
              </w:rPr>
              <w:t xml:space="preserve">  RELATÓRIO DE ENSAIO  </w:t>
            </w:r>
          </w:p>
          <w:p w14:paraId="0EEF6F63" w14:textId="77777777" w:rsidR="006A5667" w:rsidRPr="00C21F64" w:rsidRDefault="006A5667">
            <w:pPr>
              <w:jc w:val="center"/>
              <w:rPr>
                <w:b/>
              </w:rPr>
            </w:pPr>
            <w:r w:rsidRPr="00427C0B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427C0B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1290DF11" w14:textId="77777777" w:rsidR="00DF619D" w:rsidRDefault="00000000">
            <w:r>
              <w:rPr>
                <w:sz w:val="20"/>
              </w:rPr>
              <w:t>Nº Relatório (Report nº) 2373/25</w:t>
            </w:r>
          </w:p>
        </w:tc>
      </w:tr>
      <w:tr w:rsidR="009D56B7" w:rsidRPr="000417AB" w14:paraId="7C212A6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D4088C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FCBC8E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7E72FD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B242B5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59FA4B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87DC5F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16A237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F65047E" w14:textId="55DAAC8A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FBFF891" wp14:editId="576526CC">
                  <wp:simplePos x="0" y="0"/>
                  <wp:positionH relativeFrom="column">
                    <wp:posOffset>184812</wp:posOffset>
                  </wp:positionH>
                  <wp:positionV relativeFrom="paragraph">
                    <wp:posOffset>1377895</wp:posOffset>
                  </wp:positionV>
                  <wp:extent cx="6267450" cy="3631565"/>
                  <wp:effectExtent l="19050" t="19050" r="19050" b="26035"/>
                  <wp:wrapTight wrapText="bothSides">
                    <wp:wrapPolygon edited="0">
                      <wp:start x="-66" y="-113"/>
                      <wp:lineTo x="-66" y="21642"/>
                      <wp:lineTo x="21600" y="21642"/>
                      <wp:lineTo x="21600" y="-113"/>
                      <wp:lineTo x="-66" y="-11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6315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B3CDB4F" w14:textId="77777777" w:rsidTr="00B9128F">
        <w:trPr>
          <w:trHeight w:val="201"/>
        </w:trPr>
        <w:tc>
          <w:tcPr>
            <w:tcW w:w="3576" w:type="dxa"/>
            <w:gridSpan w:val="3"/>
          </w:tcPr>
          <w:p w14:paraId="5FDFC0A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5EED5D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68F1C4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C46E59E" w14:textId="77777777" w:rsidTr="00B9128F">
        <w:trPr>
          <w:trHeight w:val="1325"/>
        </w:trPr>
        <w:tc>
          <w:tcPr>
            <w:tcW w:w="1365" w:type="dxa"/>
          </w:tcPr>
          <w:p w14:paraId="78B647C7" w14:textId="77777777" w:rsidR="00DF619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2211" w:type="dxa"/>
            <w:gridSpan w:val="2"/>
          </w:tcPr>
          <w:p w14:paraId="03EC949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60CD23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8A0FFE5" wp14:editId="4385BD1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E8BF9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0B3EF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053CF3E" w14:textId="77777777" w:rsidR="008B6CD6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4A7ADF78" w14:textId="446636DF" w:rsidR="00DF619D" w:rsidRDefault="00000000">
            <w:r>
              <w:rPr>
                <w:sz w:val="18"/>
              </w:rPr>
              <w:t>08.10.25</w:t>
            </w:r>
          </w:p>
        </w:tc>
        <w:tc>
          <w:tcPr>
            <w:tcW w:w="2664" w:type="dxa"/>
            <w:gridSpan w:val="2"/>
          </w:tcPr>
          <w:p w14:paraId="66DBEDB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E3B54E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535106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CB437CD" wp14:editId="28CDBDD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46F7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DF49C0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C122E5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8917E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667A1C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0B668D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0E0211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16289A3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6E3A91B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497EE" w14:textId="77777777" w:rsidR="009B6264" w:rsidRDefault="009B6264" w:rsidP="0081456C">
      <w:pPr>
        <w:spacing w:after="0" w:line="240" w:lineRule="auto"/>
      </w:pPr>
      <w:r>
        <w:separator/>
      </w:r>
    </w:p>
  </w:endnote>
  <w:endnote w:type="continuationSeparator" w:id="0">
    <w:p w14:paraId="0DDDF154" w14:textId="77777777" w:rsidR="009B6264" w:rsidRDefault="009B626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521E1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77186E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8CF6" w14:textId="77777777" w:rsidR="009B6264" w:rsidRDefault="009B6264" w:rsidP="0081456C">
      <w:pPr>
        <w:spacing w:after="0" w:line="240" w:lineRule="auto"/>
      </w:pPr>
      <w:r>
        <w:separator/>
      </w:r>
    </w:p>
  </w:footnote>
  <w:footnote w:type="continuationSeparator" w:id="0">
    <w:p w14:paraId="6CF6B2C6" w14:textId="77777777" w:rsidR="009B6264" w:rsidRDefault="009B626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A2F3" w14:textId="77777777" w:rsidR="00DF619D" w:rsidRDefault="00DF6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548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27C0B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ACA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20FA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6CD6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6264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619D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D171E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2025-06-11T22:53:00Z</cp:lastPrinted>
  <dcterms:created xsi:type="dcterms:W3CDTF">2025-06-11T23:17:00Z</dcterms:created>
  <dcterms:modified xsi:type="dcterms:W3CDTF">2025-10-09T06:28:00Z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