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4E0ED71B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5DA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6940" w14:textId="77777777" w:rsidR="00E017C6" w:rsidRPr="000D7BFC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7BFC">
              <w:rPr>
                <w:b/>
                <w:sz w:val="28"/>
                <w:szCs w:val="40"/>
              </w:rPr>
              <w:t>Líquido Penetrante</w:t>
            </w:r>
          </w:p>
          <w:p w14:paraId="67909274" w14:textId="77777777" w:rsidR="00E017C6" w:rsidRPr="000D7BF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D7BFC">
              <w:rPr>
                <w:sz w:val="28"/>
                <w:szCs w:val="40"/>
              </w:rPr>
              <w:t>(Dye Penetrant)</w:t>
            </w:r>
          </w:p>
          <w:p w14:paraId="304F584D" w14:textId="77777777" w:rsidR="00E017C6" w:rsidRPr="000D7BF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D7BFC">
              <w:rPr>
                <w:b/>
                <w:sz w:val="28"/>
                <w:szCs w:val="40"/>
              </w:rPr>
              <w:t>Relatório Individual de Ensaio em Peça</w:t>
            </w:r>
          </w:p>
          <w:p w14:paraId="6EFB5032" w14:textId="77777777" w:rsidR="00E017C6" w:rsidRPr="000D7BFC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D7BFC">
              <w:rPr>
                <w:sz w:val="28"/>
                <w:szCs w:val="40"/>
              </w:rPr>
              <w:t>(Part Inspection Individual Report)</w:t>
            </w:r>
          </w:p>
          <w:p w14:paraId="3A408048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861635" w14:textId="77777777" w:rsidR="005B2B37" w:rsidRDefault="00000000">
            <w:r>
              <w:rPr>
                <w:sz w:val="20"/>
              </w:rPr>
              <w:t>Nº Relatório (Report nº) 3017/26</w:t>
            </w:r>
          </w:p>
        </w:tc>
      </w:tr>
      <w:tr w:rsidR="00E017C6" w:rsidRPr="00E07750" w14:paraId="13CC754C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F73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824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7EF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2C825226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BC9FB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48887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A8650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C3758B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253224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A5791D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2D18F6E5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96575F" w14:textId="77777777" w:rsidR="005B2B3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N°35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A289A4" w14:textId="77777777" w:rsidR="005B2B3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71FE9" w14:textId="77777777" w:rsidR="005B2B3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E0047E" w14:textId="77777777" w:rsidR="005B2B3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7BCF77E2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6D9C" w14:textId="77777777" w:rsidR="005B2B3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C46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054E45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FCC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A3A043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61BE" w14:textId="77777777" w:rsidR="005B2B3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72DB3292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0C5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7E14D8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6831C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D4A4AD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6256EF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1E222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0108BF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D5F7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74D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DA370E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EC93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7E972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1D4FC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55C4BF9B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2FFE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23AD1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C573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03FA84A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043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6EF311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13BCC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C8ED8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E70BB0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F565070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8DF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770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5E76CC56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58AD2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6C00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19B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03661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581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578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FAB852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21F867B" w14:textId="2CCEA1F4" w:rsidR="007E4512" w:rsidRPr="005A67D5" w:rsidRDefault="009C597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356CA415">
                  <wp:simplePos x="0" y="0"/>
                  <wp:positionH relativeFrom="column">
                    <wp:posOffset>85393</wp:posOffset>
                  </wp:positionH>
                  <wp:positionV relativeFrom="paragraph">
                    <wp:posOffset>125233</wp:posOffset>
                  </wp:positionV>
                  <wp:extent cx="4104640" cy="1849120"/>
                  <wp:effectExtent l="19050" t="19050" r="10160" b="1778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640" cy="1849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754C74B0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89ED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C29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65A0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9D75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72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B9645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9C04E12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257E8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394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2DB5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571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93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A7003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160FBF6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7FC7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EC39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2958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E56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72A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B96B9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1A2AC7C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AED5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305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396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9B0D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F11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2AAFB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D263FD0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BFD7B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F93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0AC3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CB5F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BC3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6D3F6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FB579E7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6AEFE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1FC2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36DD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91E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9C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F4E30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FD051E7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1252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36C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076E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ED56F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E8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54F1E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6640FE0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E2ECD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52A2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00F6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B194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FAE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9686E8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B0D112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C30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449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B7AB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1F308AB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A5177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26B12C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0BB5D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EFC7E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77BEBC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810DB5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9BC6B7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C73B34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B2B9F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C93F6B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36DA69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09D11A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4BBE85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7CE6C2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75C9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472F6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490C099C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3A0581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95F7D1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F4F7B9C" w14:textId="77777777" w:rsidR="005B2B3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745BA61" w14:textId="77777777" w:rsidR="005B2B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15.05.26</w:t>
            </w:r>
          </w:p>
        </w:tc>
      </w:tr>
      <w:tr w:rsidR="00AB6D71" w:rsidRPr="00946984" w14:paraId="4973F37D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DD96E93" w14:textId="271B4898" w:rsidR="005B2B3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NAS SOLDAS DOS QUATRO MUNHÕES DA CAÇAMBA DE SUCATA N°35 LOCAL </w:t>
            </w:r>
            <w:r w:rsidR="00DF6482">
              <w:rPr>
                <w:sz w:val="20"/>
              </w:rPr>
              <w:t>P</w:t>
            </w:r>
            <w:r>
              <w:rPr>
                <w:sz w:val="20"/>
              </w:rPr>
              <w:t>B3, ESTANDO APROVADO CONFORME NORMA E FOTOS EM ANEXOS.</w:t>
            </w:r>
          </w:p>
        </w:tc>
      </w:tr>
      <w:tr w:rsidR="00AB6D71" w:rsidRPr="00E07750" w14:paraId="7114FC41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050E67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AA5435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7D3DD813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D1E32D0" w14:textId="77777777" w:rsidR="005B2B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A90304E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899D28A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EC66F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7F630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B078B3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749E3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E75B4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A6B4A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F6E158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8975BE5" w14:textId="77777777" w:rsidR="00027C27" w:rsidRDefault="00027C27" w:rsidP="0081456C"/>
    <w:p w14:paraId="71AD37EE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6"/>
        <w:gridCol w:w="1318"/>
        <w:gridCol w:w="1023"/>
        <w:gridCol w:w="1306"/>
        <w:gridCol w:w="2341"/>
        <w:gridCol w:w="299"/>
        <w:gridCol w:w="895"/>
        <w:gridCol w:w="1180"/>
        <w:gridCol w:w="1462"/>
      </w:tblGrid>
      <w:tr w:rsidR="00D53E71" w:rsidRPr="000417AB" w14:paraId="49240407" w14:textId="77777777" w:rsidTr="000D7BFC">
        <w:trPr>
          <w:trHeight w:val="37"/>
        </w:trPr>
        <w:tc>
          <w:tcPr>
            <w:tcW w:w="262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9A34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705D" w14:textId="77777777" w:rsidR="00D53E71" w:rsidRPr="000D7BFC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7BFC">
              <w:rPr>
                <w:b/>
                <w:sz w:val="28"/>
                <w:szCs w:val="40"/>
              </w:rPr>
              <w:t>Líquido Penetrante</w:t>
            </w:r>
          </w:p>
          <w:p w14:paraId="3C2A97D2" w14:textId="77777777" w:rsidR="00D53E71" w:rsidRPr="000D7BFC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7BFC">
              <w:rPr>
                <w:b/>
                <w:sz w:val="28"/>
                <w:szCs w:val="40"/>
              </w:rPr>
              <w:t>(Dye Penetrant)</w:t>
            </w:r>
          </w:p>
          <w:p w14:paraId="490F2CAE" w14:textId="77777777" w:rsidR="00D53E71" w:rsidRPr="000D7BFC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D7BFC">
              <w:rPr>
                <w:b/>
                <w:sz w:val="28"/>
                <w:szCs w:val="40"/>
              </w:rPr>
              <w:t>Relatório Individual de Ensaio em Peça</w:t>
            </w:r>
          </w:p>
          <w:p w14:paraId="6631DD6F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0D7BFC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DD71" w14:textId="77777777" w:rsidR="005B2B37" w:rsidRDefault="00000000">
            <w:r>
              <w:rPr>
                <w:sz w:val="20"/>
              </w:rPr>
              <w:t>Nº Relatório (Report nº) 3017/26</w:t>
            </w:r>
          </w:p>
        </w:tc>
      </w:tr>
      <w:tr w:rsidR="00D53E71" w:rsidRPr="000417AB" w14:paraId="0972BD80" w14:textId="77777777" w:rsidTr="000D7BFC">
        <w:trPr>
          <w:trHeight w:val="896"/>
        </w:trPr>
        <w:tc>
          <w:tcPr>
            <w:tcW w:w="262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5BB616E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95671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A1BF8A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E3E0294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F5A6EE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A11D706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E32FACE" w14:textId="77777777" w:rsidTr="000D7BFC">
        <w:trPr>
          <w:trHeight w:val="10131"/>
        </w:trPr>
        <w:tc>
          <w:tcPr>
            <w:tcW w:w="111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9372" w14:textId="780B8C61" w:rsidR="00D53E71" w:rsidRPr="008D4D27" w:rsidRDefault="000D7BFC" w:rsidP="00C0561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20E612D1">
                  <wp:simplePos x="0" y="0"/>
                  <wp:positionH relativeFrom="column">
                    <wp:posOffset>1840865</wp:posOffset>
                  </wp:positionH>
                  <wp:positionV relativeFrom="paragraph">
                    <wp:posOffset>2540635</wp:posOffset>
                  </wp:positionV>
                  <wp:extent cx="1577340" cy="3688080"/>
                  <wp:effectExtent l="19050" t="19050" r="22860" b="26670"/>
                  <wp:wrapTight wrapText="bothSides">
                    <wp:wrapPolygon edited="0">
                      <wp:start x="-261" y="-112"/>
                      <wp:lineTo x="-261" y="21645"/>
                      <wp:lineTo x="21652" y="21645"/>
                      <wp:lineTo x="21652" y="-112"/>
                      <wp:lineTo x="-261" y="-112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36880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8656" behindDoc="1" locked="0" layoutInCell="1" allowOverlap="1" wp14:anchorId="543966EB" wp14:editId="3DC95BFF">
                  <wp:simplePos x="0" y="0"/>
                  <wp:positionH relativeFrom="column">
                    <wp:posOffset>5289550</wp:posOffset>
                  </wp:positionH>
                  <wp:positionV relativeFrom="paragraph">
                    <wp:posOffset>2540635</wp:posOffset>
                  </wp:positionV>
                  <wp:extent cx="1445260" cy="3688080"/>
                  <wp:effectExtent l="19050" t="19050" r="21590" b="26670"/>
                  <wp:wrapTight wrapText="bothSides">
                    <wp:wrapPolygon edited="0">
                      <wp:start x="-285" y="-112"/>
                      <wp:lineTo x="-285" y="21645"/>
                      <wp:lineTo x="21638" y="21645"/>
                      <wp:lineTo x="21638" y="-112"/>
                      <wp:lineTo x="-285" y="-112"/>
                    </wp:wrapPolygon>
                  </wp:wrapTight>
                  <wp:docPr id="8779528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9528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36880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2D3C747D" wp14:editId="4EFED2B4">
                  <wp:simplePos x="0" y="0"/>
                  <wp:positionH relativeFrom="column">
                    <wp:posOffset>3592774</wp:posOffset>
                  </wp:positionH>
                  <wp:positionV relativeFrom="paragraph">
                    <wp:posOffset>2542009</wp:posOffset>
                  </wp:positionV>
                  <wp:extent cx="1594530" cy="3701415"/>
                  <wp:effectExtent l="19050" t="19050" r="24765" b="13335"/>
                  <wp:wrapTight wrapText="bothSides">
                    <wp:wrapPolygon edited="0">
                      <wp:start x="-258" y="-111"/>
                      <wp:lineTo x="-258" y="21567"/>
                      <wp:lineTo x="21677" y="21567"/>
                      <wp:lineTo x="21677" y="-111"/>
                      <wp:lineTo x="-258" y="-111"/>
                    </wp:wrapPolygon>
                  </wp:wrapTight>
                  <wp:docPr id="122590635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0635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530" cy="37014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452F39D1">
                  <wp:simplePos x="0" y="0"/>
                  <wp:positionH relativeFrom="column">
                    <wp:posOffset>237490</wp:posOffset>
                  </wp:positionH>
                  <wp:positionV relativeFrom="paragraph">
                    <wp:posOffset>2540635</wp:posOffset>
                  </wp:positionV>
                  <wp:extent cx="1460500" cy="3702685"/>
                  <wp:effectExtent l="19050" t="19050" r="25400" b="12065"/>
                  <wp:wrapTight wrapText="bothSides">
                    <wp:wrapPolygon edited="0">
                      <wp:start x="-282" y="-111"/>
                      <wp:lineTo x="-282" y="21559"/>
                      <wp:lineTo x="21694" y="21559"/>
                      <wp:lineTo x="21694" y="-111"/>
                      <wp:lineTo x="-282" y="-11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37026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5CBCB87F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324485</wp:posOffset>
                  </wp:positionV>
                  <wp:extent cx="6494780" cy="2127250"/>
                  <wp:effectExtent l="19050" t="19050" r="20320" b="25400"/>
                  <wp:wrapTight wrapText="bothSides">
                    <wp:wrapPolygon edited="0">
                      <wp:start x="-63" y="-193"/>
                      <wp:lineTo x="-63" y="21664"/>
                      <wp:lineTo x="21604" y="21664"/>
                      <wp:lineTo x="21604" y="-193"/>
                      <wp:lineTo x="-63" y="-19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4780" cy="2127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56113BE1" w14:textId="2611F224" w:rsidR="00D53E71" w:rsidRPr="008D4D27" w:rsidRDefault="00D53E71" w:rsidP="00C05611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998F601" w14:textId="77777777" w:rsidTr="000D7BFC">
        <w:trPr>
          <w:trHeight w:val="206"/>
        </w:trPr>
        <w:tc>
          <w:tcPr>
            <w:tcW w:w="3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A966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6B93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9EC0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3C87A76D" w14:textId="77777777" w:rsidTr="000D7BFC">
        <w:trPr>
          <w:trHeight w:val="1272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5E6E" w14:textId="77777777" w:rsidR="005B2B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15.05.26</w:t>
            </w:r>
          </w:p>
        </w:tc>
        <w:tc>
          <w:tcPr>
            <w:tcW w:w="23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622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3FC2560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B32A33A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CA942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AE623DD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ABBCA" w14:textId="77777777" w:rsidR="005B2B3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15.05.26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FA7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4E948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5A4997E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A15530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C0D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FEAFC7A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E49330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5B20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B2EE168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C2FE7" w14:textId="77777777" w:rsidR="00736A72" w:rsidRDefault="00736A72" w:rsidP="0081456C">
      <w:pPr>
        <w:spacing w:after="0" w:line="240" w:lineRule="auto"/>
      </w:pPr>
      <w:r>
        <w:separator/>
      </w:r>
    </w:p>
  </w:endnote>
  <w:endnote w:type="continuationSeparator" w:id="0">
    <w:p w14:paraId="7CA92214" w14:textId="77777777" w:rsidR="00736A72" w:rsidRDefault="00736A7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E3D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68E7F06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3ABE890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5505BEE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87A18B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DB89" w14:textId="77777777" w:rsidR="00736A72" w:rsidRDefault="00736A72" w:rsidP="0081456C">
      <w:pPr>
        <w:spacing w:after="0" w:line="240" w:lineRule="auto"/>
      </w:pPr>
      <w:r>
        <w:separator/>
      </w:r>
    </w:p>
  </w:footnote>
  <w:footnote w:type="continuationSeparator" w:id="0">
    <w:p w14:paraId="5153CD22" w14:textId="77777777" w:rsidR="00736A72" w:rsidRDefault="00736A72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BFC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2B37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72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765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46E50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407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482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970E15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Teresa Duarte</cp:lastModifiedBy>
  <cp:revision>12</cp:revision>
  <cp:lastPrinted>2025-06-10T00:32:00Z</cp:lastPrinted>
  <dcterms:created xsi:type="dcterms:W3CDTF">2025-06-11T23:19:00Z</dcterms:created>
  <dcterms:modified xsi:type="dcterms:W3CDTF">2026-05-15T20:51:00Z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