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able to edit Vehicle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Vehicle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User will search for the car.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Search result will be shown to the user.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If user is admin then edit, delete option will be there.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When user click on edit button update button will be enabled.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Data can be submitted only if all the fields are filled.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Server side validations will be done before updation.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Error Message will be shown indicating duplicate entry for same model name.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