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56"/>
          <w:szCs w:val="56"/>
        </w:rPr>
        <w:t xml:space="preserve">PLANO DE PROJETO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40"/>
          <w:szCs w:val="40"/>
        </w:rPr>
        <w:t xml:space="preserve">Sistema ERP Completo</w:t>
      </w:r>
    </w:p>
    <w:p>
      <w:pPr>
        <w:pBdr>
          <w:bottom w:val="single" w:color="2E75B6" w:sz="6" w:space="1"/>
        </w:pBd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8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Financeiro • Vendas/CRM • Estoque/Logística • RH/Folha • Fiscal</w:t>
      </w:r>
    </w:p>
    <w:p>
      <w:pPr>
        <w:spacing w:before="6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Documento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Plano de Projeto — ERP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Versão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1.0 — Planejamento Inicial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Data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Março de 2026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Elaborado por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Maestro — Assistente Pessoal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Responsável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Raphael Garcia Couto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Visão Executiva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Este documento apresenta o plano completo para o desenvolvimento de um sistema ERP (Enterprise Resource Planning) do zero, contemplando cinco módulos principais: Financeiro/Contábil, Vendas/CRM, Estoque/Logística, Recursos Humanos/Folha de Pagamento e Fiscal.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projeto foi concebido para atender empresas de pequeno e médio porte, com arquitetura escalável que permite crescimento modular. O planejamento leva em consideração os requisitos técnicos, legais (LGPD, obrigações fiscais brasileiras) e de segurança necessários para um sistema crítico de negócios.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Resumo Executivo — Números do Projeto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Módulos: 5 (Financeiro, Vendas/CRM, Estoque, RH e Fiscal)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Fases: 4 fases de desenvolvimento (do MVP ao produto final)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Prazo estimado: 14 a 18 meses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Investimento estimado: R$ 420.000 a R$ 680.000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Equipe recomendada: 6 a 9 profissionais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Stack tecnológica: Node.js/Python + React + PostgreSQL + Cloud (AWS ou Azure)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Objetivos do Projeto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Centralizar em um único sistema todas as operações da empresa (financeiro, comercial, operacional e pessoal)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Eliminar planilhas e sistemas isolados que geram retrabalho e erros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Garantir conformidade legal: SPED, eSocial, NF-e, LGPD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Oferecer visibilidade em tempo real através de dashboards e relatórios gerenciais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Construir base tecnológica escalável para crescimento futuro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Escopo — O que está incluso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5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Principais Funcionalidades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Financeiro / Contábil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Contas a pagar/receber, fluxo de caixa, conciliação bancária, DRE, balanço patrimonial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Vendas / CRM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Gestão de clientes, pipeline de vendas, pedidos, comissões, pós-venda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Estoque / Logística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Controle de produtos, entradas/saídas, inventário, fornecedores, rastreabilidade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RH / Folha de Pagamento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Cadastro de funcionários, ponto, folha, férias, benefícios, eSocial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Fiscal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Emissão de NF-e/NFS-e, apuração de impostos, SPED Fiscal, SPED Contábil, obrigações acessórias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Arquitetura Técnica Recomendada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arquitetura foi definida com base nos critérios de escalabilidade, custo de manutenção, disponibilidade de profissionais no mercado brasileiro e conformidade com os requisitos fiscais nacionais.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Stack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React.js + TypeScript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Amplo ecossistema, alta produtividade, componentes reutilizáveis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Backend (API)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Node.js (NestJS) ou Python (FastAPI)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Performance, fácil manutenção, mercado de devs abundante no Brasil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Robusto, gratuito, suporte a transações complexas e compliance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Keycloak ou Auth0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SSO, controle de permissões por perfil (RBAC), auditoria de acesso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Cloud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AWS ou Azure (região São Paulo)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Infraestrutura no Brasil — requisito LGPD, menor latência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Fila/Eventos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RabbitMQ ou Amazon SQS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Processamento assíncrono (NF-e, relatórios, integrações)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CI/CD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GitHub Actions + Docker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Deploy automatizado, rollback seguro, ambientes separados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Datadog ou Grafana + Sentry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Alertas em tempo real, rastreamento de erros, SLA de uptime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Premissas Arquiteturais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Arquitetura de microsserviços: cada módulo pode ser desenvolvido, implantado e escalado de forma independente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API REST padronizada: todos os módulos se comunicam via API, facilitando futuras integrações externas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Multi-tenant: o sistema suportará múltiplas empresas/filiais com isolamento de dados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Auditoria completa: todas as ações críticas (exclusões, alterações financeiras, acesso a dados pessoais) serão registradas em log imutável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Backups diários automáticos com retenção de 90 dias (requisito para obrigações fiscais de 5 anos mantido em cold storage)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Fases do Projeto e Cronograma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projeto está dividido em 4 fases principais. Cada fase entrega valor de forma incremental, permitindo ajustes baseados no uso real antes de avançar para a próxima.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1 — Fundação e MVP (Meses 1 a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Fase 1 — Resultado Esperado: Sistema básico funcionando com módulos Financeiro e Fiscal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Objetivo: Estabelecer a base tecnológica e entregar os módulos de maior risco legal primeiro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Mês</w:t>
            </w:r>
          </w:p>
        </w:tc>
        <w:tc>
          <w:tcPr>
            <w:tcW w:type="dxa" w:w="51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Entregas</w:t>
            </w:r>
          </w:p>
        </w:tc>
        <w:tc>
          <w:tcPr>
            <w:tcW w:type="dxa" w:w="1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Equipe</w:t>
            </w:r>
          </w:p>
        </w:tc>
        <w:tc>
          <w:tcPr>
            <w:tcW w:type="dxa" w:w="1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Custo Est.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Setup de infraestrutura, CI/CD, banco de dados, autenticação e perfis de usuário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 devs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R$ 28k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Módulo Financeiro: cadastros, plano de contas, contas a pagar/receber, conciliação básica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 devs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R$ 38k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Módulo Fiscal: emissão de NF-e/NFS-e, integração com SEFAZ, certificado digital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 devs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R$ 38k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Testes, correções, homologação com contador, deploy em produção (Fase 1)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 devs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R$ 32k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2 — Operações Comerciais (Meses 5 a 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Fase 2 — Resultado Esperado: Módulos de Vendas/CRM e Estoque operacionais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Objetivo: Cobrir o ciclo comercial completo — do pedido à entrega e faturamento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Mês</w:t>
            </w:r>
          </w:p>
        </w:tc>
        <w:tc>
          <w:tcPr>
            <w:tcW w:type="dxa" w:w="51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Entregas</w:t>
            </w:r>
          </w:p>
        </w:tc>
        <w:tc>
          <w:tcPr>
            <w:tcW w:type="dxa" w:w="1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Equipe</w:t>
            </w:r>
          </w:p>
        </w:tc>
        <w:tc>
          <w:tcPr>
            <w:tcW w:type="dxa" w:w="1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Custo Est.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Módulo CRM: cadastro de clientes, leads, oportunidades, pipeline de vendas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 devs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R$ 48k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Pedidos de venda, cotações, controle de comissões, integração com módulo Fiscal (NF-e automática)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 devs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R$ 48k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Módulo Estoque: cadastro de produtos, entradas/saídas, inventário, requisições e fornecedores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 devs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R$ 48k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Integração Estoque-Vendas-Financeiro, testes de ponta a ponta, ajustes e deploy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 devs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R$ 42k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3 — Gestão de Pessoas (Meses 9 a 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Fase 3 — Resultado Esperado: Módulo RH/Folha de Pagamento com eSocial integrado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Objetivo: Automatizar folha, ponto e obrigações trabalhistas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Mês</w:t>
            </w:r>
          </w:p>
        </w:tc>
        <w:tc>
          <w:tcPr>
            <w:tcW w:type="dxa" w:w="51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Entregas</w:t>
            </w:r>
          </w:p>
        </w:tc>
        <w:tc>
          <w:tcPr>
            <w:tcW w:type="dxa" w:w="1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Equipe</w:t>
            </w:r>
          </w:p>
        </w:tc>
        <w:tc>
          <w:tcPr>
            <w:tcW w:type="dxa" w:w="1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Custo Est.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Cadastro de funcionários, cargos, departamentos, controle de ponto eletrônico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 devs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R$ 48k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Folha de pagamento: cálculo automático (INSS, FGTS, IRRF), holerite digital, banco de horas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 devs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R$ 52k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Integração eSocial, DARF automático, gestão de férias, 13º e rescisões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 devs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R$ 52k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Testes com contador e RH, homologação do eSocial, ajustes finais e deploy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 devs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R$ 40k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4 — Inteligência e Consolidação (Meses 13 a 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Fase 4 — Resultado Esperado: Sistema completo com BI, integrações e performance otimizada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Objetivo: Transformar dados em inteligência de negócios e fechar as lacunas restantes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Dashboards executivos em tempo real (DRE, fluxo de caixa, indicadores de vendas e estoque)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SPED Fiscal e SPED Contábil: geração automática dos arquivos para entrega à Receita Federal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Integrações com bancos: Open Banking, conciliação automática via API bancária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App mobile para aprovações, consultas e ponto eletrônico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Testes de carga, pentest de segurança, auditoria LGPD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Documentação técnica, manual do usuário e treinamento da equipe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Estimativa de Custos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Os valores abaixo são estimativas baseadas em referências de mercado para desenvolvimento de software no Brasil em 2026. Variam conforme o modelo de contratação (CLT, PJ, squad terceirizado) e a região geográfica da equipe.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Custos de Desenvolvimento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80"/>
        <w:gridCol w:w="2040"/>
        <w:gridCol w:w="2040"/>
      </w:tblGrid>
      <w:tr>
        <w:tc>
          <w:tcPr>
            <w:tcW w:type="dxa" w:w="3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168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Qtd</w:t>
            </w:r>
          </w:p>
        </w:tc>
        <w:tc>
          <w:tcPr>
            <w:tcW w:type="dxa" w:w="204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Custo Estimado</w:t>
            </w:r>
          </w:p>
        </w:tc>
        <w:tc>
          <w:tcPr>
            <w:tcW w:type="dxa" w:w="204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(18 meses)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Desenvolvedores Full-Stack Sênior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R$ 12k–18k/mês cada</w:t>
            </w:r>
          </w:p>
        </w:tc>
        <w:tc>
          <w:tcPr>
            <w:tcW w:type="dxa" w:w="2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R$ 648k–972k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Tech Lead / Arquiteto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R$ 20k–28k/mês</w:t>
            </w:r>
          </w:p>
        </w:tc>
        <w:tc>
          <w:tcPr>
            <w:tcW w:type="dxa" w:w="2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R$ 360k–504k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Especialista Fiscal (dev + contador)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R$ 10k–15k/mês</w:t>
            </w:r>
          </w:p>
        </w:tc>
        <w:tc>
          <w:tcPr>
            <w:tcW w:type="dxa" w:w="2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R$ 60k–90k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QA / Tester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R$ 6k–10k/mês</w:t>
            </w:r>
          </w:p>
        </w:tc>
        <w:tc>
          <w:tcPr>
            <w:tcW w:type="dxa" w:w="2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R$ 108k–180k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UX/UI Designer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R$ 7k–12k/mês</w:t>
            </w:r>
          </w:p>
        </w:tc>
        <w:tc>
          <w:tcPr>
            <w:tcW w:type="dxa" w:w="2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R$ 42k–72k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Nota: Para reduzir custos, é possível contratar uma squad terceirizada (empresa de software) por R$ 45k–80k/mês (squad completa), totalizando R$ 810k–1,44M para 18 meses — porém sem retenção de conhecimento interno.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Custos de Infraestrutura e Ferramentas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c>
          <w:tcPr>
            <w:tcW w:type="dxa" w:w="4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8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Custo Mensal</w:t>
            </w:r>
          </w:p>
        </w:tc>
        <w:tc>
          <w:tcPr>
            <w:tcW w:type="dxa" w:w="258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Custo Anual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Cloud (AWS/Azure) — Produção + Homologação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R$ 2.500–5.000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R$ 30k–60k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Certificado Digital (NF-e) A1/A3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R$ 200–600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R$ 2,4k–7,2k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Licenças (Datadog, Sentry, GitHub etc.)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R$ 1.000–2.000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R$ 12k–24k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Pentest de Segurança (anual)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R$ 15k–30k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Consultoria Jurídica LGPD (pontual)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R$ 8k–20k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TOTAL INFRAESTRUTURA (18 meses)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R$ 100k–200k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Resumo de Investimento Total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INVESTIMENTO TOTAL ESTIMADO — PROJETO ERP (18 meses)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Modelo 1 — Equipe própria (CLT/PJ):    R$ 1,2M a R$ 2,0M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Modelo 2 — Squad terceirizada:          R$ 910k a R$ 1,64M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Modelo 3 — Squad híbrida (recomendado): R$ 600k a R$ 950k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* O Modelo 3 combina 1 Tech Lead próprio + squad terceirizada para execução.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* Valores incluem desenvolvimento, infraestrutura, ferramentas e consultorias.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Conformidade Legal e Fiscal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Um sistema ERP no Brasil precisa estar em total conformidade com a legislação tributária, trabalhista e de proteção de dados. Este é um dos aspectos mais críticos do projeto e exige atenção desde o início do desenvolvimento.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Obrigações Fiscais — Módulo Fiscal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Obrigação</w:t>
            </w:r>
          </w:p>
        </w:tc>
        <w:tc>
          <w:tcPr>
            <w:tcW w:type="dxa" w:w="4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NF-e / NFC-e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Emissão de Nota Fiscal Eletrônica para vendas de produtos (NF-e) e consumidor final (NFC-e)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CRITICA — Fase 1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NFS-e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Nota Fiscal de Serviços Eletrônica — integração com prefeituras (padrão ABRASF)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D7D31"/>
                <w:sz w:val="20"/>
                <w:szCs w:val="20"/>
              </w:rPr>
              <w:t xml:space="preserve">ALTA — Fase 1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SPED Fiscal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Escrituração Fiscal Digital — ICMS, IPI. Entregue mensalmente à Receita Federal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D7D31"/>
                <w:sz w:val="20"/>
                <w:szCs w:val="20"/>
              </w:rPr>
              <w:t xml:space="preserve">ALTA — Fase 4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SPED Contábil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Escrituração Contábil Digital — substituição dos livros contábeis obrigatórios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D7D31"/>
                <w:sz w:val="20"/>
                <w:szCs w:val="20"/>
              </w:rPr>
              <w:t xml:space="preserve">ALTA — Fase 4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eSocial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Unificação de obrigações trabalhistas: admissão, demissão, folha, afastamentos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CRITICA — Fase 3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EFD-REINF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Escrituração Fiscal Digital de Retenções — INSS sobre serviços tomados e prestados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MEDIA — Fase 3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DCTF / DARF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Declaração de débitos e apuração automática de PIS, COFINS, CSLL, IRPJ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MEDIA — Fase 4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LGPD — Proteção de Dados Pessoais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ERP manipulará dados pessoais sensíveis de clientes e funcionários. A Lei Geral de Proteção de Dados (LGPD — Lei 13.709/2018) impõe obrigações específicas que devem ser implementadas desde a arquitetura do sistema.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Consentimento e base legal: registrar a base legal para cada tratamento de dado pessoal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Minimização de dados: coletar apenas o que é necessário para cada finalidade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Direito dos titulares: funcionalidade de exportação, correção e exclusão de dados pessoais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DPO (Encarregado de Dados): definir responsável pela proteção de dados na empresa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Relatório de Impacto (RIPD): elaborar antes do go-live do sistema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Logs de acesso a dados pessoais: registro imutável de quem acessou o quê e quando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Criptografia em repouso e em trânsito: obrigatória para dados sensíveis (dados de saúde, financeiros)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Segurança da Informação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Um ERP contém os dados mais críticos de uma empresa. A segurança não pode ser tratada como fase final — deve ser incorporada desde o dia 1 do projeto (abordagem Security by Design).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Controles de Segurança Obrigatórios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c>
          <w:tcPr>
            <w:tcW w:type="dxa" w:w="2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Controle</w:t>
            </w:r>
          </w:p>
        </w:tc>
        <w:tc>
          <w:tcPr>
            <w:tcW w:type="dxa" w:w="41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Implementação</w:t>
            </w:r>
          </w:p>
        </w:tc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Autenticação MFA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Autenticação multifator obrigatória para todos os usuários administrativos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RBAC — Controle de Acesso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Perfis granulares: cada usuário acessa apenas o que seu cargo permite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Criptografia TLS 1.3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Toda comunicação entre cliente e servidor criptografada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Criptografia de banco de dados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Dados sensíveis (CPF, salários, dados bancários) criptografados com AES-256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Auditoria de ações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Log imutável de todas as operações: criação, edição, exclusão e exportação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Backup criptografado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Backup diário automático, criptografado, armazenado em região geográfica distinta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Pentest anual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Teste de invasão por empresa especializada antes do go-live e anualmente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Fase 4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WAF — Firewall de Aplicação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Proteção contra SQL Injection, XSS, CSRF e ataques comuns de API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Plano de Resposta a Incidentes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Procedimento documentado para violações de dados (LGPD exige notificação em 72h)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Fase 3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Equipe Recomendada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160"/>
        <w:gridCol w:w="3000"/>
      </w:tblGrid>
      <w:tr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Qtd</w:t>
            </w:r>
          </w:p>
        </w:tc>
        <w:tc>
          <w:tcPr>
            <w:tcW w:type="dxa" w:w="21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Responsabilidade Principal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Tech Lead / Arquiteto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Todas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Decisões arquiteturais, code review, mentoria da equipe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 Full-Stack Sênior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2–3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Todas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Desenvolvimento dos módulos core (Financeiro, Fiscal, CRM)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 Full-Stack Pleno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1–2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Fase 2–4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Módulos de Estoque, RH e integrações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Especialista Fiscal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Fase 1, 3–4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Regras de negócio do módulo Fiscal, NF-e, SPED, eSocial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UX/UI Designer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Fases 1–3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Interface, usabilidade, sistema de design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Fases 2–4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Testes automatizados, regressão, homologação de obrigações fiscais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PM / Scrum Master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Todas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Gestão do backlog, sprints, comunicação com stakeholders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Matriz de Riscos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Os riscos foram avaliados pelo Agente de Segurança, Agente Advogado e Agente Desenvolvedor. Para cada risco, há uma ação de mitigação recomendada.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"/>
        <w:gridCol w:w="840"/>
        <w:gridCol w:w="2280"/>
        <w:gridCol w:w="3000"/>
      </w:tblGrid>
      <w:tr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84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Probab.</w:t>
            </w:r>
          </w:p>
        </w:tc>
        <w:tc>
          <w:tcPr>
            <w:tcW w:type="dxa" w:w="84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28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Mudanças na legislação fiscal (Reforma Tributária)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dxa" w:w="2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Legal / Fiscal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Contratar especialista fiscal fixo; monitorar publicações da Receita Federal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Atraso no desenvolvimento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dxa" w:w="2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Técnico / Cronograma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Planejamento com buffer de 20%; metodologia ágil (sprints de 2 semanas)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Vazamento de dados (breach LGPD)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Baixa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Muito Alto</w:t>
            </w:r>
          </w:p>
        </w:tc>
        <w:tc>
          <w:tcPr>
            <w:tcW w:type="dxa" w:w="2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Segurança / Legal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MFA, criptografia, pentest, plano de resposta a incidentes antes do go-live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Dificuldade de homologação NF-e / SEFAZ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dxa" w:w="2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Técnico / Fiscal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Usar SDK homologado (ex: NFe.io, Focus NFe, Nuvem Fiscal) como camada de abstração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Rotatividade da equipe de desenvolvimento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Médio</w:t>
            </w:r>
          </w:p>
        </w:tc>
        <w:tc>
          <w:tcPr>
            <w:tcW w:type="dxa" w:w="2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RH / Projeto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Documentação técnica desde o início; contratos com cláusula de retenção de IP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Resistência interna à adoção do sistema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Médio</w:t>
            </w:r>
          </w:p>
        </w:tc>
        <w:tc>
          <w:tcPr>
            <w:tcW w:type="dxa" w:w="2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Mudança / Pessoas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Envolver usuários-chave no desenho das telas; treinamento estruturado por módulo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Escopo não controlado (scope creep)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Médio</w:t>
            </w:r>
          </w:p>
        </w:tc>
        <w:tc>
          <w:tcPr>
            <w:tcW w:type="dxa" w:w="2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Gestão de Projeto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Backlog priorizado, processo de aprovação de mudanças, reunião de review a cada sprint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Multa por descumprimento de obrigação acessória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dxa" w:w="2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Legal / Fiscal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Priorizar módulo Fiscal na Fase 1; validar com contador antes de desligar sistema legado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Próximos Passos Recomendados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640"/>
        <w:gridCol w:w="1800"/>
        <w:gridCol w:w="1200"/>
      </w:tblGrid>
      <w:tr>
        <w:tc>
          <w:tcPr>
            <w:tcW w:type="dxa" w:w="7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4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5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Validar este plano com contador e advogado da empresa (requisitos fiscais e trabalhistas)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Raphael + Contador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Definir modelo de contratação da equipe (CLT, PJ, squad terceirizada ou híbrido)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Raphael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Selecionar e contratar Tech Lead / Arquiteto — profissional mais crítico do projeto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Raphael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3-4 semanas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5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Elaborar documento de requisitos detalhados com usuários-chave de cada módulo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Tech Lead + PM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4-6 semanas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5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Definir e provisionar infraestrutura de cloud (AWS/Azure) e ambientes dev/homolog/prod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Tech Lead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Mês 1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5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Contratar consultoria LGPD para avaliação inicial e elaboração do RIPD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Raphael + Advogado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Mês 1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5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Iniciar desenvolvimento da Fase 1 (Financeiro + Fiscal) — primeiras 4 sprints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Equipe Dev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Mês 1-4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Decisão Estratégica — Construir ou Comprar?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Avaliação: Desenvolver vs. Adaptar um ERP existente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CONSTRUIR DO ZERO: Controle total, sem licenças recorrentes, customizações ilimitadas.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Indicado quando: necessidades muito específicas ou volume de transações muito alto.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ADAPTAR UM ERP OPEN SOURCE (ex: Odoo, ERPNext): Economia de 40-60% no prazo inicial.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Indicado quando: processos são relativamente padrão e prazo é prioritário.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RECOMENDACAO MAESTRO: Avalie Odoo (versao Community gratuita) antes de decidir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construir do zero. Se mais de 70% das suas necessidades ja estao cobertas, adaptar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pode ser mais estrategico. Se suas necessidades sao muito especificas, construa.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Glossário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71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ERP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Enterprise Resource Planning — sistema que integra todos os processos de uma empresa em uma plataforma única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NF-e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Nota Fiscal Eletrônica — documento fiscal digital para vendas de mercadorias, emitido via SEFAZ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SPED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Sistema Público de Escrituração Digital — conjunto de obrigações digitais entregues à Receita Federal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eSocial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Plataforma do governo para unificação de obrigações trabalhistas e previdenciárias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LGPD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Lei Geral de Proteção de Dados (Lei 13.709/2018) — regula o tratamento de dados pessoais no Brasil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RBAC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Role-Based Access Control — controle de acesso baseado em perfis e permissões de cada usuário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MFA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Multi-Factor Authentication — autenticação que exige dois ou mais fatores de verificação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MVP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Minimum Viable Product — versão mínima funcional do produto, com as funcionalidades essenciais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CI/CD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Continuous Integration / Continuous Delivery — processo de automação de build, teste e deploy de software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Pentest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Penetration Test — teste de intrusão realizado por especialistas para identificar vulnerabilidades de segurança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RIPD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Relatório de Impacto à Proteção de Dados — documento obrigatório pela LGPD para sistemas com dados pessoais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75B6" w:sz="6" w:space="1"/>
        </w:pBd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60" w:after="0"/>
      </w:pPr>
      <w: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Este documento foi elaborado pelo Maestro — Assistente Pessoal Inteligente, com base nas análises dos especialistas: Agente Desenvolvedor, Agente Contador, Agente Advogado e Agente de Segurança. As estimativas são baseadas em referências de mercado brasileiro de 2026 e devem ser validadas com profissionais especializados antes de qualquer decisão de investimento.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8640"/>
      </w:tabs>
      <w:spacing w:before="80" w:after="0"/>
    </w:pPr>
    <w:r>
      <w:rPr>
        <w:rFonts w:ascii="Arial" w:cs="Arial" w:eastAsia="Arial" w:hAnsi="Arial"/>
        <w:b w:val="false"/>
        <w:bCs w:val="false"/>
        <w:i w:val="false"/>
        <w:iCs w:val="false"/>
        <w:color w:val="595959"/>
        <w:sz w:val="16"/>
        <w:szCs w:val="16"/>
      </w:rPr>
      <w:t xml:space="preserve">Raphael Garcia Couto</w:t>
    </w:r>
    <w: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95959"/>
        <w:sz w:val="16"/>
        <w:szCs w:val="16"/>
      </w:rPr>
      <w:t xml:space="preserve">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8640"/>
      </w:tabs>
      <w:spacing w:before="0" w:after="120"/>
    </w:pPr>
    <w:r>
      <w:rPr>
        <w:rFonts w:ascii="Arial" w:cs="Arial" w:eastAsia="Arial" w:hAnsi="Arial"/>
        <w:b/>
        <w:bCs/>
        <w:i w:val="false"/>
        <w:iCs w:val="false"/>
        <w:color w:val="1F4E79"/>
        <w:sz w:val="18"/>
        <w:szCs w:val="18"/>
      </w:rPr>
      <w:t xml:space="preserve">PLANO DE PROJETO — ERP</w:t>
    </w:r>
    <w: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95959"/>
        <w:sz w:val="18"/>
        <w:szCs w:val="18"/>
      </w:rPr>
      <w:t xml:space="preserve">Confidencial | Março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72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2026-03-15T15:31:18.114Z</dcterms:created>
  <dcterms:modified xsi:type="dcterms:W3CDTF">2026-03-15T15:31:18.114Z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