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DE" w:rsidRDefault="001B02DE">
      <w:r>
        <w:t>No:</w:t>
      </w:r>
      <w:r w:rsidR="00925E6E">
        <w:t>190160104002</w:t>
      </w:r>
    </w:p>
    <w:p w:rsidR="001B02DE" w:rsidRDefault="001B02DE">
      <w:r>
        <w:t>Adı:</w:t>
      </w:r>
      <w:r w:rsidR="00925E6E">
        <w:t xml:space="preserve"> Berkant</w:t>
      </w:r>
    </w:p>
    <w:p w:rsidR="001B02DE" w:rsidRDefault="001B02DE">
      <w:r>
        <w:t>Soyadı:</w:t>
      </w:r>
      <w:r w:rsidR="00925E6E">
        <w:t xml:space="preserve"> EVREN</w:t>
      </w:r>
    </w:p>
    <w:p w:rsidR="001B02DE" w:rsidRDefault="001B02DE"/>
    <w:p w:rsidR="001B02DE" w:rsidRDefault="00925E6E" w:rsidP="00925E6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Görsel Programlama 2 </w:t>
      </w:r>
      <w:r>
        <w:rPr>
          <w:sz w:val="28"/>
          <w:szCs w:val="28"/>
        </w:rPr>
        <w:br/>
        <w:t>1.V</w:t>
      </w:r>
      <w:r w:rsidRPr="00925E6E">
        <w:rPr>
          <w:sz w:val="28"/>
          <w:szCs w:val="28"/>
        </w:rPr>
        <w:t>ize Ödevi</w:t>
      </w:r>
    </w:p>
    <w:p w:rsidR="00925E6E" w:rsidRDefault="00B85C4E" w:rsidP="00925E6E">
      <w:pPr>
        <w:rPr>
          <w:sz w:val="24"/>
          <w:szCs w:val="24"/>
        </w:rPr>
      </w:pPr>
      <w:r w:rsidRPr="00415F2F">
        <w:rPr>
          <w:color w:val="FF0000"/>
          <w:sz w:val="28"/>
          <w:szCs w:val="28"/>
        </w:rPr>
        <w:t>2.Hafta:</w:t>
      </w:r>
      <w:r w:rsidR="00B376B2" w:rsidRPr="00415F2F">
        <w:rPr>
          <w:sz w:val="24"/>
          <w:szCs w:val="24"/>
        </w:rPr>
        <w:t xml:space="preserve"> </w:t>
      </w:r>
      <w:r w:rsidR="00073D2C">
        <w:rPr>
          <w:sz w:val="24"/>
          <w:szCs w:val="24"/>
        </w:rPr>
        <w:t>S</w:t>
      </w:r>
      <w:r w:rsidR="00B376B2" w:rsidRPr="008F4E5D">
        <w:rPr>
          <w:sz w:val="24"/>
          <w:szCs w:val="24"/>
        </w:rPr>
        <w:t>ın</w:t>
      </w:r>
      <w:r w:rsidR="00415F2F">
        <w:rPr>
          <w:sz w:val="24"/>
          <w:szCs w:val="24"/>
        </w:rPr>
        <w:t>ıf, nesne</w:t>
      </w:r>
      <w:r w:rsidR="0007724D">
        <w:rPr>
          <w:sz w:val="24"/>
          <w:szCs w:val="24"/>
        </w:rPr>
        <w:t xml:space="preserve">, </w:t>
      </w:r>
      <w:proofErr w:type="spellStart"/>
      <w:r w:rsidR="0007724D">
        <w:rPr>
          <w:sz w:val="24"/>
          <w:szCs w:val="24"/>
        </w:rPr>
        <w:t>kapsülleme</w:t>
      </w:r>
      <w:proofErr w:type="spellEnd"/>
      <w:r w:rsidR="00073D2C">
        <w:rPr>
          <w:sz w:val="24"/>
          <w:szCs w:val="24"/>
        </w:rPr>
        <w:t>, kalıtım</w:t>
      </w:r>
      <w:r w:rsidR="00415F2F">
        <w:rPr>
          <w:sz w:val="24"/>
          <w:szCs w:val="24"/>
        </w:rPr>
        <w:t xml:space="preserve"> kavramlarının nasıl işlediğini</w:t>
      </w:r>
      <w:r w:rsidR="008F4E5D" w:rsidRPr="008F4E5D">
        <w:rPr>
          <w:sz w:val="24"/>
          <w:szCs w:val="24"/>
        </w:rPr>
        <w:t xml:space="preserve"> </w:t>
      </w:r>
      <w:r w:rsidR="00BF6B1C">
        <w:rPr>
          <w:sz w:val="24"/>
          <w:szCs w:val="24"/>
        </w:rPr>
        <w:t>gördük.</w:t>
      </w:r>
    </w:p>
    <w:p w:rsidR="00DF7923" w:rsidRDefault="00415F2F" w:rsidP="00EC05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15F2F">
        <w:rPr>
          <w:sz w:val="28"/>
          <w:szCs w:val="28"/>
        </w:rPr>
        <w:t>Kodlar: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923">
        <w:rPr>
          <w:sz w:val="28"/>
          <w:szCs w:val="28"/>
        </w:rPr>
        <w:t>Form:</w:t>
      </w:r>
      <w:r w:rsidRPr="00EC05E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WindowsFormsApplication6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araba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Fiat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araba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 w:rsidR="006551C2">
        <w:rPr>
          <w:rFonts w:ascii="Consolas" w:hAnsi="Consolas" w:cs="Consolas"/>
          <w:color w:val="000000"/>
          <w:sz w:val="19"/>
          <w:szCs w:val="19"/>
        </w:rPr>
        <w:t>//yeni bir nesne üretiyoruz.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Fiat.yakit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"dizel"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551C2">
        <w:rPr>
          <w:rFonts w:ascii="Consolas" w:hAnsi="Consolas" w:cs="Consolas"/>
          <w:color w:val="000000"/>
          <w:sz w:val="19"/>
          <w:szCs w:val="19"/>
        </w:rPr>
        <w:t>//nesnenin değişkenlerini atıyoruz.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Fiat.renk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"kırmızı"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Fiat.fiyat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45000;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Fiat.MARKASI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"turbo"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Fiat.yakit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//değişkenleri </w:t>
      </w:r>
      <w:proofErr w:type="spellStart"/>
      <w:r w:rsidR="006551C2">
        <w:rPr>
          <w:rFonts w:ascii="Consolas" w:hAnsi="Consolas" w:cs="Consolas"/>
          <w:color w:val="000000"/>
          <w:sz w:val="19"/>
          <w:szCs w:val="19"/>
        </w:rPr>
        <w:t>labela</w:t>
      </w:r>
      <w:proofErr w:type="spellEnd"/>
      <w:r w:rsidR="006551C2">
        <w:rPr>
          <w:rFonts w:ascii="Consolas" w:hAnsi="Consolas" w:cs="Consolas"/>
          <w:color w:val="000000"/>
          <w:sz w:val="19"/>
          <w:szCs w:val="19"/>
        </w:rPr>
        <w:t xml:space="preserve"> yazdırıyoruz.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Fiat.renk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Fiat.fiyat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Fiat.MARKASI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Fiat.model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5E0">
        <w:rPr>
          <w:sz w:val="28"/>
          <w:szCs w:val="28"/>
        </w:rPr>
        <w:t>Class1:</w:t>
      </w:r>
      <w:r w:rsidRPr="00EC05E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WindowsFormsApplication6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5E0" w:rsidRPr="006551C2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araba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araba1</w:t>
      </w:r>
      <w:r w:rsidR="006551C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551C2">
        <w:rPr>
          <w:rFonts w:ascii="Consolas" w:hAnsi="Consolas" w:cs="Consolas"/>
          <w:sz w:val="19"/>
          <w:szCs w:val="19"/>
        </w:rPr>
        <w:t>//araba isminde bir sınıf oluşturuyor. Yanındaki araba1 ise başka bir sınıfı buraya atıyor.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yakit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 //başka yerlerden görünmesi için </w:t>
      </w:r>
      <w:proofErr w:type="spellStart"/>
      <w:r w:rsidR="006551C2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="006551C2">
        <w:rPr>
          <w:rFonts w:ascii="Consolas" w:hAnsi="Consolas" w:cs="Consolas"/>
          <w:color w:val="000000"/>
          <w:sz w:val="19"/>
          <w:szCs w:val="19"/>
        </w:rPr>
        <w:t xml:space="preserve"> bir değişken oluşturuyor.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renk;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marka;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 //başka yerlerde görünmeyen sadece bu sınıfa özel bir değişken oluşturuyor.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MARKASI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marka; }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 //marka değişkeni başka yerde görünmediğini için burada döndürüyor.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marka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}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 //bütün </w:t>
      </w:r>
      <w:proofErr w:type="spellStart"/>
      <w:r w:rsidR="006551C2">
        <w:rPr>
          <w:rFonts w:ascii="Consolas" w:hAnsi="Consolas" w:cs="Consolas"/>
          <w:color w:val="000000"/>
          <w:sz w:val="19"/>
          <w:szCs w:val="19"/>
        </w:rPr>
        <w:t>harlerin</w:t>
      </w:r>
      <w:proofErr w:type="spellEnd"/>
      <w:r w:rsidR="006551C2">
        <w:rPr>
          <w:rFonts w:ascii="Consolas" w:hAnsi="Consolas" w:cs="Consolas"/>
          <w:color w:val="000000"/>
          <w:sz w:val="19"/>
          <w:szCs w:val="19"/>
        </w:rPr>
        <w:t xml:space="preserve"> küçük yazılmasını sağlıyor.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5E0">
        <w:rPr>
          <w:sz w:val="28"/>
          <w:szCs w:val="24"/>
        </w:rPr>
        <w:t>Class2:</w:t>
      </w:r>
      <w:r w:rsidRPr="00EC05E0">
        <w:rPr>
          <w:rFonts w:ascii="Consolas" w:hAnsi="Consolas" w:cs="Consolas"/>
          <w:color w:val="0000FF"/>
          <w:sz w:val="20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WindowsFormsApplication6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araba1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EC05E0" w:rsidRDefault="00EC05E0" w:rsidP="00EC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5E0" w:rsidRDefault="00EC05E0" w:rsidP="00EC05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5E0" w:rsidRPr="00EC05E0" w:rsidRDefault="00EC05E0" w:rsidP="00925E6E">
      <w:pPr>
        <w:rPr>
          <w:sz w:val="28"/>
          <w:szCs w:val="28"/>
        </w:rPr>
      </w:pPr>
      <w:r w:rsidRPr="00EC05E0">
        <w:rPr>
          <w:sz w:val="28"/>
          <w:szCs w:val="28"/>
        </w:rPr>
        <w:t>Form Design:</w:t>
      </w:r>
      <w:r w:rsidRPr="00EC05E0">
        <w:rPr>
          <w:noProof/>
          <w:sz w:val="28"/>
          <w:szCs w:val="28"/>
          <w:lang w:eastAsia="tr-TR"/>
        </w:rPr>
        <w:drawing>
          <wp:inline distT="0" distB="0" distL="0" distR="0" wp14:anchorId="7079E357" wp14:editId="496DD840">
            <wp:extent cx="1847850" cy="2409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5E0">
        <w:rPr>
          <w:noProof/>
          <w:sz w:val="28"/>
          <w:szCs w:val="28"/>
          <w:lang w:eastAsia="tr-TR"/>
        </w:rPr>
        <w:t>Çalışınca:</w:t>
      </w:r>
      <w:r w:rsidRPr="00EC05E0">
        <w:rPr>
          <w:noProof/>
          <w:sz w:val="28"/>
          <w:szCs w:val="28"/>
          <w:lang w:eastAsia="tr-TR"/>
        </w:rPr>
        <w:drawing>
          <wp:inline distT="0" distB="0" distL="0" distR="0" wp14:anchorId="793E3285" wp14:editId="5D4E810C">
            <wp:extent cx="1876425" cy="24193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E0" w:rsidRPr="00EC05E0" w:rsidRDefault="00EC05E0" w:rsidP="00925E6E">
      <w:pPr>
        <w:rPr>
          <w:sz w:val="24"/>
          <w:szCs w:val="24"/>
        </w:rPr>
      </w:pPr>
    </w:p>
    <w:p w:rsidR="00E70043" w:rsidRDefault="00EC05E0">
      <w:pPr>
        <w:rPr>
          <w:sz w:val="24"/>
          <w:szCs w:val="24"/>
        </w:rPr>
      </w:pPr>
      <w:r w:rsidRPr="00EC05E0">
        <w:rPr>
          <w:sz w:val="28"/>
          <w:szCs w:val="28"/>
        </w:rPr>
        <w:t>Açıklama:</w:t>
      </w:r>
      <w:r>
        <w:rPr>
          <w:sz w:val="24"/>
          <w:szCs w:val="24"/>
        </w:rPr>
        <w:t xml:space="preserve"> Her zaman ki gibi bir form sayfası açıyoruz. Formun içinde değil de bu sefer bir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açıp içine değişkenleri atıyoruz böylelikle o değişkenlerden istediğimiz kadar nesne üretme şansımız oluyor. Atadığımız değişkenleri form sayfası üzerinde çağırıp düzenliyoruz. </w:t>
      </w:r>
      <w:proofErr w:type="spellStart"/>
      <w:r>
        <w:rPr>
          <w:sz w:val="24"/>
          <w:szCs w:val="24"/>
        </w:rPr>
        <w:t>Kapsülleme</w:t>
      </w:r>
      <w:proofErr w:type="spellEnd"/>
      <w:r>
        <w:rPr>
          <w:sz w:val="24"/>
          <w:szCs w:val="24"/>
        </w:rPr>
        <w:t xml:space="preserve"> işleminde ise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olarak bir değişken alıp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bir değişken içinde onu </w:t>
      </w:r>
      <w:r>
        <w:rPr>
          <w:sz w:val="24"/>
          <w:szCs w:val="24"/>
        </w:rPr>
        <w:lastRenderedPageBreak/>
        <w:t xml:space="preserve">döndürüyoruz. Böylelikle içinde değişiklikler yapabiliyoruz. Kullanıcı bunu görmüyor. Kalıtımda ise başka bir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açıp onu eski </w:t>
      </w:r>
      <w:proofErr w:type="spellStart"/>
      <w:r>
        <w:rPr>
          <w:sz w:val="24"/>
          <w:szCs w:val="24"/>
        </w:rPr>
        <w:t>classımızın</w:t>
      </w:r>
      <w:proofErr w:type="spellEnd"/>
      <w:r>
        <w:rPr>
          <w:sz w:val="24"/>
          <w:szCs w:val="24"/>
        </w:rPr>
        <w:t xml:space="preserve"> üstüne gömüyoruz bu sayede yeni </w:t>
      </w:r>
      <w:proofErr w:type="spellStart"/>
      <w:r>
        <w:rPr>
          <w:sz w:val="24"/>
          <w:szCs w:val="24"/>
        </w:rPr>
        <w:t>clasımızı</w:t>
      </w:r>
      <w:proofErr w:type="spellEnd"/>
      <w:r>
        <w:rPr>
          <w:sz w:val="24"/>
          <w:szCs w:val="24"/>
        </w:rPr>
        <w:t xml:space="preserve"> eski </w:t>
      </w:r>
      <w:proofErr w:type="spellStart"/>
      <w:r>
        <w:rPr>
          <w:sz w:val="24"/>
          <w:szCs w:val="24"/>
        </w:rPr>
        <w:t>classımızın</w:t>
      </w:r>
      <w:proofErr w:type="spellEnd"/>
      <w:r>
        <w:rPr>
          <w:sz w:val="24"/>
          <w:szCs w:val="24"/>
        </w:rPr>
        <w:t xml:space="preserve"> içinde gibi gözüküyor istediğimiz zaman çağırabiliyoruz. Hazır </w:t>
      </w:r>
      <w:proofErr w:type="spellStart"/>
      <w:r>
        <w:rPr>
          <w:sz w:val="24"/>
          <w:szCs w:val="24"/>
        </w:rPr>
        <w:t>classımız</w:t>
      </w:r>
      <w:proofErr w:type="spellEnd"/>
      <w:r>
        <w:rPr>
          <w:sz w:val="24"/>
          <w:szCs w:val="24"/>
        </w:rPr>
        <w:t xml:space="preserve"> yanda duruyor kullanmak istediğimizde çağırıyoruz.</w:t>
      </w:r>
    </w:p>
    <w:p w:rsidR="000E71DC" w:rsidRDefault="00E70043" w:rsidP="00050D0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73603">
        <w:rPr>
          <w:color w:val="FF0000"/>
          <w:sz w:val="28"/>
          <w:szCs w:val="28"/>
        </w:rPr>
        <w:lastRenderedPageBreak/>
        <w:t>3</w:t>
      </w:r>
      <w:r w:rsidR="00F73603" w:rsidRPr="00415F2F">
        <w:rPr>
          <w:color w:val="FF0000"/>
          <w:sz w:val="28"/>
          <w:szCs w:val="28"/>
        </w:rPr>
        <w:t>.Hafta:</w:t>
      </w:r>
      <w:r w:rsidR="000E71DC">
        <w:rPr>
          <w:color w:val="FF0000"/>
          <w:sz w:val="28"/>
          <w:szCs w:val="28"/>
        </w:rPr>
        <w:t xml:space="preserve"> </w:t>
      </w:r>
      <w:r w:rsidR="000E71DC">
        <w:rPr>
          <w:sz w:val="24"/>
          <w:szCs w:val="24"/>
        </w:rPr>
        <w:t xml:space="preserve">Console </w:t>
      </w:r>
      <w:proofErr w:type="spellStart"/>
      <w:r w:rsidR="000E71DC">
        <w:rPr>
          <w:sz w:val="24"/>
          <w:szCs w:val="24"/>
        </w:rPr>
        <w:t>write</w:t>
      </w:r>
      <w:proofErr w:type="spellEnd"/>
      <w:r w:rsidR="000E71DC">
        <w:rPr>
          <w:sz w:val="24"/>
          <w:szCs w:val="24"/>
        </w:rPr>
        <w:t xml:space="preserve">, </w:t>
      </w:r>
      <w:proofErr w:type="spellStart"/>
      <w:proofErr w:type="gramStart"/>
      <w:r w:rsidR="000E71DC">
        <w:rPr>
          <w:sz w:val="24"/>
          <w:szCs w:val="24"/>
        </w:rPr>
        <w:t>writeLi</w:t>
      </w:r>
      <w:r w:rsidR="00DF7923">
        <w:rPr>
          <w:sz w:val="24"/>
          <w:szCs w:val="24"/>
        </w:rPr>
        <w:t>ne</w:t>
      </w:r>
      <w:proofErr w:type="spellEnd"/>
      <w:r w:rsidR="00DF7923">
        <w:rPr>
          <w:sz w:val="24"/>
          <w:szCs w:val="24"/>
        </w:rPr>
        <w:t xml:space="preserve"> , </w:t>
      </w:r>
      <w:proofErr w:type="spellStart"/>
      <w:r w:rsidR="00DF7923">
        <w:rPr>
          <w:sz w:val="24"/>
          <w:szCs w:val="24"/>
        </w:rPr>
        <w:t>read</w:t>
      </w:r>
      <w:proofErr w:type="spellEnd"/>
      <w:proofErr w:type="gramEnd"/>
      <w:r w:rsidR="00DF7923">
        <w:rPr>
          <w:sz w:val="24"/>
          <w:szCs w:val="24"/>
        </w:rPr>
        <w:t xml:space="preserve"> komutlarını ve s</w:t>
      </w:r>
      <w:r w:rsidR="00050D00">
        <w:rPr>
          <w:sz w:val="24"/>
          <w:szCs w:val="24"/>
        </w:rPr>
        <w:t xml:space="preserve">ınıf içi </w:t>
      </w:r>
      <w:proofErr w:type="spellStart"/>
      <w:r w:rsidR="00050D00">
        <w:rPr>
          <w:sz w:val="24"/>
          <w:szCs w:val="24"/>
        </w:rPr>
        <w:t>metodları</w:t>
      </w:r>
      <w:proofErr w:type="spellEnd"/>
      <w:r w:rsidR="00BF6B1C">
        <w:rPr>
          <w:sz w:val="24"/>
          <w:szCs w:val="24"/>
        </w:rPr>
        <w:t xml:space="preserve"> nasıl olduğunu gördük.</w:t>
      </w:r>
    </w:p>
    <w:p w:rsidR="00DF7923" w:rsidRDefault="00DF7923" w:rsidP="00050D00">
      <w:pPr>
        <w:rPr>
          <w:sz w:val="28"/>
          <w:szCs w:val="28"/>
        </w:rPr>
      </w:pPr>
      <w:r w:rsidRPr="00415F2F">
        <w:rPr>
          <w:sz w:val="28"/>
          <w:szCs w:val="28"/>
        </w:rPr>
        <w:t>Kodlar: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sz w:val="24"/>
          <w:szCs w:val="24"/>
        </w:rPr>
        <w:t>program.cs</w:t>
      </w:r>
      <w:proofErr w:type="spellEnd"/>
      <w:proofErr w:type="gramEnd"/>
      <w:r>
        <w:rPr>
          <w:sz w:val="24"/>
          <w:szCs w:val="24"/>
        </w:rPr>
        <w:t>:</w:t>
      </w:r>
      <w:r w:rsidRPr="00DF792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haber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hbr.habermetni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hbr.kacdefa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hbr.karesinial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 //geriye değer döndüren </w:t>
      </w:r>
      <w:proofErr w:type="spellStart"/>
      <w:r w:rsidR="006551C2">
        <w:rPr>
          <w:rFonts w:ascii="Consolas" w:hAnsi="Consolas" w:cs="Consolas"/>
          <w:color w:val="000000"/>
          <w:sz w:val="19"/>
          <w:szCs w:val="19"/>
        </w:rPr>
        <w:t>metoddur</w:t>
      </w:r>
      <w:proofErr w:type="spellEnd"/>
      <w:r w:rsidR="006551C2">
        <w:rPr>
          <w:rFonts w:ascii="Consolas" w:hAnsi="Consolas" w:cs="Consolas"/>
          <w:color w:val="000000"/>
          <w:sz w:val="19"/>
          <w:szCs w:val="19"/>
        </w:rPr>
        <w:t>.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h</w:t>
      </w:r>
      <w:r w:rsidRPr="00DF7923">
        <w:rPr>
          <w:rFonts w:cstheme="minorHAnsi"/>
          <w:color w:val="000000"/>
          <w:sz w:val="24"/>
          <w:szCs w:val="24"/>
        </w:rPr>
        <w:t>aber.cs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 w:rsidRPr="00DF792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haber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haber()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Hoşgeldiniz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E70043">
        <w:rPr>
          <w:rFonts w:ascii="Consolas" w:hAnsi="Consolas" w:cs="Consolas"/>
          <w:color w:val="000000"/>
          <w:sz w:val="19"/>
          <w:szCs w:val="19"/>
        </w:rPr>
        <w:t xml:space="preserve"> //yazıyı yazar imleci aşağıya indirir.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habermetni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 //geriye değer döndürmeyen </w:t>
      </w:r>
      <w:proofErr w:type="spellStart"/>
      <w:r w:rsidR="006551C2">
        <w:rPr>
          <w:rFonts w:ascii="Consolas" w:hAnsi="Consolas" w:cs="Consolas"/>
          <w:color w:val="000000"/>
          <w:sz w:val="19"/>
          <w:szCs w:val="19"/>
        </w:rPr>
        <w:t>metoddur</w:t>
      </w:r>
      <w:proofErr w:type="spellEnd"/>
      <w:r w:rsidR="006551C2">
        <w:rPr>
          <w:rFonts w:ascii="Consolas" w:hAnsi="Consolas" w:cs="Consolas"/>
          <w:color w:val="000000"/>
          <w:sz w:val="19"/>
          <w:szCs w:val="19"/>
        </w:rPr>
        <w:t>.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"Merhabalar"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kacdefa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i=1; i&lt;=3; i++)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"Nasılsınız"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karesinial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  <w:r w:rsidR="006551C2">
        <w:rPr>
          <w:rFonts w:ascii="Consolas" w:hAnsi="Consolas" w:cs="Consolas"/>
          <w:color w:val="000000"/>
          <w:sz w:val="19"/>
          <w:szCs w:val="19"/>
        </w:rPr>
        <w:t xml:space="preserve"> //geriye değer döndüren </w:t>
      </w:r>
      <w:proofErr w:type="spellStart"/>
      <w:r w:rsidR="006551C2">
        <w:rPr>
          <w:rFonts w:ascii="Consolas" w:hAnsi="Consolas" w:cs="Consolas"/>
          <w:color w:val="000000"/>
          <w:sz w:val="19"/>
          <w:szCs w:val="19"/>
        </w:rPr>
        <w:t>metoddur</w:t>
      </w:r>
      <w:proofErr w:type="spellEnd"/>
      <w:r w:rsidR="006551C2">
        <w:rPr>
          <w:rFonts w:ascii="Consolas" w:hAnsi="Consolas" w:cs="Consolas"/>
          <w:color w:val="000000"/>
          <w:sz w:val="19"/>
          <w:szCs w:val="19"/>
        </w:rPr>
        <w:t>.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sayininkaresi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* x;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sayininkaresi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sayininkaresi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23" w:rsidRDefault="00DF7923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5E0">
        <w:rPr>
          <w:noProof/>
          <w:sz w:val="28"/>
          <w:szCs w:val="28"/>
          <w:lang w:eastAsia="tr-TR"/>
        </w:rPr>
        <w:lastRenderedPageBreak/>
        <w:t>Çalışınca:</w:t>
      </w:r>
      <w:r w:rsidRPr="00DF7923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359AFFA9" wp14:editId="67E8075B">
            <wp:extent cx="1524000" cy="1257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23" w:rsidRPr="00DF7923" w:rsidRDefault="00DF7923" w:rsidP="00050D00">
      <w:pPr>
        <w:rPr>
          <w:sz w:val="24"/>
          <w:szCs w:val="24"/>
        </w:rPr>
      </w:pPr>
    </w:p>
    <w:p w:rsidR="0040215B" w:rsidRDefault="00DF7923" w:rsidP="00F73603">
      <w:pPr>
        <w:rPr>
          <w:sz w:val="24"/>
          <w:szCs w:val="24"/>
        </w:rPr>
      </w:pPr>
      <w:r w:rsidRPr="00EC05E0">
        <w:rPr>
          <w:sz w:val="28"/>
          <w:szCs w:val="28"/>
        </w:rPr>
        <w:t>Açıklama:</w:t>
      </w:r>
      <w:r w:rsidR="001C470D">
        <w:rPr>
          <w:sz w:val="24"/>
          <w:szCs w:val="24"/>
        </w:rPr>
        <w:t xml:space="preserve"> Bu hafta </w:t>
      </w:r>
      <w:proofErr w:type="spellStart"/>
      <w:r w:rsidR="001C470D">
        <w:rPr>
          <w:sz w:val="24"/>
          <w:szCs w:val="24"/>
        </w:rPr>
        <w:t>console</w:t>
      </w:r>
      <w:proofErr w:type="spellEnd"/>
      <w:r w:rsidR="001C470D">
        <w:rPr>
          <w:sz w:val="24"/>
          <w:szCs w:val="24"/>
        </w:rPr>
        <w:t xml:space="preserve"> üzerinden kodlarla ilerleyeceğimiz için </w:t>
      </w:r>
      <w:proofErr w:type="spellStart"/>
      <w:r w:rsidR="001C470D">
        <w:rPr>
          <w:sz w:val="24"/>
          <w:szCs w:val="24"/>
        </w:rPr>
        <w:t>console</w:t>
      </w:r>
      <w:proofErr w:type="spellEnd"/>
      <w:r w:rsidR="001C470D">
        <w:rPr>
          <w:sz w:val="24"/>
          <w:szCs w:val="24"/>
        </w:rPr>
        <w:t xml:space="preserve"> </w:t>
      </w:r>
      <w:proofErr w:type="spellStart"/>
      <w:r w:rsidR="001C470D">
        <w:rPr>
          <w:sz w:val="24"/>
          <w:szCs w:val="24"/>
        </w:rPr>
        <w:t>application</w:t>
      </w:r>
      <w:proofErr w:type="spellEnd"/>
      <w:r w:rsidR="001C470D">
        <w:rPr>
          <w:sz w:val="24"/>
          <w:szCs w:val="24"/>
        </w:rPr>
        <w:t xml:space="preserve"> açıyoruz. Direk </w:t>
      </w:r>
      <w:proofErr w:type="spellStart"/>
      <w:proofErr w:type="gramStart"/>
      <w:r w:rsidR="001C470D">
        <w:rPr>
          <w:sz w:val="24"/>
          <w:szCs w:val="24"/>
        </w:rPr>
        <w:t>program.cs</w:t>
      </w:r>
      <w:proofErr w:type="spellEnd"/>
      <w:proofErr w:type="gramEnd"/>
      <w:r w:rsidR="001C470D">
        <w:rPr>
          <w:sz w:val="24"/>
          <w:szCs w:val="24"/>
        </w:rPr>
        <w:t xml:space="preserve"> dosyası önümüze geliyor.</w:t>
      </w:r>
      <w:r w:rsidR="00237B59">
        <w:rPr>
          <w:sz w:val="24"/>
          <w:szCs w:val="24"/>
        </w:rPr>
        <w:t xml:space="preserve"> </w:t>
      </w:r>
      <w:r w:rsidR="00322DA6">
        <w:rPr>
          <w:sz w:val="24"/>
          <w:szCs w:val="24"/>
        </w:rPr>
        <w:t xml:space="preserve"> Burada </w:t>
      </w:r>
      <w:proofErr w:type="spellStart"/>
      <w:proofErr w:type="gramStart"/>
      <w:r w:rsidR="00322DA6">
        <w:rPr>
          <w:sz w:val="24"/>
          <w:szCs w:val="24"/>
        </w:rPr>
        <w:t>console.read’ın</w:t>
      </w:r>
      <w:proofErr w:type="spellEnd"/>
      <w:proofErr w:type="gramEnd"/>
      <w:r w:rsidR="00322DA6">
        <w:rPr>
          <w:sz w:val="24"/>
          <w:szCs w:val="24"/>
        </w:rPr>
        <w:t xml:space="preserve"> program çalışınca gelen programın kalmasını sağladığını, </w:t>
      </w:r>
      <w:proofErr w:type="spellStart"/>
      <w:r w:rsidR="00322DA6">
        <w:rPr>
          <w:sz w:val="24"/>
          <w:szCs w:val="24"/>
        </w:rPr>
        <w:t>console.write’ın</w:t>
      </w:r>
      <w:proofErr w:type="spellEnd"/>
      <w:r w:rsidR="00322DA6">
        <w:rPr>
          <w:sz w:val="24"/>
          <w:szCs w:val="24"/>
        </w:rPr>
        <w:t xml:space="preserve"> içine yazılanların programa yazıldığını ve </w:t>
      </w:r>
      <w:proofErr w:type="spellStart"/>
      <w:r w:rsidR="00322DA6">
        <w:rPr>
          <w:sz w:val="24"/>
          <w:szCs w:val="24"/>
        </w:rPr>
        <w:t>console.writeline’ın</w:t>
      </w:r>
      <w:proofErr w:type="spellEnd"/>
      <w:r w:rsidR="00322DA6">
        <w:rPr>
          <w:sz w:val="24"/>
          <w:szCs w:val="24"/>
        </w:rPr>
        <w:t xml:space="preserve"> da aynı işlevi görüp sadece imleci bir alt satıra inmesini yarayan kod olduğunu öğrendik. Sonrasında d</w:t>
      </w:r>
      <w:r w:rsidR="00237B59">
        <w:rPr>
          <w:sz w:val="24"/>
          <w:szCs w:val="24"/>
        </w:rPr>
        <w:t xml:space="preserve">aha önce aynı form sayfasında içinde </w:t>
      </w:r>
      <w:r w:rsidR="00322DA6">
        <w:rPr>
          <w:sz w:val="24"/>
          <w:szCs w:val="24"/>
        </w:rPr>
        <w:t xml:space="preserve">çağırdığımız metodu bu sefer bir </w:t>
      </w:r>
      <w:proofErr w:type="spellStart"/>
      <w:r w:rsidR="00322DA6">
        <w:rPr>
          <w:sz w:val="24"/>
          <w:szCs w:val="24"/>
        </w:rPr>
        <w:t>class</w:t>
      </w:r>
      <w:proofErr w:type="spellEnd"/>
      <w:r w:rsidR="00322DA6">
        <w:rPr>
          <w:sz w:val="24"/>
          <w:szCs w:val="24"/>
        </w:rPr>
        <w:t xml:space="preserve"> dosyası üzerinden çağırma işleme yaptık. Geriye döndürmeyen </w:t>
      </w:r>
      <w:proofErr w:type="spellStart"/>
      <w:r w:rsidR="00322DA6">
        <w:rPr>
          <w:sz w:val="24"/>
          <w:szCs w:val="24"/>
        </w:rPr>
        <w:t>metodta</w:t>
      </w:r>
      <w:proofErr w:type="spellEnd"/>
      <w:r w:rsidR="00322DA6">
        <w:rPr>
          <w:sz w:val="24"/>
          <w:szCs w:val="24"/>
        </w:rPr>
        <w:t xml:space="preserve"> </w:t>
      </w:r>
      <w:proofErr w:type="spellStart"/>
      <w:r w:rsidR="00322DA6">
        <w:rPr>
          <w:sz w:val="24"/>
          <w:szCs w:val="24"/>
        </w:rPr>
        <w:t>void’in</w:t>
      </w:r>
      <w:proofErr w:type="spellEnd"/>
      <w:r w:rsidR="00322DA6">
        <w:rPr>
          <w:sz w:val="24"/>
          <w:szCs w:val="24"/>
        </w:rPr>
        <w:t xml:space="preserve"> kullanıldığını, geriye değer döndüren metoda da ise </w:t>
      </w:r>
      <w:proofErr w:type="spellStart"/>
      <w:r w:rsidR="00322DA6">
        <w:rPr>
          <w:sz w:val="24"/>
          <w:szCs w:val="24"/>
        </w:rPr>
        <w:t>int</w:t>
      </w:r>
      <w:proofErr w:type="spellEnd"/>
      <w:r w:rsidR="00322DA6">
        <w:rPr>
          <w:sz w:val="24"/>
          <w:szCs w:val="24"/>
        </w:rPr>
        <w:t xml:space="preserve"> ve </w:t>
      </w:r>
      <w:proofErr w:type="spellStart"/>
      <w:r w:rsidR="00322DA6">
        <w:rPr>
          <w:sz w:val="24"/>
          <w:szCs w:val="24"/>
        </w:rPr>
        <w:t>string</w:t>
      </w:r>
      <w:proofErr w:type="spellEnd"/>
      <w:r w:rsidR="00322DA6">
        <w:rPr>
          <w:sz w:val="24"/>
          <w:szCs w:val="24"/>
        </w:rPr>
        <w:t xml:space="preserve"> gibi değişkenlerin kullanıldığını, bu geriye değer döndüren </w:t>
      </w:r>
      <w:proofErr w:type="spellStart"/>
      <w:r w:rsidR="00322DA6">
        <w:rPr>
          <w:sz w:val="24"/>
          <w:szCs w:val="24"/>
        </w:rPr>
        <w:t>metodların</w:t>
      </w:r>
      <w:proofErr w:type="spellEnd"/>
      <w:r w:rsidR="00322DA6">
        <w:rPr>
          <w:sz w:val="24"/>
          <w:szCs w:val="24"/>
        </w:rPr>
        <w:t xml:space="preserve"> içindekileri program içinde yapıldığını ve son olarak da </w:t>
      </w:r>
      <w:r w:rsidR="00462E95">
        <w:rPr>
          <w:sz w:val="24"/>
          <w:szCs w:val="24"/>
        </w:rPr>
        <w:t xml:space="preserve">yapıcı metodu öğrendim. Bu yapıcı </w:t>
      </w:r>
      <w:proofErr w:type="spellStart"/>
      <w:r w:rsidR="00462E95">
        <w:rPr>
          <w:sz w:val="24"/>
          <w:szCs w:val="24"/>
        </w:rPr>
        <w:t>metodta</w:t>
      </w:r>
      <w:proofErr w:type="spellEnd"/>
      <w:r w:rsidR="00462E95">
        <w:rPr>
          <w:sz w:val="24"/>
          <w:szCs w:val="24"/>
        </w:rPr>
        <w:t xml:space="preserve"> ise sınıf ile aynı isimde bir </w:t>
      </w:r>
      <w:proofErr w:type="spellStart"/>
      <w:r w:rsidR="00462E95">
        <w:rPr>
          <w:sz w:val="24"/>
          <w:szCs w:val="24"/>
        </w:rPr>
        <w:t>metod</w:t>
      </w:r>
      <w:proofErr w:type="spellEnd"/>
      <w:r w:rsidR="00462E95">
        <w:rPr>
          <w:sz w:val="24"/>
          <w:szCs w:val="24"/>
        </w:rPr>
        <w:t xml:space="preserve"> kullandığımızda sınıfı çağırdığımızda direk olarak programa geldiğini öğrendim.</w:t>
      </w:r>
    </w:p>
    <w:p w:rsidR="0040215B" w:rsidRDefault="004021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603" w:rsidRDefault="0040215B" w:rsidP="0040215B">
      <w:pPr>
        <w:rPr>
          <w:sz w:val="24"/>
          <w:szCs w:val="24"/>
        </w:rPr>
      </w:pPr>
      <w:r>
        <w:rPr>
          <w:color w:val="FF0000"/>
          <w:sz w:val="28"/>
          <w:szCs w:val="28"/>
        </w:rPr>
        <w:lastRenderedPageBreak/>
        <w:t>4</w:t>
      </w:r>
      <w:r w:rsidRPr="00415F2F">
        <w:rPr>
          <w:color w:val="FF0000"/>
          <w:sz w:val="28"/>
          <w:szCs w:val="28"/>
        </w:rPr>
        <w:t>.Hafta:</w:t>
      </w:r>
      <w:r>
        <w:rPr>
          <w:color w:val="FF0000"/>
          <w:sz w:val="28"/>
          <w:szCs w:val="28"/>
        </w:rPr>
        <w:t xml:space="preserve"> </w:t>
      </w:r>
      <w:proofErr w:type="spellStart"/>
      <w:r w:rsidR="00BF6B1C">
        <w:rPr>
          <w:sz w:val="24"/>
          <w:szCs w:val="24"/>
        </w:rPr>
        <w:t>MassageBox’ın</w:t>
      </w:r>
      <w:proofErr w:type="spellEnd"/>
      <w:r w:rsidR="00BF6B1C">
        <w:rPr>
          <w:sz w:val="24"/>
          <w:szCs w:val="24"/>
        </w:rPr>
        <w:t xml:space="preserve"> parametrelerini, açılır menüyü ve farede sağ tıkladığımızda açılan menüyü gördük.</w:t>
      </w:r>
    </w:p>
    <w:p w:rsidR="00AB7E2D" w:rsidRDefault="00BF6B1C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F2F">
        <w:rPr>
          <w:sz w:val="28"/>
          <w:szCs w:val="28"/>
        </w:rPr>
        <w:t>Kodlar:</w:t>
      </w:r>
      <w:r w:rsidR="00AB7E2D" w:rsidRPr="00AB7E2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AB7E2D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AB7E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7E2D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="00AB7E2D"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WindowsFormsApplication8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"Merhaba"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"Mesajınız"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.YesNoCancel,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</w:rPr>
        <w:t>"değiştirildi"</w:t>
      </w:r>
      <w:r>
        <w:rPr>
          <w:rFonts w:ascii="Consolas" w:hAnsi="Consolas" w:cs="Consolas"/>
          <w:color w:val="000000"/>
          <w:sz w:val="19"/>
          <w:szCs w:val="19"/>
        </w:rPr>
        <w:t>; 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messagebox’ı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özelleştiriyoruz.</w:t>
      </w:r>
    </w:p>
    <w:p w:rsidR="00AB7E2D" w:rsidRDefault="00AB7E2D" w:rsidP="00F61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yeşilToolStripMenuItem_Click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//açılır menüde tuşa basınca arka fon rengi değiştirmek.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sarıToolStripMenuItem_Click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();//programı kapatıyor.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gT250RToolStripMenuItem_Click(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"En Güzel Motor Ucuz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Olarak :D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webBrowser1.Navigate(</w:t>
      </w:r>
      <w:r>
        <w:rPr>
          <w:rFonts w:ascii="Consolas" w:hAnsi="Consolas" w:cs="Consolas"/>
          <w:color w:val="A31515"/>
          <w:sz w:val="19"/>
          <w:szCs w:val="19"/>
        </w:rPr>
        <w:t>"https://www.youtube.com/watch?v=-GTUULb_VKQ"</w:t>
      </w:r>
      <w:r>
        <w:rPr>
          <w:rFonts w:ascii="Consolas" w:hAnsi="Consolas" w:cs="Consolas"/>
          <w:color w:val="000000"/>
          <w:sz w:val="19"/>
          <w:szCs w:val="19"/>
        </w:rPr>
        <w:t xml:space="preserve">);//web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browser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 istediğimiz linki açıyor.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yenidenBaşlatToolStripMenuItem_Click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.Restart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();//programı yeniden başlatıyor.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hesapMakinesiToolStripMenuItem1_Click(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"cals.exe"</w:t>
      </w:r>
      <w:r>
        <w:rPr>
          <w:rFonts w:ascii="Consolas" w:hAnsi="Consolas" w:cs="Consolas"/>
          <w:color w:val="000000"/>
          <w:sz w:val="19"/>
          <w:szCs w:val="19"/>
        </w:rPr>
        <w:t>);//sistemde bulunan bir uygulamayı açıyor.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6B1C" w:rsidRPr="00AB7E2D" w:rsidRDefault="00AB7E2D" w:rsidP="00AB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6B1C" w:rsidRDefault="00BF6B1C" w:rsidP="00BF6B1C">
      <w:pPr>
        <w:rPr>
          <w:sz w:val="24"/>
          <w:szCs w:val="24"/>
        </w:rPr>
      </w:pPr>
      <w:r w:rsidRPr="00EC05E0">
        <w:rPr>
          <w:sz w:val="28"/>
          <w:szCs w:val="28"/>
        </w:rPr>
        <w:lastRenderedPageBreak/>
        <w:t>Açıklama: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4"/>
          <w:szCs w:val="24"/>
        </w:rPr>
        <w:t>MessageBox.Show</w:t>
      </w:r>
      <w:proofErr w:type="spellEnd"/>
      <w:proofErr w:type="gramEnd"/>
      <w:r>
        <w:rPr>
          <w:sz w:val="24"/>
          <w:szCs w:val="24"/>
        </w:rPr>
        <w:t xml:space="preserve"> kodunda en son sadece içine yazı yazmayı görmüştük. Buna ek olarak </w:t>
      </w:r>
      <w:proofErr w:type="spellStart"/>
      <w:r w:rsidR="00DE2BAF">
        <w:rPr>
          <w:sz w:val="24"/>
          <w:szCs w:val="24"/>
        </w:rPr>
        <w:t>massagebox’ın</w:t>
      </w:r>
      <w:proofErr w:type="spellEnd"/>
      <w:r w:rsidR="00DE2BAF">
        <w:rPr>
          <w:sz w:val="24"/>
          <w:szCs w:val="24"/>
        </w:rPr>
        <w:t xml:space="preserve"> içinde ilk tırnakların içine yazdığımız içeriği yazdıktan sonra virgül koyup yeniden tırnak açtığımızda bu sefer </w:t>
      </w:r>
      <w:proofErr w:type="spellStart"/>
      <w:r w:rsidR="00DE2BAF">
        <w:rPr>
          <w:sz w:val="24"/>
          <w:szCs w:val="24"/>
        </w:rPr>
        <w:t>massagebox’ın</w:t>
      </w:r>
      <w:proofErr w:type="spellEnd"/>
      <w:r w:rsidR="00DE2BAF">
        <w:rPr>
          <w:sz w:val="24"/>
          <w:szCs w:val="24"/>
        </w:rPr>
        <w:t xml:space="preserve"> başlığını yazıldığını, bir virgül daha attığımızda bu sefer de </w:t>
      </w:r>
      <w:proofErr w:type="spellStart"/>
      <w:r w:rsidR="00DE2BAF">
        <w:rPr>
          <w:sz w:val="24"/>
          <w:szCs w:val="24"/>
        </w:rPr>
        <w:t>messagebox’ın</w:t>
      </w:r>
      <w:proofErr w:type="spellEnd"/>
      <w:r w:rsidR="00DE2BAF">
        <w:rPr>
          <w:sz w:val="24"/>
          <w:szCs w:val="24"/>
        </w:rPr>
        <w:t xml:space="preserve"> butonunu değiştirmeye ve bir virgül daha attıktan sonra da </w:t>
      </w:r>
      <w:proofErr w:type="spellStart"/>
      <w:r w:rsidR="00DE2BAF">
        <w:rPr>
          <w:sz w:val="24"/>
          <w:szCs w:val="24"/>
        </w:rPr>
        <w:t>messagebox’ın</w:t>
      </w:r>
      <w:proofErr w:type="spellEnd"/>
      <w:r w:rsidR="00DE2BAF">
        <w:rPr>
          <w:sz w:val="24"/>
          <w:szCs w:val="24"/>
        </w:rPr>
        <w:t xml:space="preserve"> içindeki butonlarını değiştirebileceğimizi öğrendik. </w:t>
      </w:r>
      <w:proofErr w:type="spellStart"/>
      <w:r w:rsidR="004C7E0C">
        <w:rPr>
          <w:sz w:val="24"/>
          <w:szCs w:val="24"/>
        </w:rPr>
        <w:t>Toolbox</w:t>
      </w:r>
      <w:proofErr w:type="spellEnd"/>
      <w:r w:rsidR="004C7E0C">
        <w:rPr>
          <w:sz w:val="24"/>
          <w:szCs w:val="24"/>
        </w:rPr>
        <w:t xml:space="preserve"> kısmından </w:t>
      </w:r>
      <w:proofErr w:type="spellStart"/>
      <w:r w:rsidR="004C7E0C">
        <w:rPr>
          <w:sz w:val="24"/>
          <w:szCs w:val="24"/>
        </w:rPr>
        <w:t>MenuStrip</w:t>
      </w:r>
      <w:proofErr w:type="spellEnd"/>
      <w:r w:rsidR="004C7E0C">
        <w:rPr>
          <w:sz w:val="24"/>
          <w:szCs w:val="24"/>
        </w:rPr>
        <w:t xml:space="preserve"> eklediğimizde yukarda açılır menü yapabiliyoruz. İstediğimiz alt menü yapabiliyor ve içlerini doldurabiliyoruz. Doldurduğumuzda oluşan yerlere çift tıklayıp oraya bastığımızda ne olmasını istediğimizi belirtebiliyoruz. </w:t>
      </w:r>
      <w:r w:rsidR="00AB7E2D">
        <w:rPr>
          <w:sz w:val="24"/>
          <w:szCs w:val="24"/>
        </w:rPr>
        <w:t xml:space="preserve">Aynı şekilde </w:t>
      </w:r>
      <w:proofErr w:type="spellStart"/>
      <w:r w:rsidR="00AB7E2D">
        <w:rPr>
          <w:sz w:val="24"/>
          <w:szCs w:val="24"/>
        </w:rPr>
        <w:t>ContextMenuStrip</w:t>
      </w:r>
      <w:proofErr w:type="spellEnd"/>
      <w:r w:rsidR="00AB7E2D">
        <w:rPr>
          <w:sz w:val="24"/>
          <w:szCs w:val="24"/>
        </w:rPr>
        <w:t xml:space="preserve"> ekleyip program çalışırken sağ tıka bastığımızda neler olması isteğimize göre değiştirmeyi öğrendim.</w:t>
      </w:r>
    </w:p>
    <w:p w:rsidR="00AB7E2D" w:rsidRDefault="00AB7E2D" w:rsidP="00BF6B1C">
      <w:pPr>
        <w:rPr>
          <w:noProof/>
          <w:lang w:eastAsia="tr-TR"/>
        </w:rPr>
      </w:pPr>
      <w:r w:rsidRPr="00EC05E0">
        <w:rPr>
          <w:sz w:val="28"/>
          <w:szCs w:val="28"/>
        </w:rPr>
        <w:t>Form Design:</w:t>
      </w:r>
      <w:r w:rsidRPr="00AB7E2D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8107BE1" wp14:editId="7DB16D20">
            <wp:extent cx="4624797" cy="2762250"/>
            <wp:effectExtent l="0" t="0" r="444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609" cy="27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2" w:rsidRDefault="00AB7E2D" w:rsidP="00BF6B1C">
      <w:pPr>
        <w:rPr>
          <w:noProof/>
          <w:lang w:eastAsia="tr-TR"/>
        </w:rPr>
      </w:pPr>
      <w:r w:rsidRPr="00EC05E0">
        <w:rPr>
          <w:noProof/>
          <w:sz w:val="28"/>
          <w:szCs w:val="28"/>
          <w:lang w:eastAsia="tr-TR"/>
        </w:rPr>
        <w:t>Çalışınca</w:t>
      </w:r>
      <w:r>
        <w:rPr>
          <w:noProof/>
          <w:sz w:val="28"/>
          <w:szCs w:val="28"/>
          <w:lang w:eastAsia="tr-TR"/>
        </w:rPr>
        <w:t>:</w:t>
      </w:r>
      <w:r w:rsidRPr="00AB7E2D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1AE79760" wp14:editId="0BC4DCC7">
            <wp:extent cx="4972050" cy="301935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09" cy="3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2" w:rsidRDefault="006551C2">
      <w:pPr>
        <w:rPr>
          <w:noProof/>
          <w:lang w:eastAsia="tr-TR"/>
        </w:rPr>
      </w:pPr>
      <w:r>
        <w:rPr>
          <w:noProof/>
          <w:lang w:eastAsia="tr-TR"/>
        </w:rPr>
        <w:br w:type="page"/>
      </w:r>
    </w:p>
    <w:p w:rsidR="00AB7E2D" w:rsidRDefault="006551C2" w:rsidP="006551C2">
      <w:pPr>
        <w:rPr>
          <w:sz w:val="24"/>
          <w:szCs w:val="24"/>
        </w:rPr>
      </w:pPr>
      <w:r>
        <w:rPr>
          <w:color w:val="FF0000"/>
          <w:sz w:val="28"/>
          <w:szCs w:val="28"/>
        </w:rPr>
        <w:lastRenderedPageBreak/>
        <w:t>5</w:t>
      </w:r>
      <w:r w:rsidRPr="00415F2F">
        <w:rPr>
          <w:color w:val="FF0000"/>
          <w:sz w:val="28"/>
          <w:szCs w:val="28"/>
        </w:rPr>
        <w:t>.Hafta:</w:t>
      </w:r>
      <w:r w:rsidR="001568F3">
        <w:rPr>
          <w:color w:val="FF0000"/>
          <w:sz w:val="28"/>
          <w:szCs w:val="28"/>
        </w:rPr>
        <w:t xml:space="preserve"> </w:t>
      </w:r>
      <w:r w:rsidR="001568F3">
        <w:rPr>
          <w:sz w:val="24"/>
          <w:szCs w:val="24"/>
        </w:rPr>
        <w:t>2 form arası işlem yapmayı gördük.</w:t>
      </w:r>
    </w:p>
    <w:p w:rsidR="00271E51" w:rsidRDefault="001568F3" w:rsidP="006551C2">
      <w:pPr>
        <w:rPr>
          <w:sz w:val="28"/>
          <w:szCs w:val="28"/>
        </w:rPr>
      </w:pPr>
      <w:r w:rsidRPr="00415F2F">
        <w:rPr>
          <w:sz w:val="28"/>
          <w:szCs w:val="28"/>
        </w:rPr>
        <w:t>Kodlar: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Form1:</w:t>
      </w:r>
      <w:r w:rsidRPr="00271E5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WindowsFormsApplication10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f2yegit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//form2’ye gitmek için bir nesne türetiyor.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f2yegit.isim = textBox1.Text;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veriyi isim değişkenine atıyor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f2yegit.Show();</w:t>
      </w:r>
      <w:r>
        <w:rPr>
          <w:rFonts w:ascii="Consolas" w:hAnsi="Consolas" w:cs="Consolas"/>
          <w:color w:val="000000"/>
          <w:sz w:val="19"/>
          <w:szCs w:val="19"/>
        </w:rPr>
        <w:t xml:space="preserve"> //form2’yi açmasını söylüyor.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//olduğumuz formu gizleme işlemi yapıyor.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Form2:</w:t>
      </w:r>
      <w:r w:rsidRPr="00271E5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WindowsFormsApplication10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isim;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f1egit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f1egit.Show();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//olduğumuz formu kapatıyor.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isim;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1E51" w:rsidRDefault="00271E51" w:rsidP="0027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71E51" w:rsidRPr="00271E51" w:rsidRDefault="00271E51" w:rsidP="006551C2">
      <w:pPr>
        <w:rPr>
          <w:sz w:val="24"/>
          <w:szCs w:val="24"/>
        </w:rPr>
      </w:pPr>
    </w:p>
    <w:p w:rsidR="001568F3" w:rsidRPr="00271E51" w:rsidRDefault="001568F3" w:rsidP="006551C2">
      <w:pPr>
        <w:rPr>
          <w:sz w:val="24"/>
          <w:szCs w:val="24"/>
        </w:rPr>
      </w:pPr>
      <w:r w:rsidRPr="00EC05E0">
        <w:rPr>
          <w:sz w:val="28"/>
          <w:szCs w:val="28"/>
        </w:rPr>
        <w:t>Açıklama:</w:t>
      </w:r>
      <w:r w:rsidR="00271E51">
        <w:rPr>
          <w:sz w:val="28"/>
          <w:szCs w:val="28"/>
        </w:rPr>
        <w:t xml:space="preserve"> </w:t>
      </w:r>
      <w:r w:rsidR="00271E51">
        <w:rPr>
          <w:sz w:val="24"/>
          <w:szCs w:val="24"/>
        </w:rPr>
        <w:t>İlk başta 2 form arası geçişi ve diğer formun görünmez olduğunu daha sonra ise bir değişken yardımı ile bir şeyi diğer form da başka bir yere yazdırmayı öğrendim.</w:t>
      </w:r>
    </w:p>
    <w:p w:rsidR="001568F3" w:rsidRDefault="001568F3" w:rsidP="001568F3">
      <w:pPr>
        <w:rPr>
          <w:sz w:val="28"/>
          <w:szCs w:val="28"/>
        </w:rPr>
      </w:pPr>
      <w:r w:rsidRPr="00EC05E0">
        <w:rPr>
          <w:sz w:val="28"/>
          <w:szCs w:val="28"/>
        </w:rPr>
        <w:t>Form Design:</w:t>
      </w:r>
    </w:p>
    <w:p w:rsidR="00271E51" w:rsidRDefault="00271E51" w:rsidP="001568F3">
      <w:pPr>
        <w:rPr>
          <w:noProof/>
          <w:lang w:eastAsia="tr-TR"/>
        </w:rPr>
      </w:pPr>
      <w:r>
        <w:rPr>
          <w:sz w:val="24"/>
          <w:szCs w:val="24"/>
        </w:rPr>
        <w:t>Form1:</w:t>
      </w:r>
      <w:r w:rsidRPr="00271E5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78D0668A" wp14:editId="4388D573">
            <wp:extent cx="1828800" cy="1409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</w:t>
      </w:r>
      <w:r>
        <w:rPr>
          <w:noProof/>
          <w:lang w:eastAsia="tr-TR"/>
        </w:rPr>
        <w:tab/>
        <w:t>Form2:</w:t>
      </w:r>
      <w:r w:rsidRPr="00271E5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2B23E0E" wp14:editId="1045C4A5">
            <wp:extent cx="1266825" cy="11620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1" w:rsidRDefault="00271E51" w:rsidP="001568F3">
      <w:pPr>
        <w:rPr>
          <w:noProof/>
          <w:lang w:eastAsia="tr-TR"/>
        </w:rPr>
      </w:pPr>
    </w:p>
    <w:p w:rsidR="00271E51" w:rsidRPr="00271E51" w:rsidRDefault="00271E51" w:rsidP="001568F3">
      <w:pPr>
        <w:rPr>
          <w:sz w:val="24"/>
          <w:szCs w:val="24"/>
        </w:rPr>
      </w:pPr>
    </w:p>
    <w:p w:rsidR="001568F3" w:rsidRDefault="001568F3" w:rsidP="001568F3">
      <w:pPr>
        <w:rPr>
          <w:noProof/>
          <w:sz w:val="28"/>
          <w:szCs w:val="28"/>
          <w:lang w:eastAsia="tr-TR"/>
        </w:rPr>
      </w:pPr>
      <w:r w:rsidRPr="00EC05E0">
        <w:rPr>
          <w:noProof/>
          <w:sz w:val="28"/>
          <w:szCs w:val="28"/>
          <w:lang w:eastAsia="tr-TR"/>
        </w:rPr>
        <w:t>Çalışınca</w:t>
      </w:r>
      <w:r>
        <w:rPr>
          <w:noProof/>
          <w:sz w:val="28"/>
          <w:szCs w:val="28"/>
          <w:lang w:eastAsia="tr-TR"/>
        </w:rPr>
        <w:t>:</w:t>
      </w:r>
    </w:p>
    <w:p w:rsidR="00087D32" w:rsidRDefault="00271E51" w:rsidP="00271E51">
      <w:pPr>
        <w:rPr>
          <w:noProof/>
          <w:lang w:eastAsia="tr-TR"/>
        </w:rPr>
      </w:pPr>
      <w:r>
        <w:rPr>
          <w:sz w:val="24"/>
          <w:szCs w:val="24"/>
        </w:rPr>
        <w:t>Form1:</w:t>
      </w:r>
      <w:r w:rsidRPr="00271E5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17448D9B" wp14:editId="6151932E">
            <wp:extent cx="1619250" cy="1295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</w:t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sz w:val="24"/>
          <w:szCs w:val="24"/>
          <w:lang w:eastAsia="tr-TR"/>
        </w:rPr>
        <w:t>Form2:</w:t>
      </w:r>
      <w:r w:rsidRPr="00271E5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3C2786EA" wp14:editId="799132D3">
            <wp:extent cx="1504950" cy="11144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32" w:rsidRDefault="00087D32">
      <w:pPr>
        <w:rPr>
          <w:noProof/>
          <w:lang w:eastAsia="tr-TR"/>
        </w:rPr>
      </w:pPr>
      <w:r>
        <w:rPr>
          <w:noProof/>
          <w:lang w:eastAsia="tr-TR"/>
        </w:rPr>
        <w:br w:type="page"/>
      </w:r>
    </w:p>
    <w:p w:rsidR="00271E51" w:rsidRPr="00793760" w:rsidRDefault="00087D32" w:rsidP="00087D32">
      <w:pPr>
        <w:rPr>
          <w:sz w:val="24"/>
          <w:szCs w:val="24"/>
        </w:rPr>
      </w:pPr>
      <w:r>
        <w:rPr>
          <w:color w:val="FF0000"/>
          <w:sz w:val="28"/>
          <w:szCs w:val="28"/>
        </w:rPr>
        <w:lastRenderedPageBreak/>
        <w:t>6</w:t>
      </w:r>
      <w:r w:rsidRPr="00415F2F">
        <w:rPr>
          <w:color w:val="FF0000"/>
          <w:sz w:val="28"/>
          <w:szCs w:val="28"/>
        </w:rPr>
        <w:t>.Hafta:</w:t>
      </w:r>
      <w:r w:rsidR="00793760">
        <w:rPr>
          <w:color w:val="FF0000"/>
          <w:sz w:val="28"/>
          <w:szCs w:val="28"/>
        </w:rPr>
        <w:t xml:space="preserve"> </w:t>
      </w:r>
      <w:proofErr w:type="spellStart"/>
      <w:r w:rsidR="00793760">
        <w:rPr>
          <w:sz w:val="24"/>
          <w:szCs w:val="24"/>
        </w:rPr>
        <w:t>Lokasyon</w:t>
      </w:r>
      <w:proofErr w:type="spellEnd"/>
      <w:r w:rsidR="00793760">
        <w:rPr>
          <w:sz w:val="24"/>
          <w:szCs w:val="24"/>
        </w:rPr>
        <w:t xml:space="preserve"> değiş</w:t>
      </w:r>
      <w:r w:rsidR="00371EB7">
        <w:rPr>
          <w:sz w:val="24"/>
          <w:szCs w:val="24"/>
        </w:rPr>
        <w:t>tirmeyi gördük.</w:t>
      </w:r>
    </w:p>
    <w:p w:rsidR="00087D32" w:rsidRDefault="00087D32" w:rsidP="00087D32">
      <w:pPr>
        <w:rPr>
          <w:sz w:val="28"/>
          <w:szCs w:val="28"/>
        </w:rPr>
      </w:pPr>
      <w:r w:rsidRPr="00415F2F">
        <w:rPr>
          <w:sz w:val="28"/>
          <w:szCs w:val="28"/>
        </w:rPr>
        <w:t>Kodlar: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WindowsFormsApplication10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Form3()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konum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//yeni bir nesne oluşturuyor.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konum.X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kullandığımız için x ve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çıkıyor. Bunlara değer veriyoruz.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konum.Y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button2.Location = konum;</w:t>
      </w:r>
      <w:r>
        <w:rPr>
          <w:rFonts w:ascii="Consolas" w:hAnsi="Consolas" w:cs="Consolas"/>
          <w:color w:val="000000"/>
          <w:sz w:val="19"/>
          <w:szCs w:val="19"/>
        </w:rPr>
        <w:t xml:space="preserve"> //butonumuzun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lokasyonunu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 nesneye göre değiştirmesini söylüyoruz.</w:t>
      </w:r>
      <w:bookmarkStart w:id="0" w:name="_GoBack"/>
      <w:bookmarkEnd w:id="0"/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1EB7" w:rsidRDefault="00371EB7" w:rsidP="0037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EB7" w:rsidRDefault="00371EB7" w:rsidP="00087D32">
      <w:pPr>
        <w:rPr>
          <w:sz w:val="28"/>
          <w:szCs w:val="28"/>
        </w:rPr>
      </w:pPr>
    </w:p>
    <w:p w:rsidR="00371EB7" w:rsidRPr="00371EB7" w:rsidRDefault="00087D32" w:rsidP="00087D32">
      <w:pPr>
        <w:rPr>
          <w:sz w:val="24"/>
          <w:szCs w:val="24"/>
        </w:rPr>
      </w:pPr>
      <w:r w:rsidRPr="00EC05E0">
        <w:rPr>
          <w:sz w:val="28"/>
          <w:szCs w:val="28"/>
        </w:rPr>
        <w:t>Açıklama:</w:t>
      </w:r>
      <w:r w:rsidR="00371EB7">
        <w:rPr>
          <w:sz w:val="28"/>
          <w:szCs w:val="28"/>
        </w:rPr>
        <w:t xml:space="preserve"> </w:t>
      </w:r>
      <w:r w:rsidR="00371EB7">
        <w:rPr>
          <w:sz w:val="24"/>
          <w:szCs w:val="24"/>
        </w:rPr>
        <w:t xml:space="preserve">Butona bastığımız zaman diğer butonun yerini yazdığımız </w:t>
      </w:r>
      <w:proofErr w:type="spellStart"/>
      <w:r w:rsidR="00371EB7">
        <w:rPr>
          <w:sz w:val="24"/>
          <w:szCs w:val="24"/>
        </w:rPr>
        <w:t>lokasyona</w:t>
      </w:r>
      <w:proofErr w:type="spellEnd"/>
      <w:r w:rsidR="00371EB7">
        <w:rPr>
          <w:sz w:val="24"/>
          <w:szCs w:val="24"/>
        </w:rPr>
        <w:t xml:space="preserve"> nasıl geçtiğini öğrendim.</w:t>
      </w:r>
    </w:p>
    <w:p w:rsidR="00371EB7" w:rsidRDefault="00087D32" w:rsidP="00087D32">
      <w:pPr>
        <w:rPr>
          <w:noProof/>
          <w:lang w:eastAsia="tr-TR"/>
        </w:rPr>
      </w:pPr>
      <w:r w:rsidRPr="00EC05E0">
        <w:rPr>
          <w:sz w:val="28"/>
          <w:szCs w:val="28"/>
        </w:rPr>
        <w:t>Form Design:</w:t>
      </w:r>
      <w:r w:rsidR="00371EB7" w:rsidRPr="00371EB7">
        <w:rPr>
          <w:noProof/>
          <w:lang w:eastAsia="tr-TR"/>
        </w:rPr>
        <w:t xml:space="preserve"> </w:t>
      </w:r>
      <w:r w:rsidR="00371EB7">
        <w:rPr>
          <w:noProof/>
          <w:lang w:eastAsia="tr-TR"/>
        </w:rPr>
        <w:drawing>
          <wp:inline distT="0" distB="0" distL="0" distR="0" wp14:anchorId="31531107" wp14:editId="231B1472">
            <wp:extent cx="2677772" cy="2352675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52" cy="23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32" w:rsidRPr="00371EB7" w:rsidRDefault="00087D32" w:rsidP="00087D32">
      <w:pPr>
        <w:rPr>
          <w:sz w:val="28"/>
          <w:szCs w:val="28"/>
        </w:rPr>
      </w:pPr>
      <w:r w:rsidRPr="00EC05E0">
        <w:rPr>
          <w:noProof/>
          <w:sz w:val="28"/>
          <w:szCs w:val="28"/>
          <w:lang w:eastAsia="tr-TR"/>
        </w:rPr>
        <w:lastRenderedPageBreak/>
        <w:t>Çalışınca</w:t>
      </w:r>
      <w:r>
        <w:rPr>
          <w:noProof/>
          <w:sz w:val="28"/>
          <w:szCs w:val="28"/>
          <w:lang w:eastAsia="tr-TR"/>
        </w:rPr>
        <w:t>:</w:t>
      </w:r>
      <w:r w:rsidR="00371EB7" w:rsidRPr="00371EB7">
        <w:rPr>
          <w:noProof/>
          <w:lang w:eastAsia="tr-TR"/>
        </w:rPr>
        <w:t xml:space="preserve"> </w:t>
      </w:r>
      <w:r w:rsidR="00371EB7">
        <w:rPr>
          <w:noProof/>
          <w:lang w:eastAsia="tr-TR"/>
        </w:rPr>
        <w:drawing>
          <wp:inline distT="0" distB="0" distL="0" distR="0" wp14:anchorId="3D000F30" wp14:editId="6F0949D6">
            <wp:extent cx="3124200" cy="26765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32" w:rsidRPr="00371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D1"/>
    <w:rsid w:val="00050D00"/>
    <w:rsid w:val="00073D2C"/>
    <w:rsid w:val="0007724D"/>
    <w:rsid w:val="00087D32"/>
    <w:rsid w:val="000E71DC"/>
    <w:rsid w:val="001568F3"/>
    <w:rsid w:val="001B02DE"/>
    <w:rsid w:val="001C470D"/>
    <w:rsid w:val="00237B59"/>
    <w:rsid w:val="00271E51"/>
    <w:rsid w:val="00322DA6"/>
    <w:rsid w:val="00371EB7"/>
    <w:rsid w:val="0040215B"/>
    <w:rsid w:val="00411879"/>
    <w:rsid w:val="00415F2F"/>
    <w:rsid w:val="00462E95"/>
    <w:rsid w:val="00463BD1"/>
    <w:rsid w:val="004C7E0C"/>
    <w:rsid w:val="004D0BD3"/>
    <w:rsid w:val="006551C2"/>
    <w:rsid w:val="006A7CB1"/>
    <w:rsid w:val="00793760"/>
    <w:rsid w:val="008F4E5D"/>
    <w:rsid w:val="00925E6E"/>
    <w:rsid w:val="00A903E4"/>
    <w:rsid w:val="00AB7E2D"/>
    <w:rsid w:val="00B376B2"/>
    <w:rsid w:val="00B85C4E"/>
    <w:rsid w:val="00BC1A0D"/>
    <w:rsid w:val="00BF6B1C"/>
    <w:rsid w:val="00DE2BAF"/>
    <w:rsid w:val="00DF7923"/>
    <w:rsid w:val="00E42294"/>
    <w:rsid w:val="00E70043"/>
    <w:rsid w:val="00EC05E0"/>
    <w:rsid w:val="00F618E2"/>
    <w:rsid w:val="00F73603"/>
    <w:rsid w:val="00F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215B"/>
  <w15:chartTrackingRefBased/>
  <w15:docId w15:val="{E64B1170-F35B-43FD-8659-202F4B1D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</dc:creator>
  <cp:keywords/>
  <dc:description/>
  <cp:lastModifiedBy>PCX</cp:lastModifiedBy>
  <cp:revision>6</cp:revision>
  <dcterms:created xsi:type="dcterms:W3CDTF">2021-04-08T16:16:00Z</dcterms:created>
  <dcterms:modified xsi:type="dcterms:W3CDTF">2021-04-09T13:20:00Z</dcterms:modified>
</cp:coreProperties>
</file>