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B04" w:rsidRDefault="00026B04" w:rsidP="00026B04">
      <w:pPr>
        <w:jc w:val="center"/>
        <w:rPr>
          <w:rFonts w:ascii="Times New Roman" w:hAnsi="Times New Roman"/>
          <w:sz w:val="32"/>
          <w:szCs w:val="32"/>
        </w:rPr>
      </w:pPr>
      <w:r>
        <w:rPr>
          <w:rFonts w:ascii="Times New Roman" w:hAnsi="Times New Roman"/>
          <w:sz w:val="32"/>
          <w:szCs w:val="32"/>
        </w:rPr>
        <w:t>PENGAJUAN PENGGUNAAN VOUCHER CISCO</w:t>
      </w:r>
    </w:p>
    <w:p w:rsidR="00281D43" w:rsidRDefault="00026B04" w:rsidP="00026B04">
      <w:pPr>
        <w:jc w:val="center"/>
        <w:rPr>
          <w:b/>
          <w:bCs/>
          <w:i/>
          <w:iCs/>
          <w:sz w:val="44"/>
          <w:szCs w:val="44"/>
          <w:lang w:val="id-ID"/>
        </w:rPr>
      </w:pPr>
      <w:r>
        <w:rPr>
          <w:b/>
          <w:bCs/>
          <w:i/>
          <w:iCs/>
          <w:sz w:val="44"/>
          <w:szCs w:val="44"/>
        </w:rPr>
        <w:t>Industry Attachment Program</w:t>
      </w:r>
    </w:p>
    <w:p w:rsidR="00026B04" w:rsidRDefault="00026B04" w:rsidP="00026B04">
      <w:pPr>
        <w:jc w:val="center"/>
        <w:rPr>
          <w:b/>
          <w:bCs/>
          <w:i/>
          <w:iCs/>
          <w:sz w:val="44"/>
          <w:szCs w:val="44"/>
          <w:lang w:val="id-ID"/>
        </w:rPr>
      </w:pPr>
    </w:p>
    <w:p w:rsidR="00026B04" w:rsidRDefault="00026B04" w:rsidP="00026B04">
      <w:pPr>
        <w:jc w:val="center"/>
        <w:rPr>
          <w:b/>
          <w:bCs/>
          <w:i/>
          <w:iCs/>
          <w:sz w:val="44"/>
          <w:szCs w:val="44"/>
          <w:lang w:val="id-ID"/>
        </w:rPr>
      </w:pPr>
    </w:p>
    <w:p w:rsidR="00026B04" w:rsidRDefault="00026B04" w:rsidP="00026B04">
      <w:pPr>
        <w:ind w:left="1560"/>
        <w:jc w:val="both"/>
        <w:rPr>
          <w:rFonts w:ascii="Times New Roman" w:hAnsi="Times New Roman"/>
          <w:sz w:val="32"/>
          <w:szCs w:val="32"/>
          <w:lang w:val="id-ID"/>
        </w:rPr>
      </w:pPr>
      <w:r>
        <w:rPr>
          <w:rFonts w:ascii="Times New Roman" w:hAnsi="Times New Roman"/>
          <w:sz w:val="32"/>
          <w:szCs w:val="32"/>
        </w:rPr>
        <w:t>Nama Student</w:t>
      </w:r>
      <w:r>
        <w:rPr>
          <w:rFonts w:ascii="Times New Roman" w:hAnsi="Times New Roman"/>
          <w:sz w:val="32"/>
          <w:szCs w:val="32"/>
        </w:rPr>
        <w:tab/>
      </w:r>
      <w:r>
        <w:rPr>
          <w:rFonts w:ascii="Times New Roman" w:hAnsi="Times New Roman"/>
          <w:sz w:val="32"/>
          <w:szCs w:val="32"/>
        </w:rPr>
        <w:tab/>
        <w:t xml:space="preserve">: </w:t>
      </w:r>
      <w:r>
        <w:rPr>
          <w:rFonts w:ascii="Times New Roman" w:hAnsi="Times New Roman"/>
          <w:sz w:val="32"/>
          <w:szCs w:val="32"/>
          <w:lang w:val="id-ID"/>
        </w:rPr>
        <w:t xml:space="preserve"> Agustinus Giri Hartono</w:t>
      </w:r>
    </w:p>
    <w:p w:rsidR="00026B04" w:rsidRPr="00026B04" w:rsidRDefault="00026B04" w:rsidP="00026B04">
      <w:pPr>
        <w:ind w:left="1440"/>
        <w:jc w:val="both"/>
        <w:rPr>
          <w:rFonts w:ascii="Times New Roman" w:hAnsi="Times New Roman" w:cs="Times New Roman"/>
          <w:sz w:val="32"/>
          <w:szCs w:val="32"/>
          <w:lang w:val="id-ID"/>
        </w:rPr>
      </w:pPr>
      <w:r>
        <w:rPr>
          <w:rFonts w:ascii="Times New Roman" w:hAnsi="Times New Roman"/>
          <w:sz w:val="32"/>
          <w:szCs w:val="32"/>
          <w:lang w:val="id-ID"/>
        </w:rPr>
        <w:tab/>
      </w:r>
      <w:r>
        <w:rPr>
          <w:rFonts w:ascii="Times New Roman" w:hAnsi="Times New Roman"/>
          <w:sz w:val="32"/>
          <w:szCs w:val="32"/>
          <w:lang w:val="id-ID"/>
        </w:rPr>
        <w:tab/>
      </w:r>
      <w:r>
        <w:rPr>
          <w:rFonts w:ascii="Times New Roman" w:hAnsi="Times New Roman"/>
          <w:sz w:val="32"/>
          <w:szCs w:val="32"/>
          <w:lang w:val="id-ID"/>
        </w:rPr>
        <w:tab/>
      </w:r>
      <w:r>
        <w:rPr>
          <w:rFonts w:ascii="Times New Roman" w:hAnsi="Times New Roman"/>
          <w:sz w:val="32"/>
          <w:szCs w:val="32"/>
          <w:lang w:val="id-ID"/>
        </w:rPr>
        <w:tab/>
        <w:t xml:space="preserve">   </w:t>
      </w:r>
      <w:r w:rsidRPr="00026B04">
        <w:rPr>
          <w:rFonts w:ascii="Times New Roman" w:hAnsi="Times New Roman" w:cs="Times New Roman"/>
          <w:sz w:val="32"/>
          <w:szCs w:val="32"/>
        </w:rPr>
        <w:t>Rendy Dwi Saputra</w:t>
      </w:r>
    </w:p>
    <w:p w:rsidR="00026B04" w:rsidRDefault="00026B04" w:rsidP="00026B04">
      <w:pPr>
        <w:ind w:left="1560"/>
        <w:jc w:val="both"/>
        <w:rPr>
          <w:rFonts w:ascii="Times New Roman" w:hAnsi="Times New Roman"/>
          <w:sz w:val="32"/>
          <w:szCs w:val="32"/>
          <w:lang w:val="id-ID"/>
        </w:rPr>
      </w:pPr>
      <w:r>
        <w:rPr>
          <w:rFonts w:ascii="Times New Roman" w:hAnsi="Times New Roman"/>
          <w:sz w:val="32"/>
          <w:szCs w:val="32"/>
        </w:rPr>
        <w:t>Email</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 xml:space="preserve">: </w:t>
      </w:r>
      <w:hyperlink r:id="rId8" w:history="1">
        <w:r w:rsidRPr="00282720">
          <w:rPr>
            <w:rStyle w:val="Hyperlink"/>
            <w:rFonts w:ascii="Times New Roman" w:hAnsi="Times New Roman"/>
            <w:sz w:val="32"/>
            <w:szCs w:val="32"/>
            <w:lang w:val="id-ID"/>
          </w:rPr>
          <w:t>giri_gigers21@yahoo.com</w:t>
        </w:r>
      </w:hyperlink>
    </w:p>
    <w:p w:rsidR="00026B04" w:rsidRDefault="00026B04" w:rsidP="00026B04">
      <w:pPr>
        <w:ind w:left="1560"/>
        <w:jc w:val="both"/>
        <w:rPr>
          <w:rFonts w:ascii="Times New Roman" w:hAnsi="Times New Roman"/>
          <w:sz w:val="32"/>
          <w:szCs w:val="32"/>
          <w:lang w:val="id-ID"/>
        </w:rPr>
      </w:pPr>
      <w:r>
        <w:rPr>
          <w:rFonts w:ascii="Times New Roman" w:hAnsi="Times New Roman"/>
          <w:sz w:val="32"/>
          <w:szCs w:val="32"/>
          <w:lang w:val="id-ID"/>
        </w:rPr>
        <w:tab/>
      </w:r>
      <w:r>
        <w:rPr>
          <w:rFonts w:ascii="Times New Roman" w:hAnsi="Times New Roman"/>
          <w:sz w:val="32"/>
          <w:szCs w:val="32"/>
          <w:lang w:val="id-ID"/>
        </w:rPr>
        <w:tab/>
      </w:r>
      <w:r>
        <w:rPr>
          <w:rFonts w:ascii="Times New Roman" w:hAnsi="Times New Roman"/>
          <w:sz w:val="32"/>
          <w:szCs w:val="32"/>
          <w:lang w:val="id-ID"/>
        </w:rPr>
        <w:tab/>
      </w:r>
      <w:r>
        <w:rPr>
          <w:rFonts w:ascii="Times New Roman" w:hAnsi="Times New Roman"/>
          <w:sz w:val="32"/>
          <w:szCs w:val="32"/>
          <w:lang w:val="id-ID"/>
        </w:rPr>
        <w:tab/>
        <w:t xml:space="preserve">  </w:t>
      </w:r>
      <w:hyperlink r:id="rId9" w:history="1">
        <w:r w:rsidRPr="00282720">
          <w:rPr>
            <w:rStyle w:val="Hyperlink"/>
            <w:rFonts w:ascii="Times New Roman" w:hAnsi="Times New Roman"/>
            <w:sz w:val="32"/>
            <w:szCs w:val="32"/>
            <w:lang w:val="id-ID"/>
          </w:rPr>
          <w:t>rendyee@yahoo.com</w:t>
        </w:r>
      </w:hyperlink>
    </w:p>
    <w:p w:rsidR="00026B04" w:rsidRPr="00026B04" w:rsidRDefault="00026B04" w:rsidP="00026B04">
      <w:pPr>
        <w:ind w:left="720" w:firstLine="720"/>
        <w:jc w:val="both"/>
        <w:rPr>
          <w:rFonts w:ascii="Times New Roman" w:hAnsi="Times New Roman"/>
          <w:sz w:val="32"/>
          <w:szCs w:val="32"/>
          <w:lang w:val="id-ID"/>
        </w:rPr>
      </w:pPr>
      <w:r>
        <w:rPr>
          <w:rFonts w:ascii="Times New Roman" w:hAnsi="Times New Roman"/>
          <w:sz w:val="32"/>
          <w:szCs w:val="32"/>
          <w:lang w:val="id-ID"/>
        </w:rPr>
        <w:t xml:space="preserve"> </w:t>
      </w:r>
      <w:r>
        <w:rPr>
          <w:rFonts w:ascii="Times New Roman" w:hAnsi="Times New Roman"/>
          <w:sz w:val="32"/>
          <w:szCs w:val="32"/>
        </w:rPr>
        <w:t>Universitas</w:t>
      </w:r>
      <w:r>
        <w:rPr>
          <w:rFonts w:ascii="Times New Roman" w:hAnsi="Times New Roman"/>
          <w:sz w:val="32"/>
          <w:szCs w:val="32"/>
        </w:rPr>
        <w:tab/>
      </w:r>
      <w:r>
        <w:rPr>
          <w:rFonts w:ascii="Times New Roman" w:hAnsi="Times New Roman"/>
          <w:sz w:val="32"/>
          <w:szCs w:val="32"/>
        </w:rPr>
        <w:tab/>
        <w:t>: Universitas</w:t>
      </w:r>
      <w:r>
        <w:rPr>
          <w:rFonts w:ascii="Times New Roman" w:hAnsi="Times New Roman"/>
          <w:sz w:val="32"/>
          <w:szCs w:val="32"/>
          <w:lang w:val="id-ID"/>
        </w:rPr>
        <w:t xml:space="preserve"> Gadjah Mada</w:t>
      </w:r>
      <w:r>
        <w:rPr>
          <w:rFonts w:ascii="Times New Roman" w:hAnsi="Times New Roman"/>
          <w:sz w:val="32"/>
          <w:szCs w:val="32"/>
        </w:rPr>
        <w:t xml:space="preserve"> </w:t>
      </w:r>
    </w:p>
    <w:p w:rsidR="00026B04" w:rsidRPr="00026B04" w:rsidRDefault="00026B04" w:rsidP="00026B04">
      <w:pPr>
        <w:ind w:left="1560"/>
        <w:jc w:val="both"/>
        <w:rPr>
          <w:rFonts w:ascii="Times New Roman" w:hAnsi="Times New Roman"/>
          <w:sz w:val="32"/>
          <w:szCs w:val="32"/>
          <w:lang w:val="id-ID"/>
        </w:rPr>
      </w:pPr>
      <w:r>
        <w:rPr>
          <w:rFonts w:ascii="Times New Roman" w:hAnsi="Times New Roman"/>
          <w:sz w:val="32"/>
          <w:szCs w:val="32"/>
        </w:rPr>
        <w:t>Firm</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 xml:space="preserve">: </w:t>
      </w:r>
      <w:r>
        <w:rPr>
          <w:rFonts w:ascii="Times New Roman" w:hAnsi="Times New Roman"/>
          <w:sz w:val="32"/>
          <w:szCs w:val="32"/>
          <w:lang w:val="id-ID"/>
        </w:rPr>
        <w:t>CV. Decorus</w:t>
      </w:r>
    </w:p>
    <w:p w:rsidR="00026B04" w:rsidRDefault="00026B04" w:rsidP="00026B04">
      <w:pPr>
        <w:ind w:left="4253" w:hanging="2693"/>
        <w:jc w:val="both"/>
        <w:rPr>
          <w:rFonts w:ascii="Times New Roman" w:hAnsi="Times New Roman" w:cs="Times New Roman"/>
          <w:sz w:val="32"/>
          <w:szCs w:val="32"/>
          <w:lang w:val="id-ID"/>
        </w:rPr>
      </w:pPr>
      <w:r>
        <w:rPr>
          <w:rFonts w:ascii="Times New Roman" w:hAnsi="Times New Roman"/>
          <w:sz w:val="32"/>
          <w:szCs w:val="32"/>
        </w:rPr>
        <w:t>Alamat</w:t>
      </w:r>
      <w:r>
        <w:rPr>
          <w:rFonts w:ascii="Times New Roman" w:hAnsi="Times New Roman"/>
          <w:sz w:val="32"/>
          <w:szCs w:val="32"/>
        </w:rPr>
        <w:tab/>
      </w:r>
      <w:r>
        <w:rPr>
          <w:rFonts w:ascii="Times New Roman" w:hAnsi="Times New Roman"/>
          <w:sz w:val="32"/>
          <w:szCs w:val="32"/>
        </w:rPr>
        <w:tab/>
        <w:t>:</w:t>
      </w:r>
      <w:r>
        <w:rPr>
          <w:rFonts w:ascii="Times New Roman" w:hAnsi="Times New Roman"/>
          <w:sz w:val="32"/>
          <w:szCs w:val="32"/>
          <w:lang w:val="id-ID"/>
        </w:rPr>
        <w:t xml:space="preserve"> </w:t>
      </w:r>
      <w:r w:rsidRPr="00026B04">
        <w:rPr>
          <w:rFonts w:ascii="Times New Roman" w:hAnsi="Times New Roman" w:cs="Times New Roman"/>
          <w:sz w:val="32"/>
          <w:szCs w:val="32"/>
          <w:lang w:val="fi-FI"/>
        </w:rPr>
        <w:t xml:space="preserve">Gedipan RT.12 RW.06 </w:t>
      </w:r>
      <w:r>
        <w:rPr>
          <w:rFonts w:ascii="Times New Roman" w:hAnsi="Times New Roman" w:cs="Times New Roman"/>
          <w:sz w:val="32"/>
          <w:szCs w:val="32"/>
          <w:lang w:val="fi-FI"/>
        </w:rPr>
        <w:t>Ngipik</w:t>
      </w:r>
      <w:r>
        <w:rPr>
          <w:rFonts w:ascii="Times New Roman" w:hAnsi="Times New Roman" w:cs="Times New Roman"/>
          <w:sz w:val="32"/>
          <w:szCs w:val="32"/>
          <w:lang w:val="id-ID"/>
        </w:rPr>
        <w:t xml:space="preserve"> </w:t>
      </w:r>
    </w:p>
    <w:p w:rsidR="00026B04" w:rsidRPr="00026B04" w:rsidRDefault="00026B04" w:rsidP="00026B04">
      <w:pPr>
        <w:ind w:left="4253" w:hanging="2693"/>
        <w:jc w:val="both"/>
        <w:rPr>
          <w:rFonts w:ascii="Times New Roman" w:hAnsi="Times New Roman" w:cs="Times New Roman"/>
          <w:sz w:val="32"/>
          <w:szCs w:val="32"/>
          <w:lang w:val="id-ID"/>
        </w:rPr>
      </w:pPr>
      <w:r>
        <w:rPr>
          <w:rFonts w:ascii="Times New Roman" w:hAnsi="Times New Roman" w:cs="Times New Roman"/>
          <w:sz w:val="32"/>
          <w:szCs w:val="32"/>
          <w:lang w:val="id-ID"/>
        </w:rPr>
        <w:t xml:space="preserve">                                     </w:t>
      </w:r>
      <w:r w:rsidRPr="00026B04">
        <w:rPr>
          <w:rFonts w:ascii="Times New Roman" w:hAnsi="Times New Roman" w:cs="Times New Roman"/>
          <w:sz w:val="32"/>
          <w:szCs w:val="32"/>
          <w:lang w:val="fi-FI"/>
        </w:rPr>
        <w:t>Pringsurat Temanggung</w:t>
      </w:r>
    </w:p>
    <w:p w:rsidR="00026B04" w:rsidRDefault="00026B04" w:rsidP="00026B04">
      <w:pPr>
        <w:ind w:left="1560"/>
        <w:jc w:val="both"/>
        <w:rPr>
          <w:rFonts w:ascii="Times New Roman" w:hAnsi="Times New Roman"/>
          <w:sz w:val="32"/>
          <w:szCs w:val="32"/>
        </w:rPr>
      </w:pPr>
      <w:r>
        <w:rPr>
          <w:rFonts w:ascii="Times New Roman" w:hAnsi="Times New Roman"/>
          <w:sz w:val="32"/>
          <w:szCs w:val="32"/>
        </w:rPr>
        <w:t>Telp/Fax</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 xml:space="preserve">: </w:t>
      </w:r>
      <w:r w:rsidR="001371A6" w:rsidRPr="001371A6">
        <w:rPr>
          <w:rFonts w:ascii="Times New Roman" w:hAnsi="Times New Roman" w:cs="Times New Roman"/>
          <w:sz w:val="32"/>
          <w:szCs w:val="32"/>
        </w:rPr>
        <w:t>0298-593556</w:t>
      </w:r>
    </w:p>
    <w:p w:rsidR="00026B04" w:rsidRPr="001371A6" w:rsidRDefault="001371A6" w:rsidP="00026B04">
      <w:pPr>
        <w:ind w:left="1560"/>
        <w:jc w:val="both"/>
        <w:rPr>
          <w:rFonts w:ascii="Times New Roman" w:hAnsi="Times New Roman"/>
          <w:sz w:val="32"/>
          <w:szCs w:val="32"/>
          <w:lang w:val="id-ID"/>
        </w:rPr>
      </w:pPr>
      <w:r>
        <w:rPr>
          <w:rFonts w:ascii="Times New Roman" w:hAnsi="Times New Roman"/>
          <w:sz w:val="32"/>
          <w:szCs w:val="32"/>
        </w:rPr>
        <w:t xml:space="preserve">Unit Usaha </w:t>
      </w:r>
      <w:r>
        <w:rPr>
          <w:rFonts w:ascii="Times New Roman" w:hAnsi="Times New Roman"/>
          <w:sz w:val="32"/>
          <w:szCs w:val="32"/>
        </w:rPr>
        <w:tab/>
      </w:r>
      <w:r>
        <w:rPr>
          <w:rFonts w:ascii="Times New Roman" w:hAnsi="Times New Roman"/>
          <w:sz w:val="32"/>
          <w:szCs w:val="32"/>
        </w:rPr>
        <w:tab/>
        <w:t xml:space="preserve">: </w:t>
      </w:r>
      <w:r>
        <w:rPr>
          <w:rFonts w:ascii="Times New Roman" w:hAnsi="Times New Roman"/>
          <w:sz w:val="32"/>
          <w:szCs w:val="32"/>
          <w:lang w:val="id-ID"/>
        </w:rPr>
        <w:t>Furniture</w:t>
      </w:r>
    </w:p>
    <w:p w:rsidR="00026B04" w:rsidRDefault="00026B04" w:rsidP="00026B04">
      <w:pPr>
        <w:jc w:val="center"/>
        <w:rPr>
          <w:lang w:val="id-ID"/>
        </w:rPr>
      </w:pPr>
    </w:p>
    <w:p w:rsidR="007A321D" w:rsidRDefault="007A321D" w:rsidP="00026B04">
      <w:pPr>
        <w:jc w:val="center"/>
        <w:rPr>
          <w:lang w:val="id-ID"/>
        </w:rPr>
      </w:pPr>
    </w:p>
    <w:p w:rsidR="007A321D" w:rsidRDefault="007A321D" w:rsidP="00026B04">
      <w:pPr>
        <w:jc w:val="center"/>
        <w:rPr>
          <w:lang w:val="id-ID"/>
        </w:rPr>
      </w:pPr>
    </w:p>
    <w:p w:rsidR="007A321D" w:rsidRDefault="007A321D" w:rsidP="00026B04">
      <w:pPr>
        <w:jc w:val="center"/>
        <w:rPr>
          <w:lang w:val="id-ID"/>
        </w:rPr>
      </w:pPr>
    </w:p>
    <w:p w:rsidR="007A321D" w:rsidRDefault="007A321D" w:rsidP="00026B04">
      <w:pPr>
        <w:jc w:val="center"/>
        <w:rPr>
          <w:lang w:val="id-ID"/>
        </w:rPr>
      </w:pPr>
    </w:p>
    <w:p w:rsidR="007A321D" w:rsidRDefault="007A321D" w:rsidP="00026B04">
      <w:pPr>
        <w:jc w:val="center"/>
        <w:rPr>
          <w:lang w:val="id-ID"/>
        </w:rPr>
      </w:pPr>
    </w:p>
    <w:p w:rsidR="001D390A" w:rsidRDefault="007A321D" w:rsidP="001D390A">
      <w:pPr>
        <w:spacing w:line="360" w:lineRule="auto"/>
        <w:jc w:val="both"/>
        <w:rPr>
          <w:rFonts w:ascii="Times New Roman" w:hAnsi="Times New Roman"/>
          <w:sz w:val="24"/>
          <w:szCs w:val="24"/>
          <w:lang w:val="id-ID"/>
        </w:rPr>
      </w:pPr>
      <w:r>
        <w:rPr>
          <w:rFonts w:ascii="Times New Roman" w:hAnsi="Times New Roman"/>
          <w:sz w:val="24"/>
          <w:szCs w:val="24"/>
          <w:lang w:val="id-ID"/>
        </w:rPr>
        <w:lastRenderedPageBreak/>
        <w:t>Kami</w:t>
      </w:r>
      <w:r>
        <w:rPr>
          <w:rFonts w:ascii="Times New Roman" w:hAnsi="Times New Roman"/>
          <w:sz w:val="24"/>
          <w:szCs w:val="24"/>
        </w:rPr>
        <w:t xml:space="preserve"> sebagai mahasiswa Program Magang IAP ingin mengajukan Proposal untuk penggunaan voucher </w:t>
      </w:r>
      <w:r>
        <w:rPr>
          <w:rFonts w:ascii="Times New Roman" w:hAnsi="Times New Roman"/>
          <w:sz w:val="24"/>
          <w:szCs w:val="24"/>
          <w:lang w:val="id-ID"/>
        </w:rPr>
        <w:t xml:space="preserve">Cisco </w:t>
      </w:r>
      <w:r>
        <w:rPr>
          <w:rFonts w:ascii="Times New Roman" w:hAnsi="Times New Roman"/>
          <w:sz w:val="24"/>
          <w:szCs w:val="24"/>
        </w:rPr>
        <w:t xml:space="preserve">IAP </w:t>
      </w:r>
      <w:r>
        <w:rPr>
          <w:rFonts w:ascii="Times New Roman" w:hAnsi="Times New Roman"/>
          <w:sz w:val="24"/>
          <w:szCs w:val="24"/>
          <w:lang w:val="id-ID"/>
        </w:rPr>
        <w:t xml:space="preserve"> senilai </w:t>
      </w:r>
      <w:r>
        <w:rPr>
          <w:rFonts w:ascii="Times New Roman" w:hAnsi="Times New Roman"/>
          <w:sz w:val="24"/>
          <w:szCs w:val="24"/>
        </w:rPr>
        <w:t>US$500 untuk Pe</w:t>
      </w:r>
      <w:r>
        <w:rPr>
          <w:rFonts w:ascii="Times New Roman" w:hAnsi="Times New Roman"/>
          <w:sz w:val="24"/>
          <w:szCs w:val="24"/>
          <w:lang w:val="id-ID"/>
        </w:rPr>
        <w:t>mbenahan dan pengembangan</w:t>
      </w:r>
      <w:r w:rsidR="00635256">
        <w:rPr>
          <w:rFonts w:ascii="Times New Roman" w:hAnsi="Times New Roman"/>
          <w:sz w:val="24"/>
          <w:szCs w:val="24"/>
        </w:rPr>
        <w:t xml:space="preserve"> </w:t>
      </w:r>
      <w:r w:rsidR="00635256">
        <w:rPr>
          <w:rFonts w:ascii="Times New Roman" w:hAnsi="Times New Roman"/>
          <w:sz w:val="24"/>
          <w:szCs w:val="24"/>
          <w:lang w:val="id-ID"/>
        </w:rPr>
        <w:t>j</w:t>
      </w:r>
      <w:r>
        <w:rPr>
          <w:rFonts w:ascii="Times New Roman" w:hAnsi="Times New Roman"/>
          <w:sz w:val="24"/>
          <w:szCs w:val="24"/>
        </w:rPr>
        <w:t xml:space="preserve">aringan </w:t>
      </w:r>
      <w:r w:rsidR="00635256">
        <w:rPr>
          <w:rFonts w:ascii="Times New Roman" w:hAnsi="Times New Roman"/>
          <w:sz w:val="24"/>
          <w:szCs w:val="24"/>
          <w:lang w:val="id-ID"/>
        </w:rPr>
        <w:t xml:space="preserve">komputer </w:t>
      </w:r>
      <w:r>
        <w:rPr>
          <w:rFonts w:ascii="Times New Roman" w:hAnsi="Times New Roman"/>
          <w:sz w:val="24"/>
          <w:szCs w:val="24"/>
        </w:rPr>
        <w:t xml:space="preserve">yang ada di </w:t>
      </w:r>
      <w:r>
        <w:rPr>
          <w:rFonts w:ascii="Times New Roman" w:hAnsi="Times New Roman"/>
          <w:sz w:val="24"/>
          <w:szCs w:val="24"/>
          <w:lang w:val="id-ID"/>
        </w:rPr>
        <w:t>CV Decorus</w:t>
      </w:r>
      <w:r>
        <w:rPr>
          <w:rFonts w:ascii="Times New Roman" w:hAnsi="Times New Roman"/>
          <w:sz w:val="24"/>
          <w:szCs w:val="24"/>
        </w:rPr>
        <w:t>.</w:t>
      </w:r>
    </w:p>
    <w:p w:rsidR="001D390A" w:rsidRDefault="001D390A" w:rsidP="003D1856">
      <w:pPr>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Identifikasi Masalah</w:t>
      </w:r>
    </w:p>
    <w:p w:rsidR="00756212" w:rsidRDefault="001D390A" w:rsidP="00F43581">
      <w:pPr>
        <w:spacing w:line="360" w:lineRule="auto"/>
        <w:jc w:val="both"/>
        <w:rPr>
          <w:rFonts w:ascii="Times New Roman" w:hAnsi="Times New Roman"/>
          <w:sz w:val="24"/>
          <w:szCs w:val="24"/>
          <w:lang w:val="id-ID"/>
        </w:rPr>
      </w:pPr>
      <w:r>
        <w:rPr>
          <w:rFonts w:ascii="Times New Roman" w:hAnsi="Times New Roman"/>
          <w:sz w:val="24"/>
          <w:szCs w:val="24"/>
          <w:lang w:val="id-ID"/>
        </w:rPr>
        <w:t>CV. Decorus</w:t>
      </w:r>
      <w:r>
        <w:rPr>
          <w:rFonts w:ascii="Times New Roman" w:hAnsi="Times New Roman"/>
          <w:sz w:val="24"/>
          <w:szCs w:val="24"/>
        </w:rPr>
        <w:t xml:space="preserve"> adalah Perusahaan Industri Kecil Mene</w:t>
      </w:r>
      <w:r>
        <w:rPr>
          <w:rFonts w:ascii="Times New Roman" w:hAnsi="Times New Roman"/>
          <w:sz w:val="24"/>
          <w:szCs w:val="24"/>
          <w:lang w:val="id-ID"/>
        </w:rPr>
        <w:t>n</w:t>
      </w:r>
      <w:r>
        <w:rPr>
          <w:rFonts w:ascii="Times New Roman" w:hAnsi="Times New Roman"/>
          <w:sz w:val="24"/>
          <w:szCs w:val="24"/>
        </w:rPr>
        <w:t xml:space="preserve">gah yang bergerak dibidang </w:t>
      </w:r>
      <w:r>
        <w:rPr>
          <w:rFonts w:ascii="Times New Roman" w:hAnsi="Times New Roman"/>
          <w:sz w:val="24"/>
          <w:szCs w:val="24"/>
          <w:lang w:val="id-ID"/>
        </w:rPr>
        <w:t>Furniture</w:t>
      </w:r>
      <w:r>
        <w:rPr>
          <w:rFonts w:ascii="Times New Roman" w:hAnsi="Times New Roman"/>
          <w:sz w:val="24"/>
          <w:szCs w:val="24"/>
        </w:rPr>
        <w:t xml:space="preserve">. Memiliki </w:t>
      </w:r>
      <w:r w:rsidR="00F43581">
        <w:rPr>
          <w:rFonts w:ascii="Times New Roman" w:hAnsi="Times New Roman"/>
          <w:sz w:val="24"/>
          <w:szCs w:val="24"/>
          <w:lang w:val="id-ID"/>
        </w:rPr>
        <w:t>26</w:t>
      </w:r>
      <w:r w:rsidR="00021DB1">
        <w:rPr>
          <w:rFonts w:ascii="Times New Roman" w:hAnsi="Times New Roman"/>
          <w:sz w:val="24"/>
          <w:szCs w:val="24"/>
        </w:rPr>
        <w:t xml:space="preserve"> Unit Komputer</w:t>
      </w:r>
      <w:r w:rsidR="00021DB1">
        <w:rPr>
          <w:rFonts w:ascii="Times New Roman" w:hAnsi="Times New Roman"/>
          <w:sz w:val="24"/>
          <w:szCs w:val="24"/>
          <w:lang w:val="id-ID"/>
        </w:rPr>
        <w:t xml:space="preserve">, 23 PC terhubung ke jaringan. </w:t>
      </w:r>
      <w:r w:rsidR="00F43581">
        <w:rPr>
          <w:rFonts w:ascii="Times New Roman" w:hAnsi="Times New Roman"/>
          <w:sz w:val="24"/>
          <w:szCs w:val="24"/>
        </w:rPr>
        <w:t xml:space="preserve">Dengan </w:t>
      </w:r>
      <w:r w:rsidR="00F43581">
        <w:rPr>
          <w:rFonts w:ascii="Times New Roman" w:hAnsi="Times New Roman"/>
          <w:sz w:val="24"/>
          <w:szCs w:val="24"/>
          <w:lang w:val="id-ID"/>
        </w:rPr>
        <w:t>perangkat</w:t>
      </w:r>
      <w:r>
        <w:rPr>
          <w:rFonts w:ascii="Times New Roman" w:hAnsi="Times New Roman"/>
          <w:sz w:val="24"/>
          <w:szCs w:val="24"/>
        </w:rPr>
        <w:t xml:space="preserve"> penghubungnya saat ini yaitu 2 buah Switch masing-masing swicth berjumlah 8 Port</w:t>
      </w:r>
      <w:r>
        <w:rPr>
          <w:rFonts w:ascii="Times New Roman" w:hAnsi="Times New Roman"/>
          <w:sz w:val="24"/>
          <w:szCs w:val="24"/>
          <w:lang w:val="id-ID"/>
        </w:rPr>
        <w:t xml:space="preserve"> dan 16 port. CV Decorus menggunakan 2 ISP untuk terhubung ke internet, yaitu indonet dan telkom speedy.</w:t>
      </w:r>
    </w:p>
    <w:p w:rsidR="00756212" w:rsidRDefault="00756212" w:rsidP="00F43581">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Penggunaan dua buah perangkat Wireless Router ASUS </w:t>
      </w:r>
      <w:r w:rsidR="00683050">
        <w:rPr>
          <w:rFonts w:ascii="Times New Roman" w:hAnsi="Times New Roman"/>
          <w:sz w:val="24"/>
          <w:szCs w:val="24"/>
          <w:lang w:val="id-ID"/>
        </w:rPr>
        <w:t xml:space="preserve">WL-500W </w:t>
      </w:r>
      <w:r>
        <w:rPr>
          <w:rFonts w:ascii="Times New Roman" w:hAnsi="Times New Roman"/>
          <w:sz w:val="24"/>
          <w:szCs w:val="24"/>
          <w:lang w:val="id-ID"/>
        </w:rPr>
        <w:t xml:space="preserve">yang berfungsi sebagai router juga sebagai accesspoint dan Modem Router TP Link </w:t>
      </w:r>
      <w:r w:rsidR="00683050">
        <w:rPr>
          <w:rFonts w:ascii="Times New Roman" w:hAnsi="Times New Roman"/>
          <w:sz w:val="24"/>
          <w:szCs w:val="24"/>
          <w:lang w:val="id-ID"/>
        </w:rPr>
        <w:t>TD-8817 (Modem+Router) untuk memberikan akses internet untuk jaringan Decorus kurang tepat. Hal ini dikarenakan tidak adanya fasilitas dari ke dua router tersebut untuk melakukan</w:t>
      </w:r>
      <w:r w:rsidR="00085D93">
        <w:rPr>
          <w:rFonts w:ascii="Times New Roman" w:hAnsi="Times New Roman"/>
          <w:sz w:val="24"/>
          <w:szCs w:val="24"/>
          <w:lang w:val="id-ID"/>
        </w:rPr>
        <w:t xml:space="preserve"> pengaturan bandwitdh secara efisien, dan optimal.</w:t>
      </w:r>
      <w:r w:rsidR="00000241">
        <w:rPr>
          <w:rFonts w:ascii="Times New Roman" w:hAnsi="Times New Roman"/>
          <w:sz w:val="24"/>
          <w:szCs w:val="24"/>
          <w:lang w:val="id-ID"/>
        </w:rPr>
        <w:t xml:space="preserve"> </w:t>
      </w:r>
      <w:r w:rsidR="009228F3">
        <w:rPr>
          <w:rFonts w:ascii="Times New Roman" w:hAnsi="Times New Roman"/>
          <w:sz w:val="24"/>
          <w:szCs w:val="24"/>
          <w:lang w:val="id-ID"/>
        </w:rPr>
        <w:t>Selain itu kedua router tersebut tidak memiliki 2 port WAN untuk dapat meng</w:t>
      </w:r>
      <w:r w:rsidR="00AB342F">
        <w:rPr>
          <w:rFonts w:ascii="Times New Roman" w:hAnsi="Times New Roman"/>
          <w:sz w:val="24"/>
          <w:szCs w:val="24"/>
          <w:lang w:val="id-ID"/>
        </w:rPr>
        <w:t>g</w:t>
      </w:r>
      <w:r w:rsidR="009228F3">
        <w:rPr>
          <w:rFonts w:ascii="Times New Roman" w:hAnsi="Times New Roman"/>
          <w:sz w:val="24"/>
          <w:szCs w:val="24"/>
          <w:lang w:val="id-ID"/>
        </w:rPr>
        <w:t>unakan jasa kedua ISP secara balance dan optimal.</w:t>
      </w:r>
    </w:p>
    <w:p w:rsidR="00640F33" w:rsidRDefault="00085D93" w:rsidP="00F43581">
      <w:pPr>
        <w:spacing w:line="360" w:lineRule="auto"/>
        <w:jc w:val="both"/>
        <w:rPr>
          <w:rFonts w:ascii="Times New Roman" w:hAnsi="Times New Roman"/>
          <w:sz w:val="24"/>
          <w:szCs w:val="24"/>
          <w:lang w:val="id-ID"/>
        </w:rPr>
      </w:pPr>
      <w:r>
        <w:rPr>
          <w:rFonts w:ascii="Times New Roman" w:hAnsi="Times New Roman"/>
          <w:sz w:val="24"/>
          <w:szCs w:val="24"/>
          <w:lang w:val="id-ID"/>
        </w:rPr>
        <w:t>Selain berfungsi sebagai router ASUS WL-500W juga berfungsi sebagai Accespoint untuk beberapa perangkat. Ada beberapa perangkat yang menggunakan fasilitas dari wireless router ASUS tersebut antara lain: PC yang digunakan untuk akses CCTV, melayani akses internet buyer, dan juga akses internet dari bagian marketing+sekretaris. Karena beban kerja dari wireless router ini relatif berat, maka hal tersebut juga membebani jaringan Decorus secara keseluruhan. Hal ini sangat terasa</w:t>
      </w:r>
      <w:r w:rsidR="00640F33">
        <w:rPr>
          <w:rFonts w:ascii="Times New Roman" w:hAnsi="Times New Roman"/>
          <w:sz w:val="24"/>
          <w:szCs w:val="24"/>
          <w:lang w:val="id-ID"/>
        </w:rPr>
        <w:t xml:space="preserve"> lambat (patah-patah)</w:t>
      </w:r>
      <w:r>
        <w:rPr>
          <w:rFonts w:ascii="Times New Roman" w:hAnsi="Times New Roman"/>
          <w:sz w:val="24"/>
          <w:szCs w:val="24"/>
          <w:lang w:val="id-ID"/>
        </w:rPr>
        <w:t xml:space="preserve"> saat mencoba akses CCTV melalui media notebook/PC di lokal jaringan Decorus atau mengakses CCTV Decorus dari luar kantor</w:t>
      </w:r>
      <w:r w:rsidR="00000241">
        <w:rPr>
          <w:rFonts w:ascii="Times New Roman" w:hAnsi="Times New Roman"/>
          <w:sz w:val="24"/>
          <w:szCs w:val="24"/>
          <w:lang w:val="id-ID"/>
        </w:rPr>
        <w:t xml:space="preserve"> dengan web broswer</w:t>
      </w:r>
      <w:r w:rsidR="009D37F2">
        <w:rPr>
          <w:rFonts w:ascii="Times New Roman" w:hAnsi="Times New Roman"/>
          <w:sz w:val="24"/>
          <w:szCs w:val="24"/>
          <w:lang w:val="id-ID"/>
        </w:rPr>
        <w:t xml:space="preserve"> </w:t>
      </w:r>
      <w:r>
        <w:rPr>
          <w:rFonts w:ascii="Times New Roman" w:hAnsi="Times New Roman"/>
          <w:sz w:val="24"/>
          <w:szCs w:val="24"/>
          <w:lang w:val="id-ID"/>
        </w:rPr>
        <w:t>.</w:t>
      </w:r>
      <w:r w:rsidR="00640F33">
        <w:rPr>
          <w:rFonts w:ascii="Times New Roman" w:hAnsi="Times New Roman"/>
          <w:sz w:val="24"/>
          <w:szCs w:val="24"/>
          <w:lang w:val="id-ID"/>
        </w:rPr>
        <w:t xml:space="preserve"> Selain itu router ASUS WL-500W juga berfungsi sebagai gateway untuk jaringan kabel LAN meliputi ruang Engineer, ruang cost accounting, dan ruang accounting.</w:t>
      </w:r>
      <w:r w:rsidR="00000241">
        <w:rPr>
          <w:rFonts w:ascii="Times New Roman" w:hAnsi="Times New Roman"/>
          <w:sz w:val="24"/>
          <w:szCs w:val="24"/>
          <w:lang w:val="id-ID"/>
        </w:rPr>
        <w:t xml:space="preserve"> Sehingga semua trafik lalulintas data keluar dan masuk hanya melalui 1 pintu</w:t>
      </w:r>
      <w:r w:rsidR="000E1487">
        <w:rPr>
          <w:rFonts w:ascii="Times New Roman" w:hAnsi="Times New Roman"/>
          <w:sz w:val="24"/>
          <w:szCs w:val="24"/>
          <w:lang w:val="id-ID"/>
        </w:rPr>
        <w:t>.</w:t>
      </w:r>
    </w:p>
    <w:p w:rsidR="00640F33" w:rsidRDefault="00640F33" w:rsidP="00F43581">
      <w:pPr>
        <w:spacing w:line="360" w:lineRule="auto"/>
        <w:jc w:val="both"/>
        <w:rPr>
          <w:rFonts w:ascii="Times New Roman" w:hAnsi="Times New Roman"/>
          <w:sz w:val="24"/>
          <w:szCs w:val="24"/>
          <w:lang w:val="id-ID"/>
        </w:rPr>
      </w:pPr>
      <w:r>
        <w:rPr>
          <w:rFonts w:ascii="Times New Roman" w:hAnsi="Times New Roman"/>
          <w:sz w:val="24"/>
          <w:szCs w:val="24"/>
          <w:lang w:val="id-ID"/>
        </w:rPr>
        <w:t>Selain penggunaan sebuah perangkat</w:t>
      </w:r>
      <w:r w:rsidR="00FF7846">
        <w:rPr>
          <w:rFonts w:ascii="Times New Roman" w:hAnsi="Times New Roman"/>
          <w:sz w:val="24"/>
          <w:szCs w:val="24"/>
          <w:lang w:val="id-ID"/>
        </w:rPr>
        <w:t xml:space="preserve"> (ASUS WL-500W)</w:t>
      </w:r>
      <w:r>
        <w:rPr>
          <w:rFonts w:ascii="Times New Roman" w:hAnsi="Times New Roman"/>
          <w:sz w:val="24"/>
          <w:szCs w:val="24"/>
          <w:lang w:val="id-ID"/>
        </w:rPr>
        <w:t xml:space="preserve"> untuk melayani keseluruhan jaringan, penggunaan switch yang memiliki kapasitas</w:t>
      </w:r>
      <w:r w:rsidR="00FF7846">
        <w:rPr>
          <w:rFonts w:ascii="Times New Roman" w:hAnsi="Times New Roman"/>
          <w:sz w:val="24"/>
          <w:szCs w:val="24"/>
          <w:lang w:val="id-ID"/>
        </w:rPr>
        <w:t xml:space="preserve"> jumlah port transfer data yang sedikit</w:t>
      </w:r>
      <w:r>
        <w:rPr>
          <w:rFonts w:ascii="Times New Roman" w:hAnsi="Times New Roman"/>
          <w:sz w:val="24"/>
          <w:szCs w:val="24"/>
          <w:lang w:val="id-ID"/>
        </w:rPr>
        <w:t xml:space="preserve"> dan tidak lagi optimal untuk melayani tranfer data antar PC</w:t>
      </w:r>
      <w:r w:rsidR="00FF7846">
        <w:rPr>
          <w:rFonts w:ascii="Times New Roman" w:hAnsi="Times New Roman"/>
          <w:sz w:val="24"/>
          <w:szCs w:val="24"/>
          <w:lang w:val="id-ID"/>
        </w:rPr>
        <w:t xml:space="preserve"> dijaringan</w:t>
      </w:r>
      <w:r>
        <w:rPr>
          <w:rFonts w:ascii="Times New Roman" w:hAnsi="Times New Roman"/>
          <w:sz w:val="24"/>
          <w:szCs w:val="24"/>
          <w:lang w:val="id-ID"/>
        </w:rPr>
        <w:t xml:space="preserve">.  Switch di CV Decorus untuk Lantai 2 hanya berjumlah 8 port dan sudah terpakai sebanyak 6 port. </w:t>
      </w:r>
    </w:p>
    <w:p w:rsidR="00FF1AE7" w:rsidRDefault="00640F33" w:rsidP="00FF1AE7">
      <w:pPr>
        <w:spacing w:line="360" w:lineRule="auto"/>
        <w:jc w:val="both"/>
        <w:rPr>
          <w:rFonts w:ascii="Times New Roman" w:hAnsi="Times New Roman"/>
          <w:sz w:val="24"/>
          <w:szCs w:val="24"/>
          <w:lang w:val="id-ID"/>
        </w:rPr>
      </w:pPr>
      <w:r>
        <w:rPr>
          <w:rFonts w:ascii="Times New Roman" w:hAnsi="Times New Roman"/>
          <w:sz w:val="24"/>
          <w:szCs w:val="24"/>
          <w:lang w:val="id-ID"/>
        </w:rPr>
        <w:lastRenderedPageBreak/>
        <w:t>Untuk switch di ruang engineer, Decorus menggunakan switch dengan jumlah port 16 dan ini masih cukup untuk melayani 8 PC yang saling berbagi pakai dan mentransfer file ke server Decorus.</w:t>
      </w:r>
      <w:r w:rsidR="00055079">
        <w:rPr>
          <w:rFonts w:ascii="Times New Roman" w:hAnsi="Times New Roman"/>
          <w:sz w:val="24"/>
          <w:szCs w:val="24"/>
          <w:lang w:val="id-ID"/>
        </w:rPr>
        <w:t xml:space="preserve"> </w:t>
      </w:r>
      <w:r w:rsidR="00FF1AE7">
        <w:rPr>
          <w:rFonts w:ascii="Times New Roman" w:hAnsi="Times New Roman"/>
          <w:sz w:val="24"/>
          <w:szCs w:val="24"/>
          <w:lang w:val="id-ID"/>
        </w:rPr>
        <w:t>Terkadang pula staff IT di Decorus yang mencoba mengirim file berukuran 10 megabyte ke PC lain di LAN Decorus merasa proses transfer data yang lambat dan lama. Ini akan mengurangi kinerja dan efisiensi jaringan secara keseluruhan dan berimbas pada kinerja perusahaan sendiri.</w:t>
      </w:r>
    </w:p>
    <w:p w:rsidR="00FF7846" w:rsidRDefault="00AB3B82" w:rsidP="00F43581">
      <w:pPr>
        <w:spacing w:line="360" w:lineRule="auto"/>
        <w:jc w:val="both"/>
        <w:rPr>
          <w:rFonts w:ascii="Times New Roman" w:hAnsi="Times New Roman"/>
          <w:sz w:val="24"/>
          <w:szCs w:val="24"/>
          <w:lang w:val="id-ID"/>
        </w:rPr>
      </w:pPr>
      <w:r>
        <w:rPr>
          <w:rFonts w:ascii="Times New Roman" w:hAnsi="Times New Roman"/>
          <w:sz w:val="24"/>
          <w:szCs w:val="24"/>
          <w:lang w:val="id-ID"/>
        </w:rPr>
        <w:t>Ketika buyer atau tamu datang, pihak Decorus juga memberikan akses internet untuk melakukan transaksi atau membantu untuk melakukan pengambilan keputusan disaat yang mendesak. Penggunaan router ASUS WL-500W sebagai wireless accesspoint sangat tidak optimal, karena WAP tersebut juga bertugas untuk memastikan CCTV dapat diakses dengan lancar tanpa mempengaruhi kinerja jaringan lainnya juga. Untuk itu perlu digunakan WAP yang dikhususkan untuk melayani buyer,customer dan tamu-tamu, tanpa adanya pembatasan pengunaan akses internet sebanyak 4 buah PC/Notebook.</w:t>
      </w:r>
    </w:p>
    <w:p w:rsidR="005D1068" w:rsidRDefault="005D1068" w:rsidP="00F43581">
      <w:pPr>
        <w:spacing w:line="360" w:lineRule="auto"/>
        <w:jc w:val="both"/>
        <w:rPr>
          <w:rFonts w:ascii="Times New Roman" w:hAnsi="Times New Roman"/>
          <w:sz w:val="24"/>
          <w:szCs w:val="24"/>
          <w:lang w:val="id-ID"/>
        </w:rPr>
      </w:pPr>
      <w:r>
        <w:rPr>
          <w:rFonts w:ascii="Times New Roman" w:hAnsi="Times New Roman"/>
          <w:sz w:val="24"/>
          <w:szCs w:val="24"/>
          <w:lang w:val="id-ID"/>
        </w:rPr>
        <w:t>Akan lebih baik dan aman untuk perangkat jaringan itu diletakan pada sebuah ruangan khusus sehingga tidak semua karyawan boleh masuk ke</w:t>
      </w:r>
      <w:r w:rsidR="00E413D1">
        <w:rPr>
          <w:rFonts w:ascii="Times New Roman" w:hAnsi="Times New Roman"/>
          <w:sz w:val="24"/>
          <w:szCs w:val="24"/>
          <w:lang w:val="id-ID"/>
        </w:rPr>
        <w:t xml:space="preserve"> ruang</w:t>
      </w:r>
      <w:r>
        <w:rPr>
          <w:rFonts w:ascii="Times New Roman" w:hAnsi="Times New Roman"/>
          <w:sz w:val="24"/>
          <w:szCs w:val="24"/>
          <w:lang w:val="id-ID"/>
        </w:rPr>
        <w:t xml:space="preserve"> server, hanya owner dan staff IT saja berhak untuk mengelola</w:t>
      </w:r>
      <w:r w:rsidR="008D0641">
        <w:rPr>
          <w:rFonts w:ascii="Times New Roman" w:hAnsi="Times New Roman"/>
          <w:sz w:val="24"/>
          <w:szCs w:val="24"/>
          <w:lang w:val="id-ID"/>
        </w:rPr>
        <w:t xml:space="preserve"> dan mengakses</w:t>
      </w:r>
      <w:r>
        <w:rPr>
          <w:rFonts w:ascii="Times New Roman" w:hAnsi="Times New Roman"/>
          <w:sz w:val="24"/>
          <w:szCs w:val="24"/>
          <w:lang w:val="id-ID"/>
        </w:rPr>
        <w:t xml:space="preserve">. Untuk PC yang digunakan untuk akses CCTV bisa diletakan di ruang direktur untuk </w:t>
      </w:r>
      <w:r w:rsidR="001941DE">
        <w:rPr>
          <w:rFonts w:ascii="Times New Roman" w:hAnsi="Times New Roman"/>
          <w:sz w:val="24"/>
          <w:szCs w:val="24"/>
          <w:lang w:val="id-ID"/>
        </w:rPr>
        <w:t>melihat proses bisnis perusahaan</w:t>
      </w:r>
      <w:r>
        <w:rPr>
          <w:rFonts w:ascii="Times New Roman" w:hAnsi="Times New Roman"/>
          <w:sz w:val="24"/>
          <w:szCs w:val="24"/>
          <w:lang w:val="id-ID"/>
        </w:rPr>
        <w:t xml:space="preserve"> secara detail.</w:t>
      </w:r>
    </w:p>
    <w:p w:rsidR="007F1913" w:rsidRDefault="007F1913"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756212" w:rsidRDefault="00756212" w:rsidP="00F43581">
      <w:pPr>
        <w:spacing w:line="360" w:lineRule="auto"/>
        <w:jc w:val="both"/>
        <w:rPr>
          <w:rFonts w:ascii="Times New Roman" w:hAnsi="Times New Roman"/>
          <w:sz w:val="24"/>
          <w:szCs w:val="24"/>
          <w:lang w:val="id-ID"/>
        </w:rPr>
      </w:pPr>
    </w:p>
    <w:p w:rsidR="003D1856" w:rsidRDefault="003D1856" w:rsidP="00F43581">
      <w:pPr>
        <w:spacing w:line="360" w:lineRule="auto"/>
        <w:jc w:val="both"/>
        <w:rPr>
          <w:rFonts w:ascii="Times New Roman" w:hAnsi="Times New Roman"/>
          <w:sz w:val="24"/>
          <w:szCs w:val="24"/>
          <w:lang w:val="id-ID"/>
        </w:rPr>
      </w:pPr>
    </w:p>
    <w:p w:rsidR="00756212" w:rsidRDefault="00756212" w:rsidP="003D1856">
      <w:pPr>
        <w:widowControl w:val="0"/>
        <w:numPr>
          <w:ilvl w:val="0"/>
          <w:numId w:val="3"/>
        </w:numPr>
        <w:tabs>
          <w:tab w:val="left" w:pos="390"/>
        </w:tabs>
        <w:spacing w:after="0" w:line="240" w:lineRule="auto"/>
        <w:jc w:val="both"/>
        <w:rPr>
          <w:rFonts w:ascii="Times New Roman" w:hAnsi="Times New Roman" w:cs="Times New Roman"/>
          <w:b/>
          <w:bCs/>
          <w:sz w:val="24"/>
          <w:szCs w:val="24"/>
          <w:lang w:val="id-ID"/>
        </w:rPr>
      </w:pPr>
      <w:r w:rsidRPr="00756212">
        <w:rPr>
          <w:rFonts w:ascii="Times New Roman" w:hAnsi="Times New Roman" w:cs="Times New Roman"/>
          <w:b/>
          <w:bCs/>
          <w:sz w:val="24"/>
          <w:szCs w:val="24"/>
        </w:rPr>
        <w:lastRenderedPageBreak/>
        <w:t xml:space="preserve">Topology Networking </w:t>
      </w:r>
      <w:r w:rsidRPr="00756212">
        <w:rPr>
          <w:rFonts w:ascii="Times New Roman" w:hAnsi="Times New Roman" w:cs="Times New Roman"/>
          <w:b/>
          <w:bCs/>
          <w:sz w:val="24"/>
          <w:szCs w:val="24"/>
          <w:lang w:val="id-ID"/>
        </w:rPr>
        <w:t>CV. DECORUS</w:t>
      </w:r>
    </w:p>
    <w:p w:rsidR="00756212" w:rsidRPr="00756212" w:rsidRDefault="00756212" w:rsidP="00756212">
      <w:pPr>
        <w:widowControl w:val="0"/>
        <w:tabs>
          <w:tab w:val="left" w:pos="390"/>
        </w:tabs>
        <w:spacing w:after="0" w:line="240" w:lineRule="auto"/>
        <w:jc w:val="both"/>
        <w:rPr>
          <w:rFonts w:ascii="Times New Roman" w:hAnsi="Times New Roman" w:cs="Times New Roman"/>
          <w:b/>
          <w:bCs/>
          <w:sz w:val="24"/>
          <w:szCs w:val="24"/>
          <w:lang w:val="id-ID"/>
        </w:rPr>
      </w:pPr>
    </w:p>
    <w:p w:rsidR="001D390A" w:rsidRDefault="00C12CED" w:rsidP="00F43581">
      <w:pPr>
        <w:spacing w:line="360" w:lineRule="auto"/>
        <w:jc w:val="both"/>
        <w:rPr>
          <w:rFonts w:ascii="Times New Roman" w:hAnsi="Times New Roman"/>
          <w:sz w:val="24"/>
          <w:szCs w:val="24"/>
          <w:lang w:val="id-ID"/>
        </w:rPr>
      </w:pPr>
      <w:r>
        <w:rPr>
          <w:rFonts w:ascii="Times New Roman" w:hAnsi="Times New Roman"/>
          <w:sz w:val="24"/>
          <w:szCs w:val="24"/>
          <w:lang w:val="id-ID"/>
        </w:rPr>
        <w:t>Gambar dibawah ini adalah gambar jaringan Decorus saat ini.</w:t>
      </w:r>
    </w:p>
    <w:p w:rsidR="00756212" w:rsidRDefault="00302174" w:rsidP="00F43581">
      <w:pPr>
        <w:spacing w:line="360" w:lineRule="auto"/>
        <w:jc w:val="both"/>
        <w:rPr>
          <w:rFonts w:ascii="Times New Roman" w:hAnsi="Times New Roman"/>
          <w:sz w:val="24"/>
          <w:szCs w:val="24"/>
          <w:lang w:val="id-ID"/>
        </w:rPr>
      </w:pPr>
      <w:r>
        <w:rPr>
          <w:noProof/>
          <w:lang w:val="id-ID" w:eastAsia="id-ID"/>
        </w:rPr>
        <w:drawing>
          <wp:anchor distT="0" distB="0" distL="114300" distR="114300" simplePos="0" relativeHeight="251657216" behindDoc="0" locked="0" layoutInCell="1" allowOverlap="1">
            <wp:simplePos x="0" y="0"/>
            <wp:positionH relativeFrom="column">
              <wp:posOffset>-1019175</wp:posOffset>
            </wp:positionH>
            <wp:positionV relativeFrom="paragraph">
              <wp:posOffset>254000</wp:posOffset>
            </wp:positionV>
            <wp:extent cx="7439025" cy="6073140"/>
            <wp:effectExtent l="0" t="0" r="952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7439025" cy="6073140"/>
                    </a:xfrm>
                    <a:prstGeom prst="rect">
                      <a:avLst/>
                    </a:prstGeom>
                    <a:noFill/>
                    <a:ln w="9525">
                      <a:noFill/>
                      <a:miter lim="800000"/>
                      <a:headEnd/>
                      <a:tailEnd/>
                    </a:ln>
                  </pic:spPr>
                </pic:pic>
              </a:graphicData>
            </a:graphic>
          </wp:anchor>
        </w:drawing>
      </w:r>
    </w:p>
    <w:p w:rsidR="00635256" w:rsidRDefault="00635256" w:rsidP="00F43581">
      <w:pPr>
        <w:spacing w:line="360" w:lineRule="auto"/>
        <w:jc w:val="both"/>
        <w:rPr>
          <w:rFonts w:ascii="Times New Roman" w:hAnsi="Times New Roman"/>
          <w:sz w:val="24"/>
          <w:szCs w:val="24"/>
          <w:lang w:val="id-ID"/>
        </w:rPr>
      </w:pPr>
    </w:p>
    <w:p w:rsidR="00021DB1" w:rsidRDefault="00021DB1"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Pr="00021DB1"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9E3AF9" w:rsidRDefault="009E3AF9" w:rsidP="001D390A">
      <w:pPr>
        <w:spacing w:line="360" w:lineRule="auto"/>
        <w:jc w:val="both"/>
        <w:rPr>
          <w:rFonts w:ascii="Times New Roman" w:hAnsi="Times New Roman"/>
          <w:sz w:val="24"/>
          <w:szCs w:val="24"/>
          <w:lang w:val="id-ID"/>
        </w:rPr>
      </w:pPr>
    </w:p>
    <w:p w:rsidR="001F7430" w:rsidRDefault="001F7430" w:rsidP="0031177E">
      <w:pPr>
        <w:jc w:val="both"/>
        <w:rPr>
          <w:lang w:val="id-ID"/>
        </w:rPr>
      </w:pPr>
    </w:p>
    <w:p w:rsidR="001F7430" w:rsidRDefault="001F7430" w:rsidP="0031177E">
      <w:pPr>
        <w:jc w:val="both"/>
        <w:rPr>
          <w:lang w:val="id-ID"/>
        </w:rPr>
      </w:pPr>
    </w:p>
    <w:p w:rsidR="001F7430" w:rsidRDefault="001F7430" w:rsidP="0031177E">
      <w:pPr>
        <w:jc w:val="both"/>
        <w:rPr>
          <w:lang w:val="id-ID"/>
        </w:rPr>
      </w:pPr>
    </w:p>
    <w:p w:rsidR="001F7430" w:rsidRDefault="001F7430" w:rsidP="0031177E">
      <w:pPr>
        <w:jc w:val="both"/>
        <w:rPr>
          <w:lang w:val="id-ID"/>
        </w:rPr>
      </w:pPr>
    </w:p>
    <w:p w:rsidR="001F7430" w:rsidRDefault="001F7430" w:rsidP="0031177E">
      <w:pPr>
        <w:jc w:val="both"/>
        <w:rPr>
          <w:lang w:val="id-ID"/>
        </w:rPr>
      </w:pPr>
    </w:p>
    <w:p w:rsidR="001F7430" w:rsidRDefault="001F7430" w:rsidP="0031177E">
      <w:pPr>
        <w:jc w:val="both"/>
        <w:rPr>
          <w:lang w:val="id-ID"/>
        </w:rPr>
      </w:pPr>
    </w:p>
    <w:p w:rsidR="00FF7846" w:rsidRDefault="00FF7846" w:rsidP="0031177E">
      <w:pPr>
        <w:jc w:val="both"/>
        <w:rPr>
          <w:lang w:val="id-ID"/>
        </w:rPr>
      </w:pPr>
    </w:p>
    <w:p w:rsidR="0031177E" w:rsidRDefault="0031177E" w:rsidP="0031177E">
      <w:pPr>
        <w:jc w:val="both"/>
      </w:pPr>
      <w:r>
        <w:lastRenderedPageBreak/>
        <w:t>Jaringan di Gedung Decorus Lantai 2:</w:t>
      </w:r>
    </w:p>
    <w:p w:rsidR="0031177E" w:rsidRDefault="00302174" w:rsidP="001D390A">
      <w:pPr>
        <w:spacing w:line="360" w:lineRule="auto"/>
        <w:jc w:val="both"/>
        <w:rPr>
          <w:lang w:val="id-ID"/>
        </w:rPr>
      </w:pPr>
      <w:r>
        <w:rPr>
          <w:noProof/>
          <w:lang w:val="id-ID" w:eastAsia="id-ID"/>
        </w:rPr>
        <w:drawing>
          <wp:inline distT="0" distB="0" distL="0" distR="0">
            <wp:extent cx="5267325" cy="2581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67325" cy="2581275"/>
                    </a:xfrm>
                    <a:prstGeom prst="rect">
                      <a:avLst/>
                    </a:prstGeom>
                    <a:noFill/>
                    <a:ln w="9525">
                      <a:noFill/>
                      <a:miter lim="800000"/>
                      <a:headEnd/>
                      <a:tailEnd/>
                    </a:ln>
                  </pic:spPr>
                </pic:pic>
              </a:graphicData>
            </a:graphic>
          </wp:inline>
        </w:drawing>
      </w:r>
    </w:p>
    <w:p w:rsidR="0031177E" w:rsidRDefault="0031177E" w:rsidP="0031177E">
      <w:pPr>
        <w:jc w:val="both"/>
      </w:pPr>
      <w:r>
        <w:t>Jaringan di Gedung Decorus Lantai 1:</w:t>
      </w:r>
    </w:p>
    <w:p w:rsidR="0031177E" w:rsidRDefault="00302174" w:rsidP="0031177E">
      <w:pPr>
        <w:jc w:val="both"/>
        <w:rPr>
          <w:lang w:val="id-ID"/>
        </w:rPr>
      </w:pPr>
      <w:r>
        <w:rPr>
          <w:noProof/>
          <w:lang w:val="id-ID" w:eastAsia="id-ID"/>
        </w:rPr>
        <w:drawing>
          <wp:inline distT="0" distB="0" distL="0" distR="0">
            <wp:extent cx="5305425" cy="28194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305425" cy="2819400"/>
                    </a:xfrm>
                    <a:prstGeom prst="rect">
                      <a:avLst/>
                    </a:prstGeom>
                    <a:noFill/>
                    <a:ln w="9525">
                      <a:noFill/>
                      <a:miter lim="800000"/>
                      <a:headEnd/>
                      <a:tailEnd/>
                    </a:ln>
                  </pic:spPr>
                </pic:pic>
              </a:graphicData>
            </a:graphic>
          </wp:inline>
        </w:drawing>
      </w:r>
    </w:p>
    <w:p w:rsidR="0031177E" w:rsidRPr="0031177E" w:rsidRDefault="0031177E" w:rsidP="001D390A">
      <w:pPr>
        <w:spacing w:line="360" w:lineRule="auto"/>
        <w:jc w:val="both"/>
        <w:rPr>
          <w:rFonts w:ascii="Times New Roman" w:hAnsi="Times New Roman"/>
          <w:sz w:val="24"/>
          <w:szCs w:val="24"/>
          <w:lang w:val="id-ID"/>
        </w:rPr>
      </w:pPr>
    </w:p>
    <w:p w:rsidR="007F1913" w:rsidRDefault="007F1913" w:rsidP="001F7430">
      <w:pPr>
        <w:spacing w:line="360" w:lineRule="auto"/>
        <w:jc w:val="both"/>
        <w:rPr>
          <w:rFonts w:ascii="Times New Roman" w:hAnsi="Times New Roman"/>
          <w:sz w:val="24"/>
          <w:szCs w:val="24"/>
          <w:lang w:val="id-ID"/>
        </w:rPr>
      </w:pPr>
    </w:p>
    <w:p w:rsidR="007F1913" w:rsidRDefault="007F1913" w:rsidP="001F7430">
      <w:pPr>
        <w:spacing w:line="360" w:lineRule="auto"/>
        <w:jc w:val="both"/>
        <w:rPr>
          <w:rFonts w:ascii="Times New Roman" w:hAnsi="Times New Roman"/>
          <w:sz w:val="24"/>
          <w:szCs w:val="24"/>
          <w:lang w:val="id-ID"/>
        </w:rPr>
      </w:pPr>
    </w:p>
    <w:p w:rsidR="007F1913" w:rsidRDefault="007F1913" w:rsidP="001F7430">
      <w:pPr>
        <w:spacing w:line="360" w:lineRule="auto"/>
        <w:jc w:val="both"/>
        <w:rPr>
          <w:rFonts w:ascii="Times New Roman" w:hAnsi="Times New Roman"/>
          <w:sz w:val="24"/>
          <w:szCs w:val="24"/>
          <w:lang w:val="id-ID"/>
        </w:rPr>
      </w:pPr>
    </w:p>
    <w:p w:rsidR="003D1856" w:rsidRDefault="003D1856" w:rsidP="001F7430">
      <w:pPr>
        <w:spacing w:line="360" w:lineRule="auto"/>
        <w:jc w:val="both"/>
        <w:rPr>
          <w:rFonts w:ascii="Times New Roman" w:hAnsi="Times New Roman"/>
          <w:sz w:val="24"/>
          <w:szCs w:val="24"/>
          <w:lang w:val="id-ID"/>
        </w:rPr>
      </w:pPr>
    </w:p>
    <w:p w:rsidR="007F1913" w:rsidRPr="007F1913" w:rsidRDefault="007F1913" w:rsidP="007F1913">
      <w:pPr>
        <w:jc w:val="both"/>
        <w:rPr>
          <w:rFonts w:ascii="Times New Roman" w:hAnsi="Times New Roman" w:cs="Times New Roman"/>
        </w:rPr>
      </w:pPr>
      <w:r w:rsidRPr="007F1913">
        <w:rPr>
          <w:rFonts w:ascii="Times New Roman" w:hAnsi="Times New Roman" w:cs="Times New Roman"/>
        </w:rPr>
        <w:lastRenderedPageBreak/>
        <w:t>Data perangkat-perangkat Jaringan di CV Decorus:</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85"/>
        <w:gridCol w:w="5752"/>
        <w:gridCol w:w="1418"/>
      </w:tblGrid>
      <w:tr w:rsidR="007F1913" w:rsidRPr="007F1913" w:rsidTr="007F1913">
        <w:trPr>
          <w:jc w:val="center"/>
        </w:trPr>
        <w:tc>
          <w:tcPr>
            <w:tcW w:w="485"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No</w:t>
            </w:r>
          </w:p>
        </w:tc>
        <w:tc>
          <w:tcPr>
            <w:tcW w:w="5752"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Jenis Perangkat</w:t>
            </w:r>
          </w:p>
        </w:tc>
        <w:tc>
          <w:tcPr>
            <w:tcW w:w="1418" w:type="dxa"/>
          </w:tcPr>
          <w:p w:rsidR="007F1913" w:rsidRPr="007F1913" w:rsidRDefault="007F1913" w:rsidP="007F1913">
            <w:pPr>
              <w:spacing w:after="0" w:line="240" w:lineRule="auto"/>
              <w:jc w:val="center"/>
              <w:rPr>
                <w:rFonts w:ascii="Times New Roman" w:hAnsi="Times New Roman" w:cs="Times New Roman"/>
              </w:rPr>
            </w:pPr>
            <w:r w:rsidRPr="007F1913">
              <w:rPr>
                <w:rFonts w:ascii="Times New Roman" w:hAnsi="Times New Roman" w:cs="Times New Roman"/>
              </w:rPr>
              <w:t>Jumlah</w:t>
            </w:r>
          </w:p>
        </w:tc>
      </w:tr>
      <w:tr w:rsidR="007F1913" w:rsidRPr="007F1913" w:rsidTr="007F1913">
        <w:trPr>
          <w:jc w:val="center"/>
        </w:trPr>
        <w:tc>
          <w:tcPr>
            <w:tcW w:w="485" w:type="dxa"/>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c>
          <w:tcPr>
            <w:tcW w:w="5752"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Wireless router Asus WL-500W</w:t>
            </w:r>
          </w:p>
        </w:tc>
        <w:tc>
          <w:tcPr>
            <w:tcW w:w="1418" w:type="dxa"/>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r>
      <w:tr w:rsidR="007F1913" w:rsidRPr="007F1913" w:rsidTr="007F1913">
        <w:trPr>
          <w:jc w:val="center"/>
        </w:trPr>
        <w:tc>
          <w:tcPr>
            <w:tcW w:w="485" w:type="dxa"/>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2</w:t>
            </w:r>
          </w:p>
        </w:tc>
        <w:tc>
          <w:tcPr>
            <w:tcW w:w="5752"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Modem ADSL TP Link TD 8817</w:t>
            </w:r>
          </w:p>
        </w:tc>
        <w:tc>
          <w:tcPr>
            <w:tcW w:w="1418" w:type="dxa"/>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r>
      <w:tr w:rsidR="007F1913" w:rsidRPr="007F1913" w:rsidTr="007F1913">
        <w:trPr>
          <w:jc w:val="center"/>
        </w:trPr>
        <w:tc>
          <w:tcPr>
            <w:tcW w:w="485" w:type="dxa"/>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3</w:t>
            </w:r>
          </w:p>
        </w:tc>
        <w:tc>
          <w:tcPr>
            <w:tcW w:w="5752"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Switch Dlink DES 1008D</w:t>
            </w:r>
          </w:p>
        </w:tc>
        <w:tc>
          <w:tcPr>
            <w:tcW w:w="1418" w:type="dxa"/>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r>
      <w:tr w:rsidR="007F1913" w:rsidRPr="007F1913" w:rsidTr="007F1913">
        <w:trPr>
          <w:jc w:val="center"/>
        </w:trPr>
        <w:tc>
          <w:tcPr>
            <w:tcW w:w="485" w:type="dxa"/>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4</w:t>
            </w:r>
          </w:p>
        </w:tc>
        <w:tc>
          <w:tcPr>
            <w:tcW w:w="5752" w:type="dxa"/>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Switch Dlink DES 1016D</w:t>
            </w:r>
          </w:p>
        </w:tc>
        <w:tc>
          <w:tcPr>
            <w:tcW w:w="1418" w:type="dxa"/>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r>
      <w:tr w:rsidR="007F1913" w:rsidRPr="007F1913" w:rsidTr="007F1913">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5</w:t>
            </w:r>
          </w:p>
        </w:tc>
        <w:tc>
          <w:tcPr>
            <w:tcW w:w="5752" w:type="dxa"/>
            <w:tcBorders>
              <w:top w:val="single" w:sz="4" w:space="0" w:color="000000"/>
              <w:left w:val="single" w:sz="4" w:space="0" w:color="000000"/>
              <w:bottom w:val="single" w:sz="4" w:space="0" w:color="000000"/>
              <w:right w:val="single" w:sz="4" w:space="0" w:color="000000"/>
            </w:tcBorders>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Personal Computer</w:t>
            </w:r>
          </w:p>
        </w:tc>
        <w:tc>
          <w:tcPr>
            <w:tcW w:w="1418" w:type="dxa"/>
            <w:tcBorders>
              <w:top w:val="single" w:sz="4" w:space="0" w:color="000000"/>
              <w:left w:val="single" w:sz="4" w:space="0" w:color="000000"/>
              <w:bottom w:val="single" w:sz="4" w:space="0" w:color="000000"/>
              <w:right w:val="single" w:sz="4" w:space="0" w:color="000000"/>
            </w:tcBorders>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25</w:t>
            </w:r>
          </w:p>
        </w:tc>
      </w:tr>
      <w:tr w:rsidR="007F1913" w:rsidRPr="007F1913" w:rsidTr="007F1913">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6</w:t>
            </w:r>
          </w:p>
        </w:tc>
        <w:tc>
          <w:tcPr>
            <w:tcW w:w="5752" w:type="dxa"/>
            <w:tcBorders>
              <w:top w:val="single" w:sz="4" w:space="0" w:color="000000"/>
              <w:left w:val="single" w:sz="4" w:space="0" w:color="000000"/>
              <w:bottom w:val="single" w:sz="4" w:space="0" w:color="000000"/>
              <w:right w:val="single" w:sz="4" w:space="0" w:color="000000"/>
            </w:tcBorders>
          </w:tcPr>
          <w:p w:rsidR="007F1913" w:rsidRPr="007F1913" w:rsidRDefault="007F1913" w:rsidP="00544563">
            <w:pPr>
              <w:spacing w:after="0" w:line="240" w:lineRule="auto"/>
              <w:jc w:val="both"/>
              <w:rPr>
                <w:rFonts w:ascii="Times New Roman" w:hAnsi="Times New Roman" w:cs="Times New Roman"/>
              </w:rPr>
            </w:pPr>
            <w:r w:rsidRPr="007F1913">
              <w:rPr>
                <w:rFonts w:ascii="Times New Roman" w:hAnsi="Times New Roman" w:cs="Times New Roman"/>
              </w:rPr>
              <w:t>Server Fedora Core</w:t>
            </w:r>
          </w:p>
        </w:tc>
        <w:tc>
          <w:tcPr>
            <w:tcW w:w="1418" w:type="dxa"/>
            <w:tcBorders>
              <w:top w:val="single" w:sz="4" w:space="0" w:color="000000"/>
              <w:left w:val="single" w:sz="4" w:space="0" w:color="000000"/>
              <w:bottom w:val="single" w:sz="4" w:space="0" w:color="000000"/>
              <w:right w:val="single" w:sz="4" w:space="0" w:color="000000"/>
            </w:tcBorders>
          </w:tcPr>
          <w:p w:rsidR="007F1913" w:rsidRPr="007F1913" w:rsidRDefault="007F1913" w:rsidP="00544563">
            <w:pPr>
              <w:spacing w:after="0" w:line="240" w:lineRule="auto"/>
              <w:jc w:val="center"/>
              <w:rPr>
                <w:rFonts w:ascii="Times New Roman" w:hAnsi="Times New Roman" w:cs="Times New Roman"/>
              </w:rPr>
            </w:pPr>
            <w:r w:rsidRPr="007F1913">
              <w:rPr>
                <w:rFonts w:ascii="Times New Roman" w:hAnsi="Times New Roman" w:cs="Times New Roman"/>
              </w:rPr>
              <w:t>1</w:t>
            </w:r>
          </w:p>
        </w:tc>
      </w:tr>
    </w:tbl>
    <w:p w:rsidR="007F1913" w:rsidRPr="007F1913" w:rsidRDefault="007F1913" w:rsidP="007F1913">
      <w:pPr>
        <w:jc w:val="both"/>
        <w:rPr>
          <w:rFonts w:ascii="Times New Roman" w:hAnsi="Times New Roman" w:cs="Times New Roman"/>
        </w:rPr>
      </w:pPr>
    </w:p>
    <w:p w:rsidR="007F1913" w:rsidRPr="007F1913" w:rsidRDefault="007F1913" w:rsidP="007F1913">
      <w:pPr>
        <w:spacing w:line="360" w:lineRule="auto"/>
        <w:jc w:val="both"/>
        <w:rPr>
          <w:rFonts w:ascii="Times New Roman" w:hAnsi="Times New Roman" w:cs="Times New Roman"/>
        </w:rPr>
      </w:pPr>
      <w:r w:rsidRPr="007F1913">
        <w:rPr>
          <w:rFonts w:ascii="Times New Roman" w:hAnsi="Times New Roman" w:cs="Times New Roman"/>
        </w:rPr>
        <w:t>Untuk perangkat PC yang ada di CV Decorus berjumlah 26 PC. 26 PC tersebut 23 diantaranya terhubung ke jaringan di Decorus, sedangkan sisanya tidak. Untuk sistem operasi yang digunakan adalah Microsoft Windows XP Home edition SP2 (20 PC) dan 3 PC lainnya menggunakan Microsoft Windows XP Profesional Edition SP2. CV Decorus memiliki 1 buah server dengan Operating system Fedora Core 6.</w:t>
      </w:r>
    </w:p>
    <w:p w:rsidR="007F1913" w:rsidRDefault="007F1913"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Default="00537521" w:rsidP="001F7430">
      <w:pPr>
        <w:spacing w:line="360" w:lineRule="auto"/>
        <w:jc w:val="both"/>
        <w:rPr>
          <w:rFonts w:ascii="Times New Roman" w:hAnsi="Times New Roman" w:cs="Times New Roman"/>
          <w:sz w:val="24"/>
          <w:szCs w:val="24"/>
          <w:lang w:val="id-ID"/>
        </w:rPr>
      </w:pPr>
    </w:p>
    <w:p w:rsidR="00537521" w:rsidRPr="007F1913" w:rsidRDefault="00537521" w:rsidP="001F7430">
      <w:pPr>
        <w:spacing w:line="360" w:lineRule="auto"/>
        <w:jc w:val="both"/>
        <w:rPr>
          <w:rFonts w:ascii="Times New Roman" w:hAnsi="Times New Roman" w:cs="Times New Roman"/>
          <w:sz w:val="24"/>
          <w:szCs w:val="24"/>
          <w:lang w:val="id-ID"/>
        </w:rPr>
      </w:pPr>
    </w:p>
    <w:p w:rsidR="001F7430" w:rsidRPr="003D1856" w:rsidRDefault="003D1856" w:rsidP="003D1856">
      <w:pPr>
        <w:numPr>
          <w:ilvl w:val="0"/>
          <w:numId w:val="3"/>
        </w:numPr>
        <w:spacing w:line="360" w:lineRule="auto"/>
        <w:jc w:val="both"/>
        <w:rPr>
          <w:rFonts w:ascii="Times New Roman" w:hAnsi="Times New Roman"/>
          <w:b/>
          <w:sz w:val="24"/>
          <w:szCs w:val="24"/>
          <w:lang w:val="id-ID"/>
        </w:rPr>
      </w:pPr>
      <w:r w:rsidRPr="003D1856">
        <w:rPr>
          <w:rFonts w:ascii="Times New Roman" w:hAnsi="Times New Roman"/>
          <w:b/>
          <w:sz w:val="24"/>
          <w:szCs w:val="24"/>
          <w:lang w:val="id-ID"/>
        </w:rPr>
        <w:lastRenderedPageBreak/>
        <w:t>Rancangan Pengembangan Jaringan Komputer CV. Decorus</w:t>
      </w:r>
    </w:p>
    <w:p w:rsidR="001D390A" w:rsidRDefault="00302174" w:rsidP="001D390A">
      <w:pPr>
        <w:spacing w:line="360" w:lineRule="auto"/>
        <w:jc w:val="both"/>
        <w:rPr>
          <w:rFonts w:ascii="Times New Roman" w:hAnsi="Times New Roman"/>
          <w:sz w:val="24"/>
          <w:szCs w:val="24"/>
          <w:lang w:val="id-ID"/>
        </w:rPr>
      </w:pPr>
      <w:r>
        <w:rPr>
          <w:noProof/>
          <w:lang w:val="id-ID" w:eastAsia="id-ID"/>
        </w:rPr>
        <w:drawing>
          <wp:anchor distT="0" distB="0" distL="114300" distR="114300" simplePos="0" relativeHeight="251658240" behindDoc="0" locked="0" layoutInCell="1" allowOverlap="0">
            <wp:simplePos x="0" y="0"/>
            <wp:positionH relativeFrom="column">
              <wp:posOffset>-1134110</wp:posOffset>
            </wp:positionH>
            <wp:positionV relativeFrom="paragraph">
              <wp:posOffset>217805</wp:posOffset>
            </wp:positionV>
            <wp:extent cx="7143750" cy="5572125"/>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7143750" cy="5572125"/>
                    </a:xfrm>
                    <a:prstGeom prst="rect">
                      <a:avLst/>
                    </a:prstGeom>
                    <a:noFill/>
                    <a:ln w="9525">
                      <a:noFill/>
                      <a:miter lim="800000"/>
                      <a:headEnd/>
                      <a:tailEnd/>
                    </a:ln>
                  </pic:spPr>
                </pic:pic>
              </a:graphicData>
            </a:graphic>
          </wp:anchor>
        </w:drawing>
      </w:r>
    </w:p>
    <w:p w:rsidR="00537521" w:rsidRDefault="00537521" w:rsidP="001D390A">
      <w:pPr>
        <w:spacing w:line="360" w:lineRule="auto"/>
        <w:jc w:val="both"/>
        <w:rPr>
          <w:rFonts w:ascii="Times New Roman" w:hAnsi="Times New Roman"/>
          <w:sz w:val="24"/>
          <w:szCs w:val="24"/>
          <w:lang w:val="id-ID"/>
        </w:rPr>
      </w:pPr>
    </w:p>
    <w:p w:rsidR="001D390A" w:rsidRPr="007A321D" w:rsidRDefault="001D390A" w:rsidP="007A321D">
      <w:pPr>
        <w:spacing w:line="360" w:lineRule="auto"/>
        <w:jc w:val="both"/>
        <w:rPr>
          <w:rFonts w:ascii="Times New Roman" w:hAnsi="Times New Roman"/>
          <w:sz w:val="24"/>
          <w:szCs w:val="24"/>
          <w:lang w:val="id-ID"/>
        </w:rPr>
      </w:pPr>
    </w:p>
    <w:p w:rsidR="007A321D" w:rsidRDefault="007A321D"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537521" w:rsidRDefault="00537521" w:rsidP="007A321D">
      <w:pPr>
        <w:jc w:val="both"/>
        <w:rPr>
          <w:lang w:val="id-ID"/>
        </w:rPr>
      </w:pPr>
    </w:p>
    <w:p w:rsidR="008C12AD" w:rsidRPr="008C12AD" w:rsidRDefault="008C12AD" w:rsidP="008C12AD">
      <w:pPr>
        <w:spacing w:line="360" w:lineRule="auto"/>
        <w:jc w:val="both"/>
        <w:rPr>
          <w:rFonts w:ascii="Times New Roman" w:hAnsi="Times New Roman" w:cs="Times New Roman"/>
          <w:lang w:val="id-ID"/>
        </w:rPr>
      </w:pPr>
      <w:r w:rsidRPr="008C12AD">
        <w:rPr>
          <w:rFonts w:ascii="Times New Roman" w:hAnsi="Times New Roman" w:cs="Times New Roman"/>
          <w:lang w:val="id-ID"/>
        </w:rPr>
        <w:t xml:space="preserve">Dengan menggunakan router RV042  maka akses </w:t>
      </w:r>
      <w:r w:rsidRPr="003514FE">
        <w:rPr>
          <w:rFonts w:ascii="Times New Roman" w:hAnsi="Times New Roman" w:cs="Times New Roman"/>
          <w:sz w:val="24"/>
          <w:lang w:val="id-ID"/>
        </w:rPr>
        <w:t>internet</w:t>
      </w:r>
      <w:r w:rsidRPr="008C12AD">
        <w:rPr>
          <w:rFonts w:ascii="Times New Roman" w:hAnsi="Times New Roman" w:cs="Times New Roman"/>
          <w:lang w:val="id-ID"/>
        </w:rPr>
        <w:t xml:space="preserve"> dari 2 ISP tersebut dapat diatur dengan ketentuan:  </w:t>
      </w:r>
    </w:p>
    <w:p w:rsidR="00537521" w:rsidRPr="008C12AD" w:rsidRDefault="008C12AD" w:rsidP="008C12AD">
      <w:pPr>
        <w:numPr>
          <w:ilvl w:val="0"/>
          <w:numId w:val="4"/>
        </w:numPr>
        <w:spacing w:line="360" w:lineRule="auto"/>
        <w:jc w:val="both"/>
        <w:rPr>
          <w:rFonts w:ascii="Times New Roman" w:hAnsi="Times New Roman" w:cs="Times New Roman"/>
          <w:lang w:val="id-ID"/>
        </w:rPr>
      </w:pPr>
      <w:r w:rsidRPr="008C12AD">
        <w:rPr>
          <w:rFonts w:ascii="Times New Roman" w:hAnsi="Times New Roman" w:cs="Times New Roman"/>
          <w:lang w:val="id-ID"/>
        </w:rPr>
        <w:t xml:space="preserve">Hanya menggunakan 1 ISP saja misalnya Indonet sebagai primary ISP, dan Speedy sebagai back-up koneksi. Agar koneksi tetap terjaga, atau </w:t>
      </w:r>
      <w:r w:rsidRPr="003514FE">
        <w:rPr>
          <w:rFonts w:ascii="Times New Roman" w:hAnsi="Times New Roman" w:cs="Times New Roman"/>
          <w:sz w:val="24"/>
          <w:lang w:val="id-ID"/>
        </w:rPr>
        <w:t>sebaliknya</w:t>
      </w:r>
      <w:r w:rsidRPr="008C12AD">
        <w:rPr>
          <w:rFonts w:ascii="Times New Roman" w:hAnsi="Times New Roman" w:cs="Times New Roman"/>
          <w:lang w:val="id-ID"/>
        </w:rPr>
        <w:t xml:space="preserve"> indonet sebagai back-up</w:t>
      </w:r>
    </w:p>
    <w:p w:rsidR="008C12AD" w:rsidRDefault="008C12AD" w:rsidP="008C12AD">
      <w:pPr>
        <w:numPr>
          <w:ilvl w:val="0"/>
          <w:numId w:val="4"/>
        </w:numPr>
        <w:spacing w:line="360" w:lineRule="auto"/>
        <w:jc w:val="both"/>
        <w:rPr>
          <w:rFonts w:ascii="Times New Roman" w:hAnsi="Times New Roman" w:cs="Times New Roman"/>
          <w:lang w:val="id-ID"/>
        </w:rPr>
      </w:pPr>
      <w:r w:rsidRPr="008C12AD">
        <w:rPr>
          <w:rFonts w:ascii="Times New Roman" w:hAnsi="Times New Roman" w:cs="Times New Roman"/>
          <w:lang w:val="id-ID"/>
        </w:rPr>
        <w:lastRenderedPageBreak/>
        <w:t>Menggunakan kedua ISP secara simultan dalam waktu yang sama, router akan mengatur koneksi dari kedua I</w:t>
      </w:r>
      <w:r>
        <w:rPr>
          <w:rFonts w:ascii="Times New Roman" w:hAnsi="Times New Roman" w:cs="Times New Roman"/>
          <w:lang w:val="id-ID"/>
        </w:rPr>
        <w:t>SP</w:t>
      </w:r>
      <w:r w:rsidRPr="008C12AD">
        <w:rPr>
          <w:rFonts w:ascii="Times New Roman" w:hAnsi="Times New Roman" w:cs="Times New Roman"/>
          <w:lang w:val="id-ID"/>
        </w:rPr>
        <w:t xml:space="preserve"> tersebut</w:t>
      </w:r>
    </w:p>
    <w:p w:rsidR="008C12AD" w:rsidRPr="008C12AD" w:rsidRDefault="008C12AD" w:rsidP="008C12AD">
      <w:pPr>
        <w:spacing w:line="360" w:lineRule="auto"/>
        <w:jc w:val="both"/>
        <w:rPr>
          <w:rFonts w:ascii="Times New Roman" w:hAnsi="Times New Roman" w:cs="Times New Roman"/>
          <w:lang w:val="id-ID"/>
        </w:rPr>
      </w:pPr>
      <w:r>
        <w:rPr>
          <w:rFonts w:ascii="Times New Roman" w:hAnsi="Times New Roman" w:cs="Times New Roman"/>
          <w:lang w:val="id-ID"/>
        </w:rPr>
        <w:t xml:space="preserve">Untuk Decorus, penggunaan akses </w:t>
      </w:r>
      <w:r w:rsidRPr="003514FE">
        <w:rPr>
          <w:rFonts w:ascii="Times New Roman" w:hAnsi="Times New Roman" w:cs="Times New Roman"/>
          <w:sz w:val="24"/>
          <w:lang w:val="id-ID"/>
        </w:rPr>
        <w:t>internet</w:t>
      </w:r>
      <w:r>
        <w:rPr>
          <w:rFonts w:ascii="Times New Roman" w:hAnsi="Times New Roman" w:cs="Times New Roman"/>
          <w:lang w:val="id-ID"/>
        </w:rPr>
        <w:t xml:space="preserve"> dari kedua ISP digunakan secara bersama-sama,dengan tujuan yang berbeda. Untuk indonet lebih digunakan untuk memberi akses ke CCTV</w:t>
      </w:r>
      <w:r w:rsidR="00845BA7">
        <w:rPr>
          <w:rFonts w:ascii="Times New Roman" w:hAnsi="Times New Roman" w:cs="Times New Roman"/>
          <w:lang w:val="id-ID"/>
        </w:rPr>
        <w:t>, dan memberi layanan ak</w:t>
      </w:r>
      <w:r>
        <w:rPr>
          <w:rFonts w:ascii="Times New Roman" w:hAnsi="Times New Roman" w:cs="Times New Roman"/>
          <w:lang w:val="id-ID"/>
        </w:rPr>
        <w:t>ses internet ke buyer dan tamu-tamu Decorus.</w:t>
      </w:r>
      <w:r w:rsidR="00B575E5">
        <w:rPr>
          <w:rFonts w:ascii="Times New Roman" w:hAnsi="Times New Roman" w:cs="Times New Roman"/>
          <w:lang w:val="id-ID"/>
        </w:rPr>
        <w:t xml:space="preserve"> Speedy digunakan untuk akses internet yang melayani LAN ditiap bagian departemen di Decorus, dari engineer sampai cost accounting. </w:t>
      </w:r>
    </w:p>
    <w:p w:rsidR="00D3228A" w:rsidRDefault="008C12AD" w:rsidP="008C12AD">
      <w:pPr>
        <w:spacing w:line="360" w:lineRule="auto"/>
        <w:jc w:val="both"/>
        <w:rPr>
          <w:rFonts w:ascii="Times New Roman" w:hAnsi="Times New Roman"/>
          <w:sz w:val="24"/>
          <w:lang w:val="id-ID"/>
        </w:rPr>
      </w:pPr>
      <w:r w:rsidRPr="003514FE">
        <w:rPr>
          <w:rFonts w:ascii="Times New Roman" w:hAnsi="Times New Roman"/>
          <w:sz w:val="24"/>
          <w:lang w:val="id-ID"/>
        </w:rPr>
        <w:t>Pengg</w:t>
      </w:r>
      <w:r w:rsidR="00B65910">
        <w:rPr>
          <w:rFonts w:ascii="Times New Roman" w:hAnsi="Times New Roman"/>
          <w:sz w:val="24"/>
          <w:lang w:val="id-ID"/>
        </w:rPr>
        <w:t xml:space="preserve">unaan wireless router LINKSYS </w:t>
      </w:r>
      <w:r w:rsidRPr="003514FE">
        <w:rPr>
          <w:rFonts w:ascii="Times New Roman" w:hAnsi="Times New Roman"/>
          <w:sz w:val="24"/>
          <w:lang w:val="id-ID"/>
        </w:rPr>
        <w:t>WRT160N, hanya untuk melayani akses internet untuk buyer, dan tamu-tamu dari Decorus tanpa mengganggu kinerja wireless access point yang sudah ada. Wireless ASUS WL-500W hanya melayani koneksi untuk karyawan Decorus.</w:t>
      </w:r>
      <w:r w:rsidR="006A7762">
        <w:rPr>
          <w:rFonts w:ascii="Times New Roman" w:hAnsi="Times New Roman"/>
          <w:sz w:val="24"/>
          <w:lang w:val="id-ID"/>
        </w:rPr>
        <w:t xml:space="preserve"> Penggunaan router sekaligus accesspoint WRT160N merupakan langkah antisipasi jika ada tamu atau buyer yang menggunakan receiver</w:t>
      </w:r>
      <w:r w:rsidR="00D1273A">
        <w:rPr>
          <w:rFonts w:ascii="Times New Roman" w:hAnsi="Times New Roman"/>
          <w:sz w:val="24"/>
          <w:lang w:val="id-ID"/>
        </w:rPr>
        <w:t xml:space="preserve"> (wifi adapter)</w:t>
      </w:r>
      <w:r w:rsidR="006A7762">
        <w:rPr>
          <w:rFonts w:ascii="Times New Roman" w:hAnsi="Times New Roman"/>
          <w:sz w:val="24"/>
          <w:lang w:val="id-ID"/>
        </w:rPr>
        <w:t xml:space="preserve"> yang support 802.11n.</w:t>
      </w:r>
    </w:p>
    <w:p w:rsidR="00EC29FA" w:rsidRDefault="00D3228A" w:rsidP="008C12AD">
      <w:pPr>
        <w:spacing w:line="360" w:lineRule="auto"/>
        <w:jc w:val="both"/>
        <w:rPr>
          <w:rFonts w:ascii="Times New Roman" w:hAnsi="Times New Roman"/>
          <w:sz w:val="24"/>
          <w:lang w:val="id-ID"/>
        </w:rPr>
      </w:pPr>
      <w:r>
        <w:rPr>
          <w:rFonts w:ascii="Times New Roman" w:hAnsi="Times New Roman"/>
          <w:sz w:val="24"/>
          <w:lang w:val="id-ID"/>
        </w:rPr>
        <w:t xml:space="preserve">Switch yang dipergunakan untuk meningkatkan kinerja jaringan di Decorus adalah </w:t>
      </w:r>
      <w:r w:rsidR="006A7762">
        <w:rPr>
          <w:rFonts w:ascii="Times New Roman" w:hAnsi="Times New Roman"/>
          <w:sz w:val="24"/>
          <w:lang w:val="id-ID"/>
        </w:rPr>
        <w:t xml:space="preserve"> </w:t>
      </w:r>
      <w:r w:rsidRPr="00D3228A">
        <w:rPr>
          <w:rFonts w:ascii="Times New Roman" w:hAnsi="Times New Roman"/>
          <w:sz w:val="24"/>
          <w:lang w:val="id-ID"/>
        </w:rPr>
        <w:t>Linksys SR216 16-Port 10/100 Switch</w:t>
      </w:r>
      <w:r>
        <w:rPr>
          <w:rFonts w:ascii="Times New Roman" w:hAnsi="Times New Roman"/>
          <w:sz w:val="24"/>
          <w:lang w:val="id-ID"/>
        </w:rPr>
        <w:t xml:space="preserve"> dan </w:t>
      </w:r>
      <w:r w:rsidRPr="00D3228A">
        <w:rPr>
          <w:rFonts w:ascii="Times New Roman" w:hAnsi="Times New Roman"/>
          <w:sz w:val="24"/>
          <w:lang w:val="id-ID"/>
        </w:rPr>
        <w:t>Swicth 24 Port by Cisco SR224 24-Port Unmanaged 10/100 Ethernet Switch</w:t>
      </w:r>
      <w:r>
        <w:rPr>
          <w:rFonts w:ascii="Times New Roman" w:hAnsi="Times New Roman"/>
          <w:sz w:val="24"/>
          <w:lang w:val="id-ID"/>
        </w:rPr>
        <w:t>. Pemilihan kedua switch ini dilakukan dengan melihat perkembangan Jaringan Komputer di Decorus selama 2-5 tahun kedepan, dimana kemungkinan adanya penambahan departemen baru atau penambahan jaringan LAN yang baru di Decorus maka kapasitas jumlah port dari kedua switch yang berjumlah 16 dan 24 ini bisa menjadi solusi tepat. Selain itu juga kenapa digunakan switch yang unmanaged, karena melihat tingkat kemudahan b</w:t>
      </w:r>
      <w:r w:rsidR="007D7C89">
        <w:rPr>
          <w:rFonts w:ascii="Times New Roman" w:hAnsi="Times New Roman"/>
          <w:sz w:val="24"/>
          <w:lang w:val="id-ID"/>
        </w:rPr>
        <w:t>erbanding lurus dengan tingkat usaha</w:t>
      </w:r>
      <w:r>
        <w:rPr>
          <w:rFonts w:ascii="Times New Roman" w:hAnsi="Times New Roman"/>
          <w:sz w:val="24"/>
          <w:lang w:val="id-ID"/>
        </w:rPr>
        <w:t xml:space="preserve"> staff IT dalam mengelola jaringan menjadi lebih mudah “Plug and Play</w:t>
      </w:r>
      <w:r w:rsidR="00D16B44">
        <w:rPr>
          <w:rFonts w:ascii="Times New Roman" w:hAnsi="Times New Roman"/>
          <w:sz w:val="24"/>
          <w:lang w:val="id-ID"/>
        </w:rPr>
        <w:t>”</w:t>
      </w:r>
    </w:p>
    <w:p w:rsidR="004B350F" w:rsidRDefault="004B350F" w:rsidP="008C12AD">
      <w:pPr>
        <w:spacing w:line="360" w:lineRule="auto"/>
        <w:jc w:val="both"/>
        <w:rPr>
          <w:rFonts w:ascii="Times New Roman" w:hAnsi="Times New Roman"/>
          <w:sz w:val="24"/>
          <w:lang w:val="id-ID"/>
        </w:rPr>
      </w:pPr>
    </w:p>
    <w:p w:rsidR="008F1D24" w:rsidRPr="008F1D24" w:rsidRDefault="008F1D24" w:rsidP="008F1D24">
      <w:pPr>
        <w:numPr>
          <w:ilvl w:val="0"/>
          <w:numId w:val="3"/>
        </w:numPr>
        <w:spacing w:line="360" w:lineRule="auto"/>
        <w:jc w:val="both"/>
        <w:rPr>
          <w:rFonts w:ascii="Times New Roman" w:hAnsi="Times New Roman" w:cs="Times New Roman"/>
          <w:b/>
          <w:sz w:val="24"/>
          <w:szCs w:val="24"/>
          <w:lang w:val="id-ID"/>
        </w:rPr>
      </w:pPr>
      <w:r>
        <w:rPr>
          <w:rFonts w:ascii="Times New Roman" w:hAnsi="Times New Roman"/>
          <w:b/>
          <w:sz w:val="24"/>
          <w:szCs w:val="24"/>
          <w:lang w:val="id-ID"/>
        </w:rPr>
        <w:t xml:space="preserve"> </w:t>
      </w:r>
      <w:r w:rsidR="00EC29FA">
        <w:rPr>
          <w:rFonts w:ascii="Times New Roman" w:hAnsi="Times New Roman" w:cs="Times New Roman"/>
          <w:b/>
          <w:sz w:val="24"/>
          <w:szCs w:val="24"/>
        </w:rPr>
        <w:t>Penambah</w:t>
      </w:r>
      <w:r w:rsidR="00EC29FA">
        <w:rPr>
          <w:rFonts w:ascii="Times New Roman" w:hAnsi="Times New Roman" w:cs="Times New Roman"/>
          <w:b/>
          <w:sz w:val="24"/>
          <w:szCs w:val="24"/>
          <w:lang w:val="id-ID"/>
        </w:rPr>
        <w:t>an</w:t>
      </w:r>
      <w:r w:rsidR="00EC29FA">
        <w:rPr>
          <w:rFonts w:ascii="Times New Roman" w:hAnsi="Times New Roman" w:cs="Times New Roman"/>
          <w:b/>
          <w:sz w:val="24"/>
          <w:szCs w:val="24"/>
        </w:rPr>
        <w:t xml:space="preserve"> </w:t>
      </w:r>
      <w:r w:rsidR="00EC29FA">
        <w:rPr>
          <w:rFonts w:ascii="Times New Roman" w:hAnsi="Times New Roman" w:cs="Times New Roman"/>
          <w:b/>
          <w:sz w:val="24"/>
          <w:szCs w:val="24"/>
          <w:lang w:val="id-ID"/>
        </w:rPr>
        <w:t>P</w:t>
      </w:r>
      <w:r w:rsidR="00EC29FA">
        <w:rPr>
          <w:rFonts w:ascii="Times New Roman" w:hAnsi="Times New Roman" w:cs="Times New Roman"/>
          <w:b/>
          <w:sz w:val="24"/>
          <w:szCs w:val="24"/>
        </w:rPr>
        <w:t>era</w:t>
      </w:r>
      <w:r w:rsidR="00EC29FA">
        <w:rPr>
          <w:rFonts w:ascii="Times New Roman" w:hAnsi="Times New Roman" w:cs="Times New Roman"/>
          <w:b/>
          <w:sz w:val="24"/>
          <w:szCs w:val="24"/>
          <w:lang w:val="id-ID"/>
        </w:rPr>
        <w:t>ngkat</w:t>
      </w:r>
      <w:r w:rsidR="00EC29FA">
        <w:rPr>
          <w:rFonts w:ascii="Times New Roman" w:hAnsi="Times New Roman" w:cs="Times New Roman"/>
          <w:b/>
          <w:sz w:val="24"/>
          <w:szCs w:val="24"/>
        </w:rPr>
        <w:t xml:space="preserve"> </w:t>
      </w:r>
      <w:r w:rsidR="00EC29FA">
        <w:rPr>
          <w:rFonts w:ascii="Times New Roman" w:hAnsi="Times New Roman" w:cs="Times New Roman"/>
          <w:b/>
          <w:sz w:val="24"/>
          <w:szCs w:val="24"/>
          <w:lang w:val="id-ID"/>
        </w:rPr>
        <w:t>N</w:t>
      </w:r>
      <w:r w:rsidR="00EC29FA">
        <w:rPr>
          <w:rFonts w:ascii="Times New Roman" w:hAnsi="Times New Roman" w:cs="Times New Roman"/>
          <w:b/>
          <w:sz w:val="24"/>
          <w:szCs w:val="24"/>
        </w:rPr>
        <w:t xml:space="preserve">etworking </w:t>
      </w:r>
      <w:r>
        <w:rPr>
          <w:rFonts w:ascii="Times New Roman" w:hAnsi="Times New Roman" w:cs="Times New Roman"/>
          <w:b/>
          <w:sz w:val="24"/>
          <w:szCs w:val="24"/>
        </w:rPr>
        <w:t xml:space="preserve"> dengan</w:t>
      </w:r>
      <w:r w:rsidR="00EC29FA">
        <w:rPr>
          <w:rFonts w:ascii="Times New Roman" w:hAnsi="Times New Roman" w:cs="Times New Roman"/>
          <w:b/>
          <w:sz w:val="24"/>
          <w:szCs w:val="24"/>
          <w:lang w:val="id-ID"/>
        </w:rPr>
        <w:t xml:space="preserve"> M</w:t>
      </w:r>
      <w:r w:rsidRPr="008F1D24">
        <w:rPr>
          <w:rFonts w:ascii="Times New Roman" w:hAnsi="Times New Roman" w:cs="Times New Roman"/>
          <w:b/>
          <w:sz w:val="24"/>
          <w:szCs w:val="24"/>
        </w:rPr>
        <w:t>enggun</w:t>
      </w:r>
      <w:r w:rsidR="00EC29FA">
        <w:rPr>
          <w:rFonts w:ascii="Times New Roman" w:hAnsi="Times New Roman" w:cs="Times New Roman"/>
          <w:b/>
          <w:sz w:val="24"/>
          <w:szCs w:val="24"/>
        </w:rPr>
        <w:t xml:space="preserve">akan Voucher Cisco US$500 </w:t>
      </w:r>
    </w:p>
    <w:p w:rsidR="008C12AD" w:rsidRPr="003514FE" w:rsidRDefault="00EC29FA" w:rsidP="008C12AD">
      <w:pPr>
        <w:spacing w:line="360" w:lineRule="auto"/>
        <w:jc w:val="both"/>
        <w:rPr>
          <w:rFonts w:ascii="Times New Roman" w:hAnsi="Times New Roman"/>
          <w:sz w:val="24"/>
          <w:lang w:val="id-ID"/>
        </w:rPr>
      </w:pPr>
      <w:r>
        <w:rPr>
          <w:rFonts w:ascii="Times New Roman" w:hAnsi="Times New Roman"/>
          <w:sz w:val="24"/>
          <w:lang w:val="id-ID"/>
        </w:rPr>
        <w:t xml:space="preserve">              </w:t>
      </w:r>
      <w:r w:rsidR="008F1D24">
        <w:rPr>
          <w:rFonts w:ascii="Times New Roman" w:hAnsi="Times New Roman"/>
          <w:sz w:val="24"/>
          <w:lang w:val="id-ID"/>
        </w:rPr>
        <w:t xml:space="preserve">Jenis Perangkat                </w:t>
      </w:r>
      <w:r>
        <w:rPr>
          <w:rFonts w:ascii="Times New Roman" w:hAnsi="Times New Roman"/>
          <w:sz w:val="24"/>
          <w:lang w:val="id-ID"/>
        </w:rPr>
        <w:t xml:space="preserve">                       </w:t>
      </w:r>
      <w:r w:rsidR="008F1D24">
        <w:rPr>
          <w:rFonts w:ascii="Times New Roman" w:hAnsi="Times New Roman"/>
          <w:sz w:val="24"/>
          <w:lang w:val="id-ID"/>
        </w:rPr>
        <w:t>Jumlah                                  Harga Versi Online</w:t>
      </w:r>
    </w:p>
    <w:p w:rsidR="00537521" w:rsidRDefault="00EC29FA" w:rsidP="00EC29FA">
      <w:pPr>
        <w:numPr>
          <w:ilvl w:val="0"/>
          <w:numId w:val="6"/>
        </w:numPr>
        <w:spacing w:after="0" w:line="240" w:lineRule="auto"/>
        <w:jc w:val="both"/>
        <w:rPr>
          <w:lang w:val="id-ID"/>
        </w:rPr>
      </w:pPr>
      <w:r w:rsidRPr="00EC29FA">
        <w:rPr>
          <w:lang w:val="id-ID"/>
        </w:rPr>
        <w:t>Wireless Router  LINKSYS   WRT160N</w:t>
      </w:r>
      <w:r>
        <w:rPr>
          <w:lang w:val="id-ID"/>
        </w:rPr>
        <w:t xml:space="preserve">                  1                                                              $  95</w:t>
      </w:r>
    </w:p>
    <w:p w:rsidR="00EC29FA" w:rsidRDefault="00EC29FA" w:rsidP="00EC29FA">
      <w:pPr>
        <w:numPr>
          <w:ilvl w:val="0"/>
          <w:numId w:val="6"/>
        </w:numPr>
        <w:spacing w:after="0" w:line="240" w:lineRule="auto"/>
        <w:jc w:val="both"/>
        <w:rPr>
          <w:lang w:val="id-ID"/>
        </w:rPr>
      </w:pPr>
      <w:r w:rsidRPr="00EC29FA">
        <w:rPr>
          <w:lang w:val="id-ID"/>
        </w:rPr>
        <w:t>Linksys SR216 16-Port 10/100 Switch</w:t>
      </w:r>
      <w:r>
        <w:rPr>
          <w:lang w:val="id-ID"/>
        </w:rPr>
        <w:t xml:space="preserve">                  1</w:t>
      </w:r>
      <w:r>
        <w:rPr>
          <w:lang w:val="id-ID"/>
        </w:rPr>
        <w:tab/>
      </w:r>
      <w:r>
        <w:rPr>
          <w:lang w:val="id-ID"/>
        </w:rPr>
        <w:tab/>
      </w:r>
      <w:r>
        <w:rPr>
          <w:lang w:val="id-ID"/>
        </w:rPr>
        <w:tab/>
      </w:r>
      <w:r>
        <w:rPr>
          <w:lang w:val="id-ID"/>
        </w:rPr>
        <w:tab/>
      </w:r>
      <w:r>
        <w:rPr>
          <w:lang w:val="id-ID"/>
        </w:rPr>
        <w:tab/>
        <w:t xml:space="preserve">    $  98</w:t>
      </w:r>
    </w:p>
    <w:p w:rsidR="00EC29FA" w:rsidRDefault="00EC29FA" w:rsidP="00EC29FA">
      <w:pPr>
        <w:numPr>
          <w:ilvl w:val="0"/>
          <w:numId w:val="6"/>
        </w:numPr>
        <w:spacing w:after="0" w:line="240" w:lineRule="auto"/>
        <w:jc w:val="both"/>
        <w:rPr>
          <w:lang w:val="id-ID"/>
        </w:rPr>
      </w:pPr>
      <w:r w:rsidRPr="00EC29FA">
        <w:rPr>
          <w:lang w:val="id-ID"/>
        </w:rPr>
        <w:t>Router RV042</w:t>
      </w:r>
      <w:r>
        <w:rPr>
          <w:lang w:val="id-ID"/>
        </w:rPr>
        <w:tab/>
      </w:r>
      <w:r>
        <w:rPr>
          <w:lang w:val="id-ID"/>
        </w:rPr>
        <w:tab/>
      </w:r>
      <w:r>
        <w:rPr>
          <w:lang w:val="id-ID"/>
        </w:rPr>
        <w:tab/>
      </w:r>
      <w:r>
        <w:rPr>
          <w:lang w:val="id-ID"/>
        </w:rPr>
        <w:tab/>
        <w:t xml:space="preserve">            1</w:t>
      </w:r>
      <w:r>
        <w:rPr>
          <w:lang w:val="id-ID"/>
        </w:rPr>
        <w:tab/>
      </w:r>
      <w:r>
        <w:rPr>
          <w:lang w:val="id-ID"/>
        </w:rPr>
        <w:tab/>
      </w:r>
      <w:r>
        <w:rPr>
          <w:lang w:val="id-ID"/>
        </w:rPr>
        <w:tab/>
      </w:r>
      <w:r>
        <w:rPr>
          <w:lang w:val="id-ID"/>
        </w:rPr>
        <w:tab/>
      </w:r>
      <w:r>
        <w:rPr>
          <w:lang w:val="id-ID"/>
        </w:rPr>
        <w:tab/>
        <w:t xml:space="preserve">    $ 200</w:t>
      </w:r>
    </w:p>
    <w:p w:rsidR="00EC29FA" w:rsidRDefault="00EC29FA" w:rsidP="00EC29FA">
      <w:pPr>
        <w:numPr>
          <w:ilvl w:val="0"/>
          <w:numId w:val="6"/>
        </w:numPr>
        <w:spacing w:after="0" w:line="240" w:lineRule="auto"/>
        <w:jc w:val="both"/>
        <w:rPr>
          <w:lang w:val="id-ID"/>
        </w:rPr>
      </w:pPr>
      <w:r w:rsidRPr="00EC29FA">
        <w:rPr>
          <w:lang w:val="id-ID"/>
        </w:rPr>
        <w:t xml:space="preserve">Swicth 24 Port by Cisco SR224 24-Port </w:t>
      </w:r>
    </w:p>
    <w:p w:rsidR="00EC29FA" w:rsidRDefault="00EC29FA" w:rsidP="00EC29FA">
      <w:pPr>
        <w:spacing w:after="0" w:line="240" w:lineRule="auto"/>
        <w:ind w:left="720"/>
        <w:jc w:val="both"/>
        <w:rPr>
          <w:lang w:val="id-ID"/>
        </w:rPr>
      </w:pPr>
      <w:r w:rsidRPr="00EC29FA">
        <w:rPr>
          <w:lang w:val="id-ID"/>
        </w:rPr>
        <w:t>Unmanaged 10/100 Ethernet Switch</w:t>
      </w:r>
      <w:r>
        <w:rPr>
          <w:lang w:val="id-ID"/>
        </w:rPr>
        <w:tab/>
        <w:t xml:space="preserve">            1</w:t>
      </w:r>
      <w:r>
        <w:rPr>
          <w:lang w:val="id-ID"/>
        </w:rPr>
        <w:tab/>
      </w:r>
      <w:r>
        <w:rPr>
          <w:lang w:val="id-ID"/>
        </w:rPr>
        <w:tab/>
      </w:r>
      <w:r>
        <w:rPr>
          <w:lang w:val="id-ID"/>
        </w:rPr>
        <w:tab/>
      </w:r>
      <w:r>
        <w:rPr>
          <w:lang w:val="id-ID"/>
        </w:rPr>
        <w:tab/>
      </w:r>
      <w:r>
        <w:rPr>
          <w:lang w:val="id-ID"/>
        </w:rPr>
        <w:tab/>
        <w:t xml:space="preserve">    $ 106</w:t>
      </w:r>
    </w:p>
    <w:p w:rsidR="00EC29FA" w:rsidRDefault="00EC29FA" w:rsidP="00EC29FA">
      <w:pPr>
        <w:spacing w:after="0" w:line="240" w:lineRule="auto"/>
        <w:ind w:left="720"/>
        <w:jc w:val="both"/>
        <w:rPr>
          <w:lang w:val="id-ID"/>
        </w:rPr>
      </w:pPr>
    </w:p>
    <w:p w:rsidR="00EC29FA" w:rsidRPr="005A76D9" w:rsidRDefault="005A76D9" w:rsidP="00EC29FA">
      <w:pPr>
        <w:spacing w:after="0" w:line="240" w:lineRule="auto"/>
        <w:ind w:left="720"/>
        <w:jc w:val="both"/>
        <w:rPr>
          <w:b/>
          <w:lang w:val="id-ID"/>
        </w:rPr>
      </w:pPr>
      <w:r>
        <w:rPr>
          <w:b/>
          <w:lang w:val="id-ID"/>
        </w:rPr>
        <w:t>TOTAL</w:t>
      </w:r>
      <w:r>
        <w:rPr>
          <w:b/>
          <w:lang w:val="id-ID"/>
        </w:rPr>
        <w:tab/>
      </w:r>
      <w:r>
        <w:rPr>
          <w:b/>
          <w:lang w:val="id-ID"/>
        </w:rPr>
        <w:tab/>
      </w:r>
      <w:r>
        <w:rPr>
          <w:b/>
          <w:lang w:val="id-ID"/>
        </w:rPr>
        <w:tab/>
      </w:r>
      <w:r>
        <w:rPr>
          <w:b/>
          <w:lang w:val="id-ID"/>
        </w:rPr>
        <w:tab/>
      </w:r>
      <w:r>
        <w:rPr>
          <w:b/>
          <w:lang w:val="id-ID"/>
        </w:rPr>
        <w:tab/>
        <w:t xml:space="preserve">            4</w:t>
      </w:r>
      <w:r>
        <w:rPr>
          <w:b/>
          <w:lang w:val="id-ID"/>
        </w:rPr>
        <w:tab/>
      </w:r>
      <w:r>
        <w:rPr>
          <w:b/>
          <w:lang w:val="id-ID"/>
        </w:rPr>
        <w:tab/>
      </w:r>
      <w:r>
        <w:rPr>
          <w:b/>
          <w:lang w:val="id-ID"/>
        </w:rPr>
        <w:tab/>
      </w:r>
      <w:r>
        <w:rPr>
          <w:b/>
          <w:lang w:val="id-ID"/>
        </w:rPr>
        <w:tab/>
        <w:t xml:space="preserve">           US  </w:t>
      </w:r>
      <w:r w:rsidR="00EC29FA" w:rsidRPr="005A76D9">
        <w:rPr>
          <w:b/>
          <w:lang w:val="id-ID"/>
        </w:rPr>
        <w:t xml:space="preserve">$ </w:t>
      </w:r>
      <w:r w:rsidR="00CD3BF9">
        <w:rPr>
          <w:b/>
          <w:lang w:val="id-ID"/>
        </w:rPr>
        <w:t xml:space="preserve"> </w:t>
      </w:r>
      <w:r w:rsidR="00EC29FA" w:rsidRPr="005A76D9">
        <w:rPr>
          <w:b/>
          <w:lang w:val="id-ID"/>
        </w:rPr>
        <w:t>499</w:t>
      </w:r>
    </w:p>
    <w:sectPr w:rsidR="00EC29FA" w:rsidRPr="005A76D9" w:rsidSect="00000241">
      <w:footerReference w:type="even" r:id="rId14"/>
      <w:footerReference w:type="default" r:id="rId15"/>
      <w:pgSz w:w="12240" w:h="15840" w:code="1"/>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86A" w:rsidRDefault="006F186A" w:rsidP="007A321D">
      <w:pPr>
        <w:spacing w:after="0" w:line="240" w:lineRule="auto"/>
      </w:pPr>
      <w:r>
        <w:separator/>
      </w:r>
    </w:p>
  </w:endnote>
  <w:endnote w:type="continuationSeparator" w:id="1">
    <w:p w:rsidR="006F186A" w:rsidRDefault="006F186A" w:rsidP="007A32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21D" w:rsidRPr="007A321D" w:rsidRDefault="00302174" w:rsidP="007A321D">
    <w:pPr>
      <w:pStyle w:val="Footer"/>
      <w:pBdr>
        <w:top w:val="thinThickSmallGap" w:sz="24" w:space="1" w:color="622423"/>
      </w:pBdr>
      <w:tabs>
        <w:tab w:val="clear" w:pos="4513"/>
      </w:tabs>
      <w:rPr>
        <w:rFonts w:ascii="Cambria" w:hAnsi="Cambria"/>
        <w:lang w:val="id-ID"/>
      </w:rPr>
    </w:pPr>
    <w:r>
      <w:rPr>
        <w:noProof/>
        <w:lang w:val="id-ID" w:eastAsia="id-ID"/>
      </w:rPr>
      <w:drawing>
        <wp:anchor distT="0" distB="0" distL="114300" distR="114300" simplePos="0" relativeHeight="251658752" behindDoc="0" locked="0" layoutInCell="1" allowOverlap="1">
          <wp:simplePos x="0" y="0"/>
          <wp:positionH relativeFrom="column">
            <wp:posOffset>4512945</wp:posOffset>
          </wp:positionH>
          <wp:positionV relativeFrom="paragraph">
            <wp:posOffset>133350</wp:posOffset>
          </wp:positionV>
          <wp:extent cx="927735" cy="497205"/>
          <wp:effectExtent l="19050" t="0" r="0" b="0"/>
          <wp:wrapNone/>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rcRect/>
                  <a:stretch>
                    <a:fillRect/>
                  </a:stretch>
                </pic:blipFill>
                <pic:spPr bwMode="auto">
                  <a:xfrm>
                    <a:off x="0" y="0"/>
                    <a:ext cx="927735" cy="497205"/>
                  </a:xfrm>
                  <a:prstGeom prst="rect">
                    <a:avLst/>
                  </a:prstGeom>
                  <a:noFill/>
                  <a:ln w="9525">
                    <a:noFill/>
                    <a:miter lim="800000"/>
                    <a:headEnd/>
                    <a:tailEnd/>
                  </a:ln>
                </pic:spPr>
              </pic:pic>
            </a:graphicData>
          </a:graphic>
        </wp:anchor>
      </w:drawing>
    </w:r>
    <w:r>
      <w:rPr>
        <w:noProof/>
        <w:lang w:val="id-ID" w:eastAsia="id-ID"/>
      </w:rPr>
      <w:drawing>
        <wp:anchor distT="0" distB="0" distL="114300" distR="114300" simplePos="0" relativeHeight="251657728" behindDoc="0" locked="0" layoutInCell="1" allowOverlap="1">
          <wp:simplePos x="0" y="0"/>
          <wp:positionH relativeFrom="column">
            <wp:posOffset>2076450</wp:posOffset>
          </wp:positionH>
          <wp:positionV relativeFrom="paragraph">
            <wp:posOffset>74930</wp:posOffset>
          </wp:positionV>
          <wp:extent cx="1828800" cy="640715"/>
          <wp:effectExtent l="19050" t="0" r="0" b="0"/>
          <wp:wrapNone/>
          <wp:docPr id="2" name="Picture 14" descr="SENADA_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ADA_INA"/>
                  <pic:cNvPicPr>
                    <a:picLocks noChangeAspect="1" noChangeArrowheads="1"/>
                  </pic:cNvPicPr>
                </pic:nvPicPr>
                <pic:blipFill>
                  <a:blip r:embed="rId2"/>
                  <a:srcRect/>
                  <a:stretch>
                    <a:fillRect/>
                  </a:stretch>
                </pic:blipFill>
                <pic:spPr bwMode="auto">
                  <a:xfrm>
                    <a:off x="0" y="0"/>
                    <a:ext cx="1828800" cy="640715"/>
                  </a:xfrm>
                  <a:prstGeom prst="rect">
                    <a:avLst/>
                  </a:prstGeom>
                  <a:noFill/>
                  <a:ln w="9525">
                    <a:noFill/>
                    <a:miter lim="800000"/>
                    <a:headEnd/>
                    <a:tailEnd/>
                  </a:ln>
                </pic:spPr>
              </pic:pic>
            </a:graphicData>
          </a:graphic>
        </wp:anchor>
      </w:drawing>
    </w:r>
    <w:r>
      <w:rPr>
        <w:noProof/>
        <w:lang w:val="id-ID" w:eastAsia="id-ID"/>
      </w:rPr>
      <w:drawing>
        <wp:anchor distT="0" distB="0" distL="114300" distR="114300" simplePos="0" relativeHeight="251656704" behindDoc="0" locked="0" layoutInCell="1" allowOverlap="1">
          <wp:simplePos x="0" y="0"/>
          <wp:positionH relativeFrom="column">
            <wp:posOffset>-68580</wp:posOffset>
          </wp:positionH>
          <wp:positionV relativeFrom="paragraph">
            <wp:posOffset>74930</wp:posOffset>
          </wp:positionV>
          <wp:extent cx="1828800" cy="640715"/>
          <wp:effectExtent l="19050" t="0" r="0" b="0"/>
          <wp:wrapNone/>
          <wp:docPr id="1" name="Picture 13" descr="USAID_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AID_INA"/>
                  <pic:cNvPicPr>
                    <a:picLocks noChangeAspect="1" noChangeArrowheads="1"/>
                  </pic:cNvPicPr>
                </pic:nvPicPr>
                <pic:blipFill>
                  <a:blip r:embed="rId3"/>
                  <a:srcRect/>
                  <a:stretch>
                    <a:fillRect/>
                  </a:stretch>
                </pic:blipFill>
                <pic:spPr bwMode="auto">
                  <a:xfrm>
                    <a:off x="0" y="0"/>
                    <a:ext cx="1828800" cy="640715"/>
                  </a:xfrm>
                  <a:prstGeom prst="rect">
                    <a:avLst/>
                  </a:prstGeom>
                  <a:noFill/>
                  <a:ln w="9525">
                    <a:noFill/>
                    <a:miter lim="800000"/>
                    <a:headEnd/>
                    <a:tailEnd/>
                  </a:ln>
                </pic:spPr>
              </pic:pic>
            </a:graphicData>
          </a:graphic>
        </wp:anchor>
      </w:drawing>
    </w:r>
    <w:r w:rsidR="007A321D" w:rsidRPr="007A321D">
      <w:rPr>
        <w:rFonts w:ascii="Cambria" w:hAnsi="Cambria"/>
        <w:lang w:val="id-ID"/>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86A" w:rsidRDefault="006F186A" w:rsidP="007A321D">
      <w:pPr>
        <w:spacing w:after="0" w:line="240" w:lineRule="auto"/>
      </w:pPr>
      <w:r>
        <w:separator/>
      </w:r>
    </w:p>
  </w:footnote>
  <w:footnote w:type="continuationSeparator" w:id="1">
    <w:p w:rsidR="006F186A" w:rsidRDefault="006F186A" w:rsidP="007A32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00000009"/>
    <w:name w:val="WW8Num9"/>
    <w:lvl w:ilvl="0">
      <w:start w:val="5"/>
      <w:numFmt w:val="upperLetter"/>
      <w:lvlText w:val="%1)"/>
      <w:lvlJc w:val="left"/>
      <w:pPr>
        <w:tabs>
          <w:tab w:val="num" w:pos="720"/>
        </w:tabs>
        <w:ind w:left="720" w:hanging="360"/>
      </w:pPr>
    </w:lvl>
    <w:lvl w:ilvl="1">
      <w:start w:val="1"/>
      <w:numFmt w:val="upperRoman"/>
      <w:lvlText w:val="%2.e."/>
      <w:lvlJc w:val="left"/>
      <w:pPr>
        <w:tabs>
          <w:tab w:val="num" w:pos="1080"/>
        </w:tabs>
        <w:ind w:left="1080" w:hanging="360"/>
      </w:pPr>
    </w:lvl>
    <w:lvl w:ilvl="2">
      <w:start w:val="1"/>
      <w:numFmt w:val="upperRoman"/>
      <w:lvlText w:val="%3.e."/>
      <w:lvlJc w:val="left"/>
      <w:pPr>
        <w:tabs>
          <w:tab w:val="num" w:pos="1440"/>
        </w:tabs>
        <w:ind w:left="1440" w:hanging="360"/>
      </w:pPr>
    </w:lvl>
    <w:lvl w:ilvl="3">
      <w:start w:val="1"/>
      <w:numFmt w:val="upperRoman"/>
      <w:lvlText w:val="%4.e."/>
      <w:lvlJc w:val="left"/>
      <w:pPr>
        <w:tabs>
          <w:tab w:val="num" w:pos="1800"/>
        </w:tabs>
        <w:ind w:left="1800" w:hanging="360"/>
      </w:pPr>
    </w:lvl>
    <w:lvl w:ilvl="4">
      <w:start w:val="1"/>
      <w:numFmt w:val="upperRoman"/>
      <w:lvlText w:val="%5.e."/>
      <w:lvlJc w:val="left"/>
      <w:pPr>
        <w:tabs>
          <w:tab w:val="num" w:pos="2160"/>
        </w:tabs>
        <w:ind w:left="2160" w:hanging="360"/>
      </w:pPr>
    </w:lvl>
    <w:lvl w:ilvl="5">
      <w:start w:val="1"/>
      <w:numFmt w:val="upperRoman"/>
      <w:lvlText w:val="%6.e."/>
      <w:lvlJc w:val="left"/>
      <w:pPr>
        <w:tabs>
          <w:tab w:val="num" w:pos="2520"/>
        </w:tabs>
        <w:ind w:left="2520" w:hanging="360"/>
      </w:pPr>
    </w:lvl>
    <w:lvl w:ilvl="6">
      <w:start w:val="1"/>
      <w:numFmt w:val="upperRoman"/>
      <w:lvlText w:val="%7.e."/>
      <w:lvlJc w:val="left"/>
      <w:pPr>
        <w:tabs>
          <w:tab w:val="num" w:pos="2880"/>
        </w:tabs>
        <w:ind w:left="2880" w:hanging="360"/>
      </w:pPr>
    </w:lvl>
    <w:lvl w:ilvl="7">
      <w:start w:val="1"/>
      <w:numFmt w:val="upperRoman"/>
      <w:lvlText w:val="%8.e."/>
      <w:lvlJc w:val="left"/>
      <w:pPr>
        <w:tabs>
          <w:tab w:val="num" w:pos="3240"/>
        </w:tabs>
        <w:ind w:left="3240" w:hanging="360"/>
      </w:pPr>
    </w:lvl>
    <w:lvl w:ilvl="8">
      <w:start w:val="1"/>
      <w:numFmt w:val="upperRoman"/>
      <w:lvlText w:val="%9.e."/>
      <w:lvlJc w:val="left"/>
      <w:pPr>
        <w:tabs>
          <w:tab w:val="num" w:pos="3600"/>
        </w:tabs>
        <w:ind w:left="3600" w:hanging="360"/>
      </w:pPr>
    </w:lvl>
  </w:abstractNum>
  <w:abstractNum w:abstractNumId="1">
    <w:nsid w:val="129F1115"/>
    <w:multiLevelType w:val="hybridMultilevel"/>
    <w:tmpl w:val="E0E0B0D4"/>
    <w:lvl w:ilvl="0" w:tplc="37E0FDD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9877BE8"/>
    <w:multiLevelType w:val="hybridMultilevel"/>
    <w:tmpl w:val="D75C9D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34A749B"/>
    <w:multiLevelType w:val="hybridMultilevel"/>
    <w:tmpl w:val="62FCCB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C203992"/>
    <w:multiLevelType w:val="hybridMultilevel"/>
    <w:tmpl w:val="C0762B4C"/>
    <w:lvl w:ilvl="0" w:tplc="86DE7BD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CC07006"/>
    <w:multiLevelType w:val="hybridMultilevel"/>
    <w:tmpl w:val="E0E0B0D4"/>
    <w:lvl w:ilvl="0" w:tplc="37E0FDD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026B04"/>
    <w:rsid w:val="00000241"/>
    <w:rsid w:val="00021DB1"/>
    <w:rsid w:val="00026B04"/>
    <w:rsid w:val="00055079"/>
    <w:rsid w:val="00085D93"/>
    <w:rsid w:val="000B7D68"/>
    <w:rsid w:val="000E1487"/>
    <w:rsid w:val="000F7A8B"/>
    <w:rsid w:val="001371A6"/>
    <w:rsid w:val="001941DE"/>
    <w:rsid w:val="001D390A"/>
    <w:rsid w:val="001F7430"/>
    <w:rsid w:val="002079B3"/>
    <w:rsid w:val="00281D43"/>
    <w:rsid w:val="002B6F70"/>
    <w:rsid w:val="00302174"/>
    <w:rsid w:val="0031177E"/>
    <w:rsid w:val="003514FE"/>
    <w:rsid w:val="003A0EE9"/>
    <w:rsid w:val="003D1856"/>
    <w:rsid w:val="003D2DE8"/>
    <w:rsid w:val="00443EB5"/>
    <w:rsid w:val="004B350F"/>
    <w:rsid w:val="004C1297"/>
    <w:rsid w:val="004F78FB"/>
    <w:rsid w:val="00537521"/>
    <w:rsid w:val="00544563"/>
    <w:rsid w:val="005A76D9"/>
    <w:rsid w:val="005D1068"/>
    <w:rsid w:val="00612CE1"/>
    <w:rsid w:val="00635256"/>
    <w:rsid w:val="00640F33"/>
    <w:rsid w:val="00683050"/>
    <w:rsid w:val="00695252"/>
    <w:rsid w:val="006A7762"/>
    <w:rsid w:val="006F186A"/>
    <w:rsid w:val="00756212"/>
    <w:rsid w:val="007A321D"/>
    <w:rsid w:val="007D7C89"/>
    <w:rsid w:val="007E44A2"/>
    <w:rsid w:val="007F1913"/>
    <w:rsid w:val="00845BA7"/>
    <w:rsid w:val="008A31C7"/>
    <w:rsid w:val="008C12AD"/>
    <w:rsid w:val="008D0641"/>
    <w:rsid w:val="008F1D24"/>
    <w:rsid w:val="009228F3"/>
    <w:rsid w:val="009369FD"/>
    <w:rsid w:val="009D37F2"/>
    <w:rsid w:val="009E3AF9"/>
    <w:rsid w:val="00AB342F"/>
    <w:rsid w:val="00AB3B82"/>
    <w:rsid w:val="00B575E5"/>
    <w:rsid w:val="00B65910"/>
    <w:rsid w:val="00BF3845"/>
    <w:rsid w:val="00C12CED"/>
    <w:rsid w:val="00CA06B7"/>
    <w:rsid w:val="00CD3BF9"/>
    <w:rsid w:val="00D1273A"/>
    <w:rsid w:val="00D16B44"/>
    <w:rsid w:val="00D3228A"/>
    <w:rsid w:val="00DC55B1"/>
    <w:rsid w:val="00E413D1"/>
    <w:rsid w:val="00EC29FA"/>
    <w:rsid w:val="00F43581"/>
    <w:rsid w:val="00FA1006"/>
    <w:rsid w:val="00FF1AE7"/>
    <w:rsid w:val="00FF784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B04"/>
    <w:pPr>
      <w:suppressAutoHyphens/>
      <w:spacing w:after="200" w:line="276" w:lineRule="auto"/>
    </w:pPr>
    <w:rPr>
      <w:rFonts w:cs="Calibri"/>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B04"/>
    <w:rPr>
      <w:color w:val="0000FF"/>
      <w:u w:val="single"/>
    </w:rPr>
  </w:style>
  <w:style w:type="paragraph" w:styleId="Header">
    <w:name w:val="header"/>
    <w:basedOn w:val="Normal"/>
    <w:link w:val="HeaderChar"/>
    <w:uiPriority w:val="99"/>
    <w:semiHidden/>
    <w:unhideWhenUsed/>
    <w:rsid w:val="007A321D"/>
    <w:pPr>
      <w:tabs>
        <w:tab w:val="center" w:pos="4513"/>
        <w:tab w:val="right" w:pos="9026"/>
      </w:tabs>
    </w:pPr>
  </w:style>
  <w:style w:type="character" w:customStyle="1" w:styleId="HeaderChar">
    <w:name w:val="Header Char"/>
    <w:basedOn w:val="DefaultParagraphFont"/>
    <w:link w:val="Header"/>
    <w:uiPriority w:val="99"/>
    <w:semiHidden/>
    <w:rsid w:val="007A321D"/>
    <w:rPr>
      <w:rFonts w:cs="Calibri"/>
      <w:sz w:val="22"/>
      <w:szCs w:val="22"/>
      <w:lang w:val="en-US" w:eastAsia="ar-SA"/>
    </w:rPr>
  </w:style>
  <w:style w:type="paragraph" w:styleId="Footer">
    <w:name w:val="footer"/>
    <w:basedOn w:val="Normal"/>
    <w:link w:val="FooterChar"/>
    <w:uiPriority w:val="99"/>
    <w:unhideWhenUsed/>
    <w:rsid w:val="007A321D"/>
    <w:pPr>
      <w:tabs>
        <w:tab w:val="center" w:pos="4513"/>
        <w:tab w:val="right" w:pos="9026"/>
      </w:tabs>
    </w:pPr>
  </w:style>
  <w:style w:type="character" w:customStyle="1" w:styleId="FooterChar">
    <w:name w:val="Footer Char"/>
    <w:basedOn w:val="DefaultParagraphFont"/>
    <w:link w:val="Footer"/>
    <w:uiPriority w:val="99"/>
    <w:rsid w:val="007A321D"/>
    <w:rPr>
      <w:rFonts w:cs="Calibri"/>
      <w:sz w:val="22"/>
      <w:szCs w:val="22"/>
      <w:lang w:val="en-US" w:eastAsia="ar-SA"/>
    </w:rPr>
  </w:style>
  <w:style w:type="paragraph" w:styleId="BalloonText">
    <w:name w:val="Balloon Text"/>
    <w:basedOn w:val="Normal"/>
    <w:link w:val="BalloonTextChar"/>
    <w:uiPriority w:val="99"/>
    <w:semiHidden/>
    <w:unhideWhenUsed/>
    <w:rsid w:val="007A32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21D"/>
    <w:rPr>
      <w:rFonts w:ascii="Tahoma" w:hAnsi="Tahoma" w:cs="Tahoma"/>
      <w:sz w:val="16"/>
      <w:szCs w:val="16"/>
      <w:lang w:val="en-US"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iri_gigers21@yahoo.com"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mailto:rendyee@yahoo.com"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51BA0-5BE4-441A-A5EF-C6504ED94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1124</Words>
  <Characters>6413</Characters>
  <Application>Microsoft Office Word</Application>
  <DocSecurity>0</DocSecurity>
  <Lines>53</Lines>
  <Paragraphs>15</Paragraphs>
  <ScaleCrop>false</ScaleCrop>
  <Company>AC Milan Community</Company>
  <LinksUpToDate>false</LinksUpToDate>
  <CharactersWithSpaces>7522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gigers21</dc:creator>
  <cp:lastModifiedBy>gigers21</cp:lastModifiedBy>
  <cp:revision>2</cp:revision>
  <cp:lastPrinted>2009-05-19T19:22:00Z</cp:lastPrinted>
  <dcterms:created xsi:type="dcterms:W3CDTF">2009-05-20T16:26:00Z</dcterms:created>
  <dcterms:modified xsi:type="dcterms:W3CDTF">2009-05-20T16:26:00Z</dcterms:modified>
</cp:coreProperties>
</file>