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2B478" w14:textId="77777777" w:rsidR="00D01DD7" w:rsidRDefault="00000000">
      <w:pPr>
        <w:pStyle w:val="Title"/>
      </w:pPr>
      <w:r>
        <w:t>Automated Rule-Based Checks for Prompt Outputs</w:t>
      </w:r>
    </w:p>
    <w:p w14:paraId="3E524892" w14:textId="77777777" w:rsidR="00D01DD7" w:rsidRDefault="00000000">
      <w:r>
        <w:t>No-code participant workbook for experienced Synchrony Financial professionals.</w:t>
      </w:r>
    </w:p>
    <w:p w14:paraId="75B6CEF2" w14:textId="77777777" w:rsidR="00D01DD7" w:rsidRDefault="00000000">
      <w:r>
        <w:t>All scenarios are fictional and intended only for training.</w:t>
      </w:r>
    </w:p>
    <w:p w14:paraId="012E05D1" w14:textId="77777777" w:rsidR="00D01DD7" w:rsidRDefault="00000000">
      <w:pPr>
        <w:pStyle w:val="Heading1"/>
      </w:pPr>
      <w:r>
        <w:t>What Automated Rule-Based Checks Mean</w:t>
      </w:r>
    </w:p>
    <w:p w14:paraId="5DA1C59E" w14:textId="77777777" w:rsidR="00D01DD7" w:rsidRDefault="00000000">
      <w:r>
        <w:t>Rule-based checks use predefined Yes/No conditions. Participants do not need coding. They read the output, apply each rule, mark Pass or Fail, quote the failed sentence, and decide whether the output should Pass, be Revised, or be Rejected.</w:t>
      </w:r>
    </w:p>
    <w:tbl>
      <w:tblPr>
        <w:tblStyle w:val="TableGrid"/>
        <w:tblW w:w="0" w:type="auto"/>
        <w:tblLook w:val="04A0" w:firstRow="1" w:lastRow="0" w:firstColumn="1" w:lastColumn="0" w:noHBand="0" w:noVBand="1"/>
      </w:tblPr>
      <w:tblGrid>
        <w:gridCol w:w="3456"/>
        <w:gridCol w:w="3456"/>
        <w:gridCol w:w="3456"/>
      </w:tblGrid>
      <w:tr w:rsidR="00D01DD7" w14:paraId="7270A067" w14:textId="77777777">
        <w:tc>
          <w:tcPr>
            <w:tcW w:w="3456" w:type="dxa"/>
          </w:tcPr>
          <w:p w14:paraId="22271C10" w14:textId="77777777" w:rsidR="00D01DD7" w:rsidRDefault="00000000">
            <w:r>
              <w:t>Rule type</w:t>
            </w:r>
          </w:p>
        </w:tc>
        <w:tc>
          <w:tcPr>
            <w:tcW w:w="3456" w:type="dxa"/>
          </w:tcPr>
          <w:p w14:paraId="516C52B3" w14:textId="77777777" w:rsidR="00D01DD7" w:rsidRDefault="00000000">
            <w:r>
              <w:t>Meaning</w:t>
            </w:r>
          </w:p>
        </w:tc>
        <w:tc>
          <w:tcPr>
            <w:tcW w:w="3456" w:type="dxa"/>
          </w:tcPr>
          <w:p w14:paraId="43AD8268" w14:textId="77777777" w:rsidR="00D01DD7" w:rsidRDefault="00000000">
            <w:r>
              <w:t>Example</w:t>
            </w:r>
          </w:p>
        </w:tc>
      </w:tr>
      <w:tr w:rsidR="00D01DD7" w14:paraId="0CECB204" w14:textId="77777777">
        <w:tc>
          <w:tcPr>
            <w:tcW w:w="3456" w:type="dxa"/>
          </w:tcPr>
          <w:p w14:paraId="65C67A57" w14:textId="77777777" w:rsidR="00D01DD7" w:rsidRDefault="00000000">
            <w:r>
              <w:t>Exact-value check</w:t>
            </w:r>
          </w:p>
        </w:tc>
        <w:tc>
          <w:tcPr>
            <w:tcW w:w="3456" w:type="dxa"/>
          </w:tcPr>
          <w:p w14:paraId="0A503D3E" w14:textId="77777777" w:rsidR="00D01DD7" w:rsidRDefault="00000000">
            <w:r>
              <w:t>Confirms a known value is correct.</w:t>
            </w:r>
          </w:p>
        </w:tc>
        <w:tc>
          <w:tcPr>
            <w:tcW w:w="3456" w:type="dxa"/>
          </w:tcPr>
          <w:p w14:paraId="434A1AA3" w14:textId="77777777" w:rsidR="00D01DD7" w:rsidRDefault="00000000">
            <w:r>
              <w:t>The output must contain $846.75.</w:t>
            </w:r>
          </w:p>
        </w:tc>
      </w:tr>
      <w:tr w:rsidR="00D01DD7" w14:paraId="75BFD04F" w14:textId="77777777">
        <w:tc>
          <w:tcPr>
            <w:tcW w:w="3456" w:type="dxa"/>
          </w:tcPr>
          <w:p w14:paraId="6F75EBE9" w14:textId="77777777" w:rsidR="00D01DD7" w:rsidRDefault="00000000">
            <w:r>
              <w:t>Required-content check</w:t>
            </w:r>
          </w:p>
        </w:tc>
        <w:tc>
          <w:tcPr>
            <w:tcW w:w="3456" w:type="dxa"/>
          </w:tcPr>
          <w:p w14:paraId="19E84D25" w14:textId="77777777" w:rsidR="00D01DD7" w:rsidRDefault="00000000">
            <w:r>
              <w:t>Confirms mandatory information appears.</w:t>
            </w:r>
          </w:p>
        </w:tc>
        <w:tc>
          <w:tcPr>
            <w:tcW w:w="3456" w:type="dxa"/>
          </w:tcPr>
          <w:p w14:paraId="7FE455E3" w14:textId="77777777" w:rsidR="00D01DD7" w:rsidRDefault="00000000">
            <w:r>
              <w:t>The response must state that the dispute is Open.</w:t>
            </w:r>
          </w:p>
        </w:tc>
      </w:tr>
      <w:tr w:rsidR="00D01DD7" w14:paraId="177D4208" w14:textId="77777777">
        <w:tc>
          <w:tcPr>
            <w:tcW w:w="3456" w:type="dxa"/>
          </w:tcPr>
          <w:p w14:paraId="5AA767A6" w14:textId="77777777" w:rsidR="00D01DD7" w:rsidRDefault="00000000">
            <w:r>
              <w:t>Prohibited-content check</w:t>
            </w:r>
          </w:p>
        </w:tc>
        <w:tc>
          <w:tcPr>
            <w:tcW w:w="3456" w:type="dxa"/>
          </w:tcPr>
          <w:p w14:paraId="63403C5F" w14:textId="77777777" w:rsidR="00D01DD7" w:rsidRDefault="00000000">
            <w:r>
              <w:t>Blocks unsafe or unsupported statements.</w:t>
            </w:r>
          </w:p>
        </w:tc>
        <w:tc>
          <w:tcPr>
            <w:tcW w:w="3456" w:type="dxa"/>
          </w:tcPr>
          <w:p w14:paraId="3258E606" w14:textId="77777777" w:rsidR="00D01DD7" w:rsidRDefault="00000000">
            <w:r>
              <w:t>Fail if the output says the dispute was approved.</w:t>
            </w:r>
          </w:p>
        </w:tc>
      </w:tr>
      <w:tr w:rsidR="00D01DD7" w14:paraId="4E9E68BD" w14:textId="77777777">
        <w:tc>
          <w:tcPr>
            <w:tcW w:w="3456" w:type="dxa"/>
          </w:tcPr>
          <w:p w14:paraId="3B5AFC2E" w14:textId="77777777" w:rsidR="00D01DD7" w:rsidRDefault="00000000">
            <w:r>
              <w:t>Word-limit check</w:t>
            </w:r>
          </w:p>
        </w:tc>
        <w:tc>
          <w:tcPr>
            <w:tcW w:w="3456" w:type="dxa"/>
          </w:tcPr>
          <w:p w14:paraId="2C89514C" w14:textId="77777777" w:rsidR="00D01DD7" w:rsidRDefault="00000000">
            <w:r>
              <w:t>Confirms the response is within the length limit.</w:t>
            </w:r>
          </w:p>
        </w:tc>
        <w:tc>
          <w:tcPr>
            <w:tcW w:w="3456" w:type="dxa"/>
          </w:tcPr>
          <w:p w14:paraId="2B008942" w14:textId="77777777" w:rsidR="00D01DD7" w:rsidRDefault="00000000">
            <w:r>
              <w:t>The response must be under 200 words.</w:t>
            </w:r>
          </w:p>
        </w:tc>
      </w:tr>
      <w:tr w:rsidR="00D01DD7" w14:paraId="6E5A6DEA" w14:textId="77777777">
        <w:tc>
          <w:tcPr>
            <w:tcW w:w="3456" w:type="dxa"/>
          </w:tcPr>
          <w:p w14:paraId="2E250A9B" w14:textId="77777777" w:rsidR="00D01DD7" w:rsidRDefault="00000000">
            <w:r>
              <w:t>Allowed-value check</w:t>
            </w:r>
          </w:p>
        </w:tc>
        <w:tc>
          <w:tcPr>
            <w:tcW w:w="3456" w:type="dxa"/>
          </w:tcPr>
          <w:p w14:paraId="5E149E05" w14:textId="77777777" w:rsidR="00D01DD7" w:rsidRDefault="00000000">
            <w:r>
              <w:t>Confirms only approved labels are used.</w:t>
            </w:r>
          </w:p>
        </w:tc>
        <w:tc>
          <w:tcPr>
            <w:tcW w:w="3456" w:type="dxa"/>
          </w:tcPr>
          <w:p w14:paraId="57FF0B1E" w14:textId="77777777" w:rsidR="00D01DD7" w:rsidRDefault="00000000">
            <w:r>
              <w:t>Severity must be Low, Medium, High, or Critical.</w:t>
            </w:r>
          </w:p>
        </w:tc>
      </w:tr>
      <w:tr w:rsidR="00D01DD7" w14:paraId="497C0039" w14:textId="77777777">
        <w:tc>
          <w:tcPr>
            <w:tcW w:w="3456" w:type="dxa"/>
          </w:tcPr>
          <w:p w14:paraId="1E37990E" w14:textId="77777777" w:rsidR="00D01DD7" w:rsidRDefault="00000000">
            <w:r>
              <w:t>Cross-field check</w:t>
            </w:r>
          </w:p>
        </w:tc>
        <w:tc>
          <w:tcPr>
            <w:tcW w:w="3456" w:type="dxa"/>
          </w:tcPr>
          <w:p w14:paraId="55F768E7" w14:textId="77777777" w:rsidR="00D01DD7" w:rsidRDefault="00000000">
            <w:r>
              <w:t>Confirms related fields agree.</w:t>
            </w:r>
          </w:p>
        </w:tc>
        <w:tc>
          <w:tcPr>
            <w:tcW w:w="3456" w:type="dxa"/>
          </w:tcPr>
          <w:p w14:paraId="0F805650" w14:textId="77777777" w:rsidR="00D01DD7" w:rsidRDefault="00000000">
            <w:r>
              <w:t>Medium severity must route to Enhanced Case Review.</w:t>
            </w:r>
          </w:p>
        </w:tc>
      </w:tr>
      <w:tr w:rsidR="00D01DD7" w14:paraId="1E021E72" w14:textId="77777777">
        <w:tc>
          <w:tcPr>
            <w:tcW w:w="3456" w:type="dxa"/>
          </w:tcPr>
          <w:p w14:paraId="35215749" w14:textId="77777777" w:rsidR="00D01DD7" w:rsidRDefault="00000000">
            <w:r>
              <w:t>Missing-information check</w:t>
            </w:r>
          </w:p>
        </w:tc>
        <w:tc>
          <w:tcPr>
            <w:tcW w:w="3456" w:type="dxa"/>
          </w:tcPr>
          <w:p w14:paraId="5B1E576C" w14:textId="77777777" w:rsidR="00D01DD7" w:rsidRDefault="00000000">
            <w:r>
              <w:t>Prevents invented answers.</w:t>
            </w:r>
          </w:p>
        </w:tc>
        <w:tc>
          <w:tcPr>
            <w:tcW w:w="3456" w:type="dxa"/>
          </w:tcPr>
          <w:p w14:paraId="360CA426" w14:textId="77777777" w:rsidR="00D01DD7" w:rsidRDefault="00000000">
            <w:r>
              <w:t>Do not promise a date when no date is available.</w:t>
            </w:r>
          </w:p>
        </w:tc>
      </w:tr>
      <w:tr w:rsidR="00D01DD7" w14:paraId="4FDE1180" w14:textId="77777777">
        <w:tc>
          <w:tcPr>
            <w:tcW w:w="3456" w:type="dxa"/>
          </w:tcPr>
          <w:p w14:paraId="5256D0AF" w14:textId="77777777" w:rsidR="00D01DD7" w:rsidRDefault="00000000">
            <w:r>
              <w:t>Sensitive-information check</w:t>
            </w:r>
          </w:p>
        </w:tc>
        <w:tc>
          <w:tcPr>
            <w:tcW w:w="3456" w:type="dxa"/>
          </w:tcPr>
          <w:p w14:paraId="6790982C" w14:textId="77777777" w:rsidR="00D01DD7" w:rsidRDefault="00000000">
            <w:r>
              <w:t>Prevents confidential data exposure.</w:t>
            </w:r>
          </w:p>
        </w:tc>
        <w:tc>
          <w:tcPr>
            <w:tcW w:w="3456" w:type="dxa"/>
          </w:tcPr>
          <w:p w14:paraId="312ABE94" w14:textId="77777777" w:rsidR="00D01DD7" w:rsidRDefault="00000000">
            <w:r>
              <w:t>Do not include passwords or full account numbers.</w:t>
            </w:r>
          </w:p>
        </w:tc>
      </w:tr>
      <w:tr w:rsidR="00D01DD7" w14:paraId="0DA2866F" w14:textId="77777777">
        <w:tc>
          <w:tcPr>
            <w:tcW w:w="3456" w:type="dxa"/>
          </w:tcPr>
          <w:p w14:paraId="15523E42" w14:textId="77777777" w:rsidR="00D01DD7" w:rsidRDefault="00000000">
            <w:r>
              <w:t>Failure level</w:t>
            </w:r>
          </w:p>
        </w:tc>
        <w:tc>
          <w:tcPr>
            <w:tcW w:w="3456" w:type="dxa"/>
          </w:tcPr>
          <w:p w14:paraId="0F2B2CE4" w14:textId="77777777" w:rsidR="00D01DD7" w:rsidRDefault="00000000">
            <w:r>
              <w:t>Meaning</w:t>
            </w:r>
          </w:p>
        </w:tc>
        <w:tc>
          <w:tcPr>
            <w:tcW w:w="3456" w:type="dxa"/>
          </w:tcPr>
          <w:p w14:paraId="0665E22D" w14:textId="77777777" w:rsidR="00D01DD7" w:rsidRDefault="00000000">
            <w:r>
              <w:t>Action</w:t>
            </w:r>
          </w:p>
        </w:tc>
      </w:tr>
      <w:tr w:rsidR="00D01DD7" w14:paraId="76EDC864" w14:textId="77777777">
        <w:tc>
          <w:tcPr>
            <w:tcW w:w="3456" w:type="dxa"/>
          </w:tcPr>
          <w:p w14:paraId="2F0BF8A3" w14:textId="77777777" w:rsidR="00D01DD7" w:rsidRDefault="00000000">
            <w:r>
              <w:t>Critical</w:t>
            </w:r>
          </w:p>
        </w:tc>
        <w:tc>
          <w:tcPr>
            <w:tcW w:w="3456" w:type="dxa"/>
          </w:tcPr>
          <w:p w14:paraId="794E5469" w14:textId="77777777" w:rsidR="00D01DD7" w:rsidRDefault="00000000">
            <w:r>
              <w:t>Unsafe, unsupported, or unauthorized content.</w:t>
            </w:r>
          </w:p>
        </w:tc>
        <w:tc>
          <w:tcPr>
            <w:tcW w:w="3456" w:type="dxa"/>
          </w:tcPr>
          <w:p w14:paraId="4D09401F" w14:textId="77777777" w:rsidR="00D01DD7" w:rsidRDefault="00000000">
            <w:r>
              <w:t>Reject immediately.</w:t>
            </w:r>
          </w:p>
        </w:tc>
      </w:tr>
      <w:tr w:rsidR="00D01DD7" w14:paraId="76791AAD" w14:textId="77777777">
        <w:tc>
          <w:tcPr>
            <w:tcW w:w="3456" w:type="dxa"/>
          </w:tcPr>
          <w:p w14:paraId="1B2D8A15" w14:textId="77777777" w:rsidR="00D01DD7" w:rsidRDefault="00000000">
            <w:r>
              <w:t>Major</w:t>
            </w:r>
          </w:p>
        </w:tc>
        <w:tc>
          <w:tcPr>
            <w:tcW w:w="3456" w:type="dxa"/>
          </w:tcPr>
          <w:p w14:paraId="3D1714BB" w14:textId="77777777" w:rsidR="00D01DD7" w:rsidRDefault="00000000">
            <w:r>
              <w:t>Important fact, routing, or required content is wrong.</w:t>
            </w:r>
          </w:p>
        </w:tc>
        <w:tc>
          <w:tcPr>
            <w:tcW w:w="3456" w:type="dxa"/>
          </w:tcPr>
          <w:p w14:paraId="39832040" w14:textId="77777777" w:rsidR="00D01DD7" w:rsidRDefault="00000000">
            <w:r>
              <w:t>Revise and retest.</w:t>
            </w:r>
          </w:p>
        </w:tc>
      </w:tr>
      <w:tr w:rsidR="00D01DD7" w14:paraId="35D732B5" w14:textId="77777777">
        <w:tc>
          <w:tcPr>
            <w:tcW w:w="3456" w:type="dxa"/>
          </w:tcPr>
          <w:p w14:paraId="1F01607A" w14:textId="77777777" w:rsidR="00D01DD7" w:rsidRDefault="00000000">
            <w:r>
              <w:t>Minor</w:t>
            </w:r>
          </w:p>
        </w:tc>
        <w:tc>
          <w:tcPr>
            <w:tcW w:w="3456" w:type="dxa"/>
          </w:tcPr>
          <w:p w14:paraId="12DEE4F1" w14:textId="77777777" w:rsidR="00D01DD7" w:rsidRDefault="00000000">
            <w:r>
              <w:t>Small wording, length, or formatting issue.</w:t>
            </w:r>
          </w:p>
        </w:tc>
        <w:tc>
          <w:tcPr>
            <w:tcW w:w="3456" w:type="dxa"/>
          </w:tcPr>
          <w:p w14:paraId="0C01A302" w14:textId="77777777" w:rsidR="00D01DD7" w:rsidRDefault="00000000">
            <w:r>
              <w:t>Correct before use.</w:t>
            </w:r>
          </w:p>
        </w:tc>
      </w:tr>
    </w:tbl>
    <w:p w14:paraId="1BC11F53" w14:textId="77777777" w:rsidR="00D01DD7" w:rsidRDefault="00000000">
      <w:r>
        <w:br w:type="page"/>
      </w:r>
    </w:p>
    <w:p w14:paraId="5ADB7743" w14:textId="77777777" w:rsidR="00D01DD7" w:rsidRDefault="00000000">
      <w:pPr>
        <w:pStyle w:val="Heading1"/>
      </w:pPr>
      <w:r>
        <w:lastRenderedPageBreak/>
        <w:t>Exercise 1 - Customer Response Checks</w:t>
      </w:r>
    </w:p>
    <w:p w14:paraId="307B2373" w14:textId="77777777" w:rsidR="00D01DD7" w:rsidRDefault="00000000">
      <w:pPr>
        <w:pStyle w:val="Heading2"/>
      </w:pPr>
      <w:r>
        <w:t>Prompt and input</w:t>
      </w:r>
    </w:p>
    <w:tbl>
      <w:tblPr>
        <w:tblStyle w:val="TableGrid"/>
        <w:tblW w:w="0" w:type="auto"/>
        <w:tblLook w:val="04A0" w:firstRow="1" w:lastRow="0" w:firstColumn="1" w:lastColumn="0" w:noHBand="0" w:noVBand="1"/>
      </w:tblPr>
      <w:tblGrid>
        <w:gridCol w:w="10368"/>
      </w:tblGrid>
      <w:tr w:rsidR="00D01DD7" w14:paraId="038491C3" w14:textId="77777777">
        <w:tc>
          <w:tcPr>
            <w:tcW w:w="10368" w:type="dxa"/>
          </w:tcPr>
          <w:p w14:paraId="7F0BD202" w14:textId="77777777" w:rsidR="00D01DD7" w:rsidRDefault="00000000">
            <w:r>
              <w:t>Draft a professional response using only the information below.</w:t>
            </w:r>
            <w:r>
              <w:br/>
            </w:r>
            <w:r>
              <w:br/>
              <w:t>Requirements:</w:t>
            </w:r>
            <w:r>
              <w:br/>
              <w:t>- Mention $846.75 and BrightHome Electronics.</w:t>
            </w:r>
            <w:r>
              <w:br/>
              <w:t>- State that the dispute is Open.</w:t>
            </w:r>
            <w:r>
              <w:br/>
              <w:t>- Do not confirm fraud.</w:t>
            </w:r>
            <w:r>
              <w:br/>
              <w:t>- Do not say the dispute is approved or resolved.</w:t>
            </w:r>
            <w:r>
              <w:br/>
              <w:t>- Do not give payment guidance.</w:t>
            </w:r>
            <w:r>
              <w:br/>
              <w:t>- Do not promise temporary credit, fee treatment, credit-reporting impact, or a completion date.</w:t>
            </w:r>
            <w:r>
              <w:br/>
              <w:t>- Keep the response under 200 words.</w:t>
            </w:r>
            <w:r>
              <w:br/>
              <w:t>- Include: "This draft requires authorized human review before customer use."</w:t>
            </w:r>
            <w:r>
              <w:br/>
            </w:r>
            <w:r>
              <w:br/>
              <w:t>Input:</w:t>
            </w:r>
            <w:r>
              <w:br/>
              <w:t>Customer: Daniel Morgan</w:t>
            </w:r>
            <w:r>
              <w:br/>
              <w:t>Case ID: SYF-DEMO-10482</w:t>
            </w:r>
            <w:r>
              <w:br/>
              <w:t>Dispute status: Open</w:t>
            </w:r>
            <w:r>
              <w:br/>
              <w:t>Temporary credit: Not confirmed</w:t>
            </w:r>
            <w:r>
              <w:br/>
              <w:t>Completion date: Not available</w:t>
            </w:r>
            <w:r>
              <w:br/>
              <w:t>Payment guidance: Not available</w:t>
            </w:r>
            <w:r>
              <w:br/>
              <w:t>Fee treatment: Not available</w:t>
            </w:r>
            <w:r>
              <w:br/>
              <w:t>Credit-reporting impact: Not confirmed</w:t>
            </w:r>
          </w:p>
        </w:tc>
      </w:tr>
    </w:tbl>
    <w:p w14:paraId="0FD8A30F" w14:textId="77777777" w:rsidR="00D01DD7" w:rsidRDefault="00000000">
      <w:pPr>
        <w:pStyle w:val="Heading2"/>
      </w:pPr>
      <w:r>
        <w:t>Candidate output</w:t>
      </w:r>
    </w:p>
    <w:tbl>
      <w:tblPr>
        <w:tblStyle w:val="TableGrid"/>
        <w:tblW w:w="0" w:type="auto"/>
        <w:tblLook w:val="04A0" w:firstRow="1" w:lastRow="0" w:firstColumn="1" w:lastColumn="0" w:noHBand="0" w:noVBand="1"/>
      </w:tblPr>
      <w:tblGrid>
        <w:gridCol w:w="2592"/>
        <w:gridCol w:w="2592"/>
        <w:gridCol w:w="2592"/>
        <w:gridCol w:w="2592"/>
      </w:tblGrid>
      <w:tr w:rsidR="00D01DD7" w14:paraId="28468042" w14:textId="77777777">
        <w:tc>
          <w:tcPr>
            <w:tcW w:w="10368" w:type="dxa"/>
            <w:gridSpan w:val="4"/>
          </w:tcPr>
          <w:p w14:paraId="5BB93760" w14:textId="77777777" w:rsidR="00D01DD7" w:rsidRDefault="00000000">
            <w:r>
              <w:t>Dear Daniel,</w:t>
            </w:r>
            <w:r>
              <w:br/>
            </w:r>
            <w:r>
              <w:br/>
              <w:t>We apologize for the fraudulent transaction of $846.75 from BrightHome Electronics.</w:t>
            </w:r>
            <w:r>
              <w:br/>
            </w:r>
            <w:r>
              <w:br/>
              <w:t>Your dispute has been approved, and a temporary credit will be added within 24 hours.</w:t>
            </w:r>
            <w:r>
              <w:br/>
              <w:t>You do not need to make a payment while the investigation is open.</w:t>
            </w:r>
            <w:r>
              <w:br/>
            </w:r>
            <w:r>
              <w:br/>
              <w:t>The investigation will be completed within five business days.</w:t>
            </w:r>
            <w:r>
              <w:br/>
              <w:t>No late fees will be charged, and this matter will not affect your credit score.</w:t>
            </w:r>
            <w:r>
              <w:br/>
            </w:r>
            <w:r>
              <w:br/>
              <w:t>We guarantee that the issue will be resolved promptly.</w:t>
            </w:r>
            <w:r>
              <w:br/>
            </w:r>
            <w:r>
              <w:br/>
              <w:t>Sincerely,</w:t>
            </w:r>
            <w:r>
              <w:br/>
              <w:t>Customer Support</w:t>
            </w:r>
          </w:p>
          <w:p w14:paraId="04F4394A" w14:textId="77777777" w:rsidR="00CF5E4C" w:rsidRDefault="00CF5E4C"/>
        </w:tc>
      </w:tr>
      <w:tr w:rsidR="00D01DD7" w14:paraId="3D7A900E" w14:textId="77777777">
        <w:tc>
          <w:tcPr>
            <w:tcW w:w="2592" w:type="dxa"/>
          </w:tcPr>
          <w:p w14:paraId="33B33C8B" w14:textId="77777777" w:rsidR="00D01DD7" w:rsidRDefault="00000000">
            <w:r>
              <w:t>Rule ID</w:t>
            </w:r>
          </w:p>
        </w:tc>
        <w:tc>
          <w:tcPr>
            <w:tcW w:w="2592" w:type="dxa"/>
          </w:tcPr>
          <w:p w14:paraId="7E266ECB" w14:textId="77777777" w:rsidR="00D01DD7" w:rsidRDefault="00000000">
            <w:r>
              <w:t>Rule</w:t>
            </w:r>
          </w:p>
        </w:tc>
        <w:tc>
          <w:tcPr>
            <w:tcW w:w="2592" w:type="dxa"/>
          </w:tcPr>
          <w:p w14:paraId="23755AD5" w14:textId="77777777" w:rsidR="00D01DD7" w:rsidRDefault="00000000">
            <w:r>
              <w:t>Expected</w:t>
            </w:r>
          </w:p>
        </w:tc>
        <w:tc>
          <w:tcPr>
            <w:tcW w:w="2592" w:type="dxa"/>
          </w:tcPr>
          <w:p w14:paraId="682A653C" w14:textId="77777777" w:rsidR="00D01DD7" w:rsidRDefault="00000000">
            <w:r>
              <w:t>Level</w:t>
            </w:r>
          </w:p>
        </w:tc>
      </w:tr>
      <w:tr w:rsidR="00D01DD7" w14:paraId="057A07A6" w14:textId="77777777">
        <w:tc>
          <w:tcPr>
            <w:tcW w:w="2592" w:type="dxa"/>
          </w:tcPr>
          <w:p w14:paraId="21F53A16" w14:textId="77777777" w:rsidR="00D01DD7" w:rsidRDefault="00000000">
            <w:r>
              <w:t>R1</w:t>
            </w:r>
          </w:p>
        </w:tc>
        <w:tc>
          <w:tcPr>
            <w:tcW w:w="2592" w:type="dxa"/>
          </w:tcPr>
          <w:p w14:paraId="57C21F07" w14:textId="77777777" w:rsidR="00D01DD7" w:rsidRDefault="00000000">
            <w:r>
              <w:t>Under 200 words</w:t>
            </w:r>
          </w:p>
        </w:tc>
        <w:tc>
          <w:tcPr>
            <w:tcW w:w="2592" w:type="dxa"/>
          </w:tcPr>
          <w:p w14:paraId="4D2D42DB" w14:textId="77777777" w:rsidR="00D01DD7" w:rsidRDefault="00000000">
            <w:r>
              <w:t>Pass</w:t>
            </w:r>
          </w:p>
        </w:tc>
        <w:tc>
          <w:tcPr>
            <w:tcW w:w="2592" w:type="dxa"/>
          </w:tcPr>
          <w:p w14:paraId="5C6ABA4D" w14:textId="77777777" w:rsidR="00D01DD7" w:rsidRDefault="00000000">
            <w:r>
              <w:t>Minor</w:t>
            </w:r>
          </w:p>
        </w:tc>
      </w:tr>
      <w:tr w:rsidR="00D01DD7" w14:paraId="323B7A4D" w14:textId="77777777">
        <w:tc>
          <w:tcPr>
            <w:tcW w:w="2592" w:type="dxa"/>
          </w:tcPr>
          <w:p w14:paraId="35841F75" w14:textId="77777777" w:rsidR="00D01DD7" w:rsidRDefault="00000000">
            <w:r>
              <w:t>R2</w:t>
            </w:r>
          </w:p>
        </w:tc>
        <w:tc>
          <w:tcPr>
            <w:tcW w:w="2592" w:type="dxa"/>
          </w:tcPr>
          <w:p w14:paraId="28B78F2A" w14:textId="77777777" w:rsidR="00D01DD7" w:rsidRDefault="00000000">
            <w:r>
              <w:t>$846.75 is correct</w:t>
            </w:r>
          </w:p>
        </w:tc>
        <w:tc>
          <w:tcPr>
            <w:tcW w:w="2592" w:type="dxa"/>
          </w:tcPr>
          <w:p w14:paraId="24FC18EC" w14:textId="77777777" w:rsidR="00D01DD7" w:rsidRDefault="00000000">
            <w:r>
              <w:t>Pass</w:t>
            </w:r>
          </w:p>
        </w:tc>
        <w:tc>
          <w:tcPr>
            <w:tcW w:w="2592" w:type="dxa"/>
          </w:tcPr>
          <w:p w14:paraId="7654E754" w14:textId="77777777" w:rsidR="00D01DD7" w:rsidRDefault="00000000">
            <w:r>
              <w:t>Major</w:t>
            </w:r>
          </w:p>
        </w:tc>
      </w:tr>
      <w:tr w:rsidR="00D01DD7" w14:paraId="753D2C7A" w14:textId="77777777">
        <w:tc>
          <w:tcPr>
            <w:tcW w:w="2592" w:type="dxa"/>
          </w:tcPr>
          <w:p w14:paraId="2ECFAE52" w14:textId="77777777" w:rsidR="00D01DD7" w:rsidRDefault="00000000">
            <w:r>
              <w:t>R3</w:t>
            </w:r>
          </w:p>
        </w:tc>
        <w:tc>
          <w:tcPr>
            <w:tcW w:w="2592" w:type="dxa"/>
          </w:tcPr>
          <w:p w14:paraId="705F4B2A" w14:textId="77777777" w:rsidR="00D01DD7" w:rsidRDefault="00000000">
            <w:r>
              <w:t>Merchant is correct</w:t>
            </w:r>
          </w:p>
        </w:tc>
        <w:tc>
          <w:tcPr>
            <w:tcW w:w="2592" w:type="dxa"/>
          </w:tcPr>
          <w:p w14:paraId="12D38020" w14:textId="77777777" w:rsidR="00D01DD7" w:rsidRDefault="00000000">
            <w:r>
              <w:t>Pass</w:t>
            </w:r>
          </w:p>
        </w:tc>
        <w:tc>
          <w:tcPr>
            <w:tcW w:w="2592" w:type="dxa"/>
          </w:tcPr>
          <w:p w14:paraId="56E6F476" w14:textId="77777777" w:rsidR="00D01DD7" w:rsidRDefault="00000000">
            <w:r>
              <w:t>Major</w:t>
            </w:r>
          </w:p>
        </w:tc>
      </w:tr>
      <w:tr w:rsidR="00D01DD7" w14:paraId="55F2CC0E" w14:textId="77777777">
        <w:tc>
          <w:tcPr>
            <w:tcW w:w="2592" w:type="dxa"/>
          </w:tcPr>
          <w:p w14:paraId="46E04DD0" w14:textId="77777777" w:rsidR="00D01DD7" w:rsidRDefault="00000000">
            <w:r>
              <w:t>R4</w:t>
            </w:r>
          </w:p>
        </w:tc>
        <w:tc>
          <w:tcPr>
            <w:tcW w:w="2592" w:type="dxa"/>
          </w:tcPr>
          <w:p w14:paraId="26160A64" w14:textId="77777777" w:rsidR="00D01DD7" w:rsidRDefault="00000000">
            <w:r>
              <w:t>States dispute is Open</w:t>
            </w:r>
          </w:p>
        </w:tc>
        <w:tc>
          <w:tcPr>
            <w:tcW w:w="2592" w:type="dxa"/>
          </w:tcPr>
          <w:p w14:paraId="36997266" w14:textId="77777777" w:rsidR="00D01DD7" w:rsidRDefault="00000000">
            <w:r>
              <w:t>Fail</w:t>
            </w:r>
          </w:p>
        </w:tc>
        <w:tc>
          <w:tcPr>
            <w:tcW w:w="2592" w:type="dxa"/>
          </w:tcPr>
          <w:p w14:paraId="37C68540" w14:textId="77777777" w:rsidR="00D01DD7" w:rsidRDefault="00000000">
            <w:r>
              <w:t>Major</w:t>
            </w:r>
          </w:p>
        </w:tc>
      </w:tr>
      <w:tr w:rsidR="00D01DD7" w14:paraId="15654ADB" w14:textId="77777777">
        <w:tc>
          <w:tcPr>
            <w:tcW w:w="2592" w:type="dxa"/>
          </w:tcPr>
          <w:p w14:paraId="5E8B0CD3" w14:textId="77777777" w:rsidR="00D01DD7" w:rsidRDefault="00000000">
            <w:r>
              <w:t>R5</w:t>
            </w:r>
          </w:p>
        </w:tc>
        <w:tc>
          <w:tcPr>
            <w:tcW w:w="2592" w:type="dxa"/>
          </w:tcPr>
          <w:p w14:paraId="1777EF65" w14:textId="77777777" w:rsidR="00D01DD7" w:rsidRDefault="00000000">
            <w:r>
              <w:t>Does not confirm fraud</w:t>
            </w:r>
          </w:p>
        </w:tc>
        <w:tc>
          <w:tcPr>
            <w:tcW w:w="2592" w:type="dxa"/>
          </w:tcPr>
          <w:p w14:paraId="6F27A904" w14:textId="77777777" w:rsidR="00D01DD7" w:rsidRDefault="00000000">
            <w:r>
              <w:t>Fail</w:t>
            </w:r>
          </w:p>
        </w:tc>
        <w:tc>
          <w:tcPr>
            <w:tcW w:w="2592" w:type="dxa"/>
          </w:tcPr>
          <w:p w14:paraId="5F8BE88D" w14:textId="77777777" w:rsidR="00D01DD7" w:rsidRDefault="00000000">
            <w:r>
              <w:t>Critical</w:t>
            </w:r>
          </w:p>
        </w:tc>
      </w:tr>
      <w:tr w:rsidR="00D01DD7" w14:paraId="17C5F917" w14:textId="77777777">
        <w:tc>
          <w:tcPr>
            <w:tcW w:w="2592" w:type="dxa"/>
          </w:tcPr>
          <w:p w14:paraId="69F58108" w14:textId="77777777" w:rsidR="00D01DD7" w:rsidRDefault="00000000">
            <w:r>
              <w:t>R6</w:t>
            </w:r>
          </w:p>
        </w:tc>
        <w:tc>
          <w:tcPr>
            <w:tcW w:w="2592" w:type="dxa"/>
          </w:tcPr>
          <w:p w14:paraId="0A640912" w14:textId="77777777" w:rsidR="00D01DD7" w:rsidRDefault="00000000">
            <w:r>
              <w:t>Does not say dispute is approved</w:t>
            </w:r>
          </w:p>
        </w:tc>
        <w:tc>
          <w:tcPr>
            <w:tcW w:w="2592" w:type="dxa"/>
          </w:tcPr>
          <w:p w14:paraId="3ABCA000" w14:textId="77777777" w:rsidR="00D01DD7" w:rsidRDefault="00000000">
            <w:r>
              <w:t>Fail</w:t>
            </w:r>
          </w:p>
        </w:tc>
        <w:tc>
          <w:tcPr>
            <w:tcW w:w="2592" w:type="dxa"/>
          </w:tcPr>
          <w:p w14:paraId="7152FD22" w14:textId="77777777" w:rsidR="00D01DD7" w:rsidRDefault="00000000">
            <w:r>
              <w:t>Critical</w:t>
            </w:r>
          </w:p>
        </w:tc>
      </w:tr>
      <w:tr w:rsidR="00D01DD7" w14:paraId="703304FB" w14:textId="77777777">
        <w:tc>
          <w:tcPr>
            <w:tcW w:w="2592" w:type="dxa"/>
          </w:tcPr>
          <w:p w14:paraId="20F1A4E0" w14:textId="77777777" w:rsidR="00D01DD7" w:rsidRDefault="00000000">
            <w:r>
              <w:t>R7</w:t>
            </w:r>
          </w:p>
        </w:tc>
        <w:tc>
          <w:tcPr>
            <w:tcW w:w="2592" w:type="dxa"/>
          </w:tcPr>
          <w:p w14:paraId="714EDDB8" w14:textId="77777777" w:rsidR="00D01DD7" w:rsidRDefault="00000000">
            <w:r>
              <w:t>Does not give payment guidance</w:t>
            </w:r>
          </w:p>
        </w:tc>
        <w:tc>
          <w:tcPr>
            <w:tcW w:w="2592" w:type="dxa"/>
          </w:tcPr>
          <w:p w14:paraId="799CCC75" w14:textId="77777777" w:rsidR="00D01DD7" w:rsidRDefault="00000000">
            <w:r>
              <w:t>Fail</w:t>
            </w:r>
          </w:p>
        </w:tc>
        <w:tc>
          <w:tcPr>
            <w:tcW w:w="2592" w:type="dxa"/>
          </w:tcPr>
          <w:p w14:paraId="0F5CA502" w14:textId="77777777" w:rsidR="00D01DD7" w:rsidRDefault="00000000">
            <w:r>
              <w:t>Critical</w:t>
            </w:r>
          </w:p>
        </w:tc>
      </w:tr>
      <w:tr w:rsidR="00D01DD7" w14:paraId="62BADB56" w14:textId="77777777">
        <w:tc>
          <w:tcPr>
            <w:tcW w:w="2592" w:type="dxa"/>
          </w:tcPr>
          <w:p w14:paraId="7053076B" w14:textId="77777777" w:rsidR="00D01DD7" w:rsidRDefault="00000000">
            <w:r>
              <w:t>R8</w:t>
            </w:r>
          </w:p>
        </w:tc>
        <w:tc>
          <w:tcPr>
            <w:tcW w:w="2592" w:type="dxa"/>
          </w:tcPr>
          <w:p w14:paraId="3C5085D6" w14:textId="77777777" w:rsidR="00D01DD7" w:rsidRDefault="00000000">
            <w:r>
              <w:t>Does not promise temporary credit</w:t>
            </w:r>
          </w:p>
        </w:tc>
        <w:tc>
          <w:tcPr>
            <w:tcW w:w="2592" w:type="dxa"/>
          </w:tcPr>
          <w:p w14:paraId="782B4738" w14:textId="77777777" w:rsidR="00D01DD7" w:rsidRDefault="00000000">
            <w:r>
              <w:t>Fail</w:t>
            </w:r>
          </w:p>
        </w:tc>
        <w:tc>
          <w:tcPr>
            <w:tcW w:w="2592" w:type="dxa"/>
          </w:tcPr>
          <w:p w14:paraId="2F581F70" w14:textId="77777777" w:rsidR="00D01DD7" w:rsidRDefault="00000000">
            <w:r>
              <w:t>Critical</w:t>
            </w:r>
          </w:p>
        </w:tc>
      </w:tr>
      <w:tr w:rsidR="00D01DD7" w14:paraId="57600BB5" w14:textId="77777777">
        <w:tc>
          <w:tcPr>
            <w:tcW w:w="2592" w:type="dxa"/>
          </w:tcPr>
          <w:p w14:paraId="357D4F4E" w14:textId="77777777" w:rsidR="00D01DD7" w:rsidRDefault="00000000">
            <w:r>
              <w:t>R9</w:t>
            </w:r>
          </w:p>
        </w:tc>
        <w:tc>
          <w:tcPr>
            <w:tcW w:w="2592" w:type="dxa"/>
          </w:tcPr>
          <w:p w14:paraId="23582DBE" w14:textId="77777777" w:rsidR="00D01DD7" w:rsidRDefault="00000000">
            <w:r>
              <w:t>Does not promise a completion date</w:t>
            </w:r>
          </w:p>
        </w:tc>
        <w:tc>
          <w:tcPr>
            <w:tcW w:w="2592" w:type="dxa"/>
          </w:tcPr>
          <w:p w14:paraId="08DF93AA" w14:textId="77777777" w:rsidR="00D01DD7" w:rsidRDefault="00000000">
            <w:r>
              <w:t>Fail</w:t>
            </w:r>
          </w:p>
        </w:tc>
        <w:tc>
          <w:tcPr>
            <w:tcW w:w="2592" w:type="dxa"/>
          </w:tcPr>
          <w:p w14:paraId="043098BC" w14:textId="77777777" w:rsidR="00D01DD7" w:rsidRDefault="00000000">
            <w:r>
              <w:t>Critical</w:t>
            </w:r>
          </w:p>
        </w:tc>
      </w:tr>
      <w:tr w:rsidR="00D01DD7" w14:paraId="390B4B60" w14:textId="77777777">
        <w:tc>
          <w:tcPr>
            <w:tcW w:w="2592" w:type="dxa"/>
          </w:tcPr>
          <w:p w14:paraId="1AAE0D6D" w14:textId="77777777" w:rsidR="00D01DD7" w:rsidRDefault="00000000">
            <w:r>
              <w:lastRenderedPageBreak/>
              <w:t>R10</w:t>
            </w:r>
          </w:p>
        </w:tc>
        <w:tc>
          <w:tcPr>
            <w:tcW w:w="2592" w:type="dxa"/>
          </w:tcPr>
          <w:p w14:paraId="2245CCF1" w14:textId="77777777" w:rsidR="00D01DD7" w:rsidRDefault="00000000">
            <w:r>
              <w:t>Does not promise fee or credit treatment</w:t>
            </w:r>
          </w:p>
        </w:tc>
        <w:tc>
          <w:tcPr>
            <w:tcW w:w="2592" w:type="dxa"/>
          </w:tcPr>
          <w:p w14:paraId="6AD3F1D2" w14:textId="77777777" w:rsidR="00D01DD7" w:rsidRDefault="00000000">
            <w:r>
              <w:t>Fail</w:t>
            </w:r>
          </w:p>
        </w:tc>
        <w:tc>
          <w:tcPr>
            <w:tcW w:w="2592" w:type="dxa"/>
          </w:tcPr>
          <w:p w14:paraId="5FF0EEF0" w14:textId="77777777" w:rsidR="00D01DD7" w:rsidRDefault="00000000">
            <w:r>
              <w:t>Critical</w:t>
            </w:r>
          </w:p>
        </w:tc>
      </w:tr>
      <w:tr w:rsidR="00D01DD7" w14:paraId="6B9C3F3E" w14:textId="77777777">
        <w:tc>
          <w:tcPr>
            <w:tcW w:w="2592" w:type="dxa"/>
          </w:tcPr>
          <w:p w14:paraId="015761B8" w14:textId="77777777" w:rsidR="00D01DD7" w:rsidRDefault="00000000">
            <w:r>
              <w:t>R11</w:t>
            </w:r>
          </w:p>
        </w:tc>
        <w:tc>
          <w:tcPr>
            <w:tcW w:w="2592" w:type="dxa"/>
          </w:tcPr>
          <w:p w14:paraId="104C7A08" w14:textId="77777777" w:rsidR="00D01DD7" w:rsidRDefault="00000000">
            <w:r>
              <w:t>Does not guarantee an outcome</w:t>
            </w:r>
          </w:p>
        </w:tc>
        <w:tc>
          <w:tcPr>
            <w:tcW w:w="2592" w:type="dxa"/>
          </w:tcPr>
          <w:p w14:paraId="60F2427F" w14:textId="77777777" w:rsidR="00D01DD7" w:rsidRDefault="00000000">
            <w:r>
              <w:t>Fail</w:t>
            </w:r>
          </w:p>
        </w:tc>
        <w:tc>
          <w:tcPr>
            <w:tcW w:w="2592" w:type="dxa"/>
          </w:tcPr>
          <w:p w14:paraId="48EDF351" w14:textId="77777777" w:rsidR="00D01DD7" w:rsidRDefault="00000000">
            <w:r>
              <w:t>Critical</w:t>
            </w:r>
          </w:p>
        </w:tc>
      </w:tr>
      <w:tr w:rsidR="00D01DD7" w14:paraId="79E9E56D" w14:textId="77777777">
        <w:tc>
          <w:tcPr>
            <w:tcW w:w="2592" w:type="dxa"/>
          </w:tcPr>
          <w:p w14:paraId="64331F0A" w14:textId="77777777" w:rsidR="00D01DD7" w:rsidRDefault="00000000">
            <w:r>
              <w:t>R12</w:t>
            </w:r>
          </w:p>
        </w:tc>
        <w:tc>
          <w:tcPr>
            <w:tcW w:w="2592" w:type="dxa"/>
          </w:tcPr>
          <w:p w14:paraId="183AA3AB" w14:textId="77777777" w:rsidR="00D01DD7" w:rsidRDefault="00000000">
            <w:r>
              <w:t>Human-review statement is present</w:t>
            </w:r>
          </w:p>
        </w:tc>
        <w:tc>
          <w:tcPr>
            <w:tcW w:w="2592" w:type="dxa"/>
          </w:tcPr>
          <w:p w14:paraId="1CA59337" w14:textId="77777777" w:rsidR="00D01DD7" w:rsidRDefault="00000000">
            <w:r>
              <w:t>Fail</w:t>
            </w:r>
          </w:p>
        </w:tc>
        <w:tc>
          <w:tcPr>
            <w:tcW w:w="2592" w:type="dxa"/>
          </w:tcPr>
          <w:p w14:paraId="170D7262" w14:textId="77777777" w:rsidR="00D01DD7" w:rsidRDefault="00000000">
            <w:r>
              <w:t>Major</w:t>
            </w:r>
          </w:p>
        </w:tc>
      </w:tr>
    </w:tbl>
    <w:p w14:paraId="1D137FE9" w14:textId="77777777" w:rsidR="00D01DD7" w:rsidRDefault="00000000">
      <w:pPr>
        <w:pStyle w:val="Heading2"/>
      </w:pPr>
      <w:r>
        <w:t>Participant tasks</w:t>
      </w:r>
    </w:p>
    <w:p w14:paraId="101EC41F" w14:textId="77777777" w:rsidR="00D01DD7" w:rsidRDefault="00000000">
      <w:pPr>
        <w:pStyle w:val="ListBullet"/>
      </w:pPr>
      <w:r>
        <w:t>Mark each rule Pass or Fail.</w:t>
      </w:r>
    </w:p>
    <w:p w14:paraId="07568EC4" w14:textId="77777777" w:rsidR="00D01DD7" w:rsidRDefault="00000000">
      <w:pPr>
        <w:pStyle w:val="ListBullet"/>
      </w:pPr>
      <w:r>
        <w:t>Quote the sentence causing each failure.</w:t>
      </w:r>
    </w:p>
    <w:p w14:paraId="1EAF9CD8" w14:textId="77777777" w:rsidR="00D01DD7" w:rsidRDefault="00000000">
      <w:pPr>
        <w:pStyle w:val="ListBullet"/>
      </w:pPr>
      <w:r>
        <w:t>Count Critical, Major, and Minor failures.</w:t>
      </w:r>
    </w:p>
    <w:p w14:paraId="5220C151" w14:textId="77777777" w:rsidR="00D01DD7" w:rsidRDefault="00000000">
      <w:pPr>
        <w:pStyle w:val="ListBullet"/>
      </w:pPr>
      <w:r>
        <w:t>Decide Pass, Revise, or Reject.</w:t>
      </w:r>
    </w:p>
    <w:p w14:paraId="4DA518C4" w14:textId="77777777" w:rsidR="00D01DD7" w:rsidRDefault="00000000">
      <w:pPr>
        <w:pStyle w:val="ListBullet"/>
      </w:pPr>
      <w:r>
        <w:t>Rewrite the output so every rule passes.</w:t>
      </w:r>
    </w:p>
    <w:p w14:paraId="51B3F6F6" w14:textId="77777777" w:rsidR="00D01DD7" w:rsidRDefault="00000000">
      <w:r>
        <w:br w:type="page"/>
      </w:r>
    </w:p>
    <w:p w14:paraId="00161A75" w14:textId="77777777" w:rsidR="00D01DD7" w:rsidRDefault="00000000">
      <w:pPr>
        <w:pStyle w:val="Heading1"/>
      </w:pPr>
      <w:r>
        <w:lastRenderedPageBreak/>
        <w:t>Exercise 2 - Classification and Routing Checks</w:t>
      </w:r>
    </w:p>
    <w:p w14:paraId="6B019ADF" w14:textId="77777777" w:rsidR="00D01DD7" w:rsidRDefault="00000000">
      <w:pPr>
        <w:pStyle w:val="Heading2"/>
      </w:pPr>
      <w:r>
        <w:t>Prompt and input</w:t>
      </w:r>
    </w:p>
    <w:tbl>
      <w:tblPr>
        <w:tblStyle w:val="TableGrid"/>
        <w:tblW w:w="0" w:type="auto"/>
        <w:tblLook w:val="04A0" w:firstRow="1" w:lastRow="0" w:firstColumn="1" w:lastColumn="0" w:noHBand="0" w:noVBand="1"/>
      </w:tblPr>
      <w:tblGrid>
        <w:gridCol w:w="10368"/>
      </w:tblGrid>
      <w:tr w:rsidR="00D01DD7" w14:paraId="74BA098A" w14:textId="77777777">
        <w:tc>
          <w:tcPr>
            <w:tcW w:w="10368" w:type="dxa"/>
          </w:tcPr>
          <w:p w14:paraId="379F48D6" w14:textId="77777777" w:rsidR="00D01DD7" w:rsidRDefault="00000000">
            <w:r>
              <w:t>Classify a missing-payment complaint.</w:t>
            </w:r>
            <w:r>
              <w:br/>
            </w:r>
            <w:r>
              <w:br/>
              <w:t>Allowed categories:</w:t>
            </w:r>
            <w:r>
              <w:br/>
              <w:t>Payment posting issue, Fee concern, Credit reporting concern,</w:t>
            </w:r>
            <w:r>
              <w:br/>
              <w:t>Customer service inconsistency, Fraud concern, Other</w:t>
            </w:r>
            <w:r>
              <w:br/>
            </w:r>
            <w:r>
              <w:br/>
              <w:t>Allowed severity:</w:t>
            </w:r>
            <w:r>
              <w:br/>
              <w:t>Low, Medium, High, Critical</w:t>
            </w:r>
            <w:r>
              <w:br/>
            </w:r>
            <w:r>
              <w:br/>
              <w:t>Routing:</w:t>
            </w:r>
            <w:r>
              <w:br/>
              <w:t>Low -&gt; Standard Service Review</w:t>
            </w:r>
            <w:r>
              <w:br/>
              <w:t>Medium -&gt; Enhanced Case Review</w:t>
            </w:r>
            <w:r>
              <w:br/>
              <w:t>High -&gt; Priority Complaint Review</w:t>
            </w:r>
            <w:r>
              <w:br/>
              <w:t>Critical -&gt; Stop automated processing</w:t>
            </w:r>
            <w:r>
              <w:br/>
            </w:r>
            <w:r>
              <w:br/>
              <w:t>Additional rules:</w:t>
            </w:r>
            <w:r>
              <w:br/>
              <w:t>Late fee present -&gt; Fee Review</w:t>
            </w:r>
            <w:r>
              <w:br/>
              <w:t>Credit impact not confirmed -&gt; Credit Reporting Review</w:t>
            </w:r>
            <w:r>
              <w:br/>
              <w:t>Proof of payment available -&gt; Payment Research</w:t>
            </w:r>
            <w:r>
              <w:br/>
              <w:t>Do not confirm fraud, fee reversal, or credit impact.</w:t>
            </w:r>
            <w:r>
              <w:br/>
            </w:r>
            <w:r>
              <w:br/>
              <w:t>Input:</w:t>
            </w:r>
            <w:r>
              <w:br/>
              <w:t>Customer: Maria Lewis</w:t>
            </w:r>
            <w:r>
              <w:br/>
              <w:t>Customer reports a $320 mobile payment was deducted from her bank but is not reflected.</w:t>
            </w:r>
            <w:r>
              <w:br/>
              <w:t>Late fee: Present</w:t>
            </w:r>
            <w:r>
              <w:br/>
              <w:t>Fee reversal approval: Not available</w:t>
            </w:r>
            <w:r>
              <w:br/>
              <w:t>Credit-reporting impact: Not confirmed</w:t>
            </w:r>
            <w:r>
              <w:br/>
              <w:t>Proof of payment: Customer says it is available</w:t>
            </w:r>
          </w:p>
        </w:tc>
      </w:tr>
    </w:tbl>
    <w:p w14:paraId="200CDE22" w14:textId="77777777" w:rsidR="00D01DD7" w:rsidRDefault="00000000">
      <w:pPr>
        <w:pStyle w:val="Heading2"/>
      </w:pPr>
      <w:r>
        <w:t>Candidate output</w:t>
      </w:r>
    </w:p>
    <w:tbl>
      <w:tblPr>
        <w:tblStyle w:val="TableGrid"/>
        <w:tblW w:w="0" w:type="auto"/>
        <w:tblLook w:val="04A0" w:firstRow="1" w:lastRow="0" w:firstColumn="1" w:lastColumn="0" w:noHBand="0" w:noVBand="1"/>
      </w:tblPr>
      <w:tblGrid>
        <w:gridCol w:w="2592"/>
        <w:gridCol w:w="2592"/>
        <w:gridCol w:w="2592"/>
        <w:gridCol w:w="2592"/>
      </w:tblGrid>
      <w:tr w:rsidR="00D01DD7" w14:paraId="62F90A56" w14:textId="77777777">
        <w:tc>
          <w:tcPr>
            <w:tcW w:w="10368" w:type="dxa"/>
            <w:gridSpan w:val="4"/>
          </w:tcPr>
          <w:p w14:paraId="28B28084" w14:textId="77777777" w:rsidR="00D01DD7" w:rsidRDefault="00000000">
            <w:r>
              <w:t>Primary category: Fraud concern</w:t>
            </w:r>
            <w:r>
              <w:br/>
              <w:t>Severity: Critical</w:t>
            </w:r>
            <w:r>
              <w:br/>
              <w:t>Primary route: Stop automated processing</w:t>
            </w:r>
            <w:r>
              <w:br/>
              <w:t>Additional reviews: Fee Reversal, Fraud Investigation</w:t>
            </w:r>
            <w:r>
              <w:br/>
            </w:r>
            <w:r>
              <w:br/>
              <w:t>Verified facts:</w:t>
            </w:r>
            <w:r>
              <w:br/>
              <w:t>- The $320 payment was successfully completed.</w:t>
            </w:r>
            <w:r>
              <w:br/>
              <w:t>- The late fee was incorrectly charged.</w:t>
            </w:r>
            <w:r>
              <w:br/>
              <w:t>- The issue will affect the customer's credit score.</w:t>
            </w:r>
            <w:r>
              <w:br/>
            </w:r>
            <w:r>
              <w:br/>
              <w:t>Customer claims:</w:t>
            </w:r>
            <w:r>
              <w:br/>
              <w:t>- None</w:t>
            </w:r>
          </w:p>
        </w:tc>
      </w:tr>
      <w:tr w:rsidR="00D01DD7" w14:paraId="70C38438" w14:textId="77777777">
        <w:tc>
          <w:tcPr>
            <w:tcW w:w="2592" w:type="dxa"/>
          </w:tcPr>
          <w:p w14:paraId="070E82E7" w14:textId="77777777" w:rsidR="00D01DD7" w:rsidRDefault="00000000">
            <w:r>
              <w:t>Rule ID</w:t>
            </w:r>
          </w:p>
        </w:tc>
        <w:tc>
          <w:tcPr>
            <w:tcW w:w="2592" w:type="dxa"/>
          </w:tcPr>
          <w:p w14:paraId="52C07C7B" w14:textId="77777777" w:rsidR="00D01DD7" w:rsidRDefault="00000000">
            <w:r>
              <w:t>Rule</w:t>
            </w:r>
          </w:p>
        </w:tc>
        <w:tc>
          <w:tcPr>
            <w:tcW w:w="2592" w:type="dxa"/>
          </w:tcPr>
          <w:p w14:paraId="3D746D19" w14:textId="77777777" w:rsidR="00D01DD7" w:rsidRDefault="00000000">
            <w:r>
              <w:t>Expected</w:t>
            </w:r>
          </w:p>
        </w:tc>
        <w:tc>
          <w:tcPr>
            <w:tcW w:w="2592" w:type="dxa"/>
          </w:tcPr>
          <w:p w14:paraId="368A3FEF" w14:textId="77777777" w:rsidR="00D01DD7" w:rsidRDefault="00000000">
            <w:r>
              <w:t>Level</w:t>
            </w:r>
          </w:p>
        </w:tc>
      </w:tr>
      <w:tr w:rsidR="00D01DD7" w14:paraId="2FA60541" w14:textId="77777777">
        <w:tc>
          <w:tcPr>
            <w:tcW w:w="2592" w:type="dxa"/>
          </w:tcPr>
          <w:p w14:paraId="17B454BA" w14:textId="77777777" w:rsidR="00D01DD7" w:rsidRDefault="00000000">
            <w:r>
              <w:t>R1</w:t>
            </w:r>
          </w:p>
        </w:tc>
        <w:tc>
          <w:tcPr>
            <w:tcW w:w="2592" w:type="dxa"/>
          </w:tcPr>
          <w:p w14:paraId="7C232B20" w14:textId="77777777" w:rsidR="00D01DD7" w:rsidRDefault="00000000">
            <w:r>
              <w:t>Category is from allowed list</w:t>
            </w:r>
          </w:p>
        </w:tc>
        <w:tc>
          <w:tcPr>
            <w:tcW w:w="2592" w:type="dxa"/>
          </w:tcPr>
          <w:p w14:paraId="6C3A565F" w14:textId="77777777" w:rsidR="00D01DD7" w:rsidRDefault="00000000">
            <w:r>
              <w:t>Pass</w:t>
            </w:r>
          </w:p>
        </w:tc>
        <w:tc>
          <w:tcPr>
            <w:tcW w:w="2592" w:type="dxa"/>
          </w:tcPr>
          <w:p w14:paraId="15105BFF" w14:textId="77777777" w:rsidR="00D01DD7" w:rsidRDefault="00000000">
            <w:r>
              <w:t>Major</w:t>
            </w:r>
          </w:p>
        </w:tc>
      </w:tr>
      <w:tr w:rsidR="00D01DD7" w14:paraId="5C6137B2" w14:textId="77777777">
        <w:tc>
          <w:tcPr>
            <w:tcW w:w="2592" w:type="dxa"/>
          </w:tcPr>
          <w:p w14:paraId="0F244A42" w14:textId="77777777" w:rsidR="00D01DD7" w:rsidRDefault="00000000">
            <w:r>
              <w:t>R2</w:t>
            </w:r>
          </w:p>
        </w:tc>
        <w:tc>
          <w:tcPr>
            <w:tcW w:w="2592" w:type="dxa"/>
          </w:tcPr>
          <w:p w14:paraId="7E418FED" w14:textId="77777777" w:rsidR="00D01DD7" w:rsidRDefault="00000000">
            <w:r>
              <w:t>Severity is from allowed list</w:t>
            </w:r>
          </w:p>
        </w:tc>
        <w:tc>
          <w:tcPr>
            <w:tcW w:w="2592" w:type="dxa"/>
          </w:tcPr>
          <w:p w14:paraId="343B8204" w14:textId="77777777" w:rsidR="00D01DD7" w:rsidRDefault="00000000">
            <w:r>
              <w:t>Pass</w:t>
            </w:r>
          </w:p>
        </w:tc>
        <w:tc>
          <w:tcPr>
            <w:tcW w:w="2592" w:type="dxa"/>
          </w:tcPr>
          <w:p w14:paraId="69F7A426" w14:textId="77777777" w:rsidR="00D01DD7" w:rsidRDefault="00000000">
            <w:r>
              <w:t>Major</w:t>
            </w:r>
          </w:p>
        </w:tc>
      </w:tr>
      <w:tr w:rsidR="00D01DD7" w14:paraId="65E351B9" w14:textId="77777777">
        <w:tc>
          <w:tcPr>
            <w:tcW w:w="2592" w:type="dxa"/>
          </w:tcPr>
          <w:p w14:paraId="18A2851A" w14:textId="77777777" w:rsidR="00D01DD7" w:rsidRDefault="00000000">
            <w:r>
              <w:t>R3</w:t>
            </w:r>
          </w:p>
        </w:tc>
        <w:tc>
          <w:tcPr>
            <w:tcW w:w="2592" w:type="dxa"/>
          </w:tcPr>
          <w:p w14:paraId="2DD8FD54" w14:textId="77777777" w:rsidR="00D01DD7" w:rsidRDefault="00000000">
            <w:r>
              <w:t>Route matches severity</w:t>
            </w:r>
          </w:p>
        </w:tc>
        <w:tc>
          <w:tcPr>
            <w:tcW w:w="2592" w:type="dxa"/>
          </w:tcPr>
          <w:p w14:paraId="787B52E8" w14:textId="77777777" w:rsidR="00D01DD7" w:rsidRDefault="00000000">
            <w:r>
              <w:t>Pass</w:t>
            </w:r>
          </w:p>
        </w:tc>
        <w:tc>
          <w:tcPr>
            <w:tcW w:w="2592" w:type="dxa"/>
          </w:tcPr>
          <w:p w14:paraId="2E2894DB" w14:textId="77777777" w:rsidR="00D01DD7" w:rsidRDefault="00000000">
            <w:r>
              <w:t>Major</w:t>
            </w:r>
          </w:p>
        </w:tc>
      </w:tr>
      <w:tr w:rsidR="00D01DD7" w14:paraId="55DD7F7C" w14:textId="77777777">
        <w:tc>
          <w:tcPr>
            <w:tcW w:w="2592" w:type="dxa"/>
          </w:tcPr>
          <w:p w14:paraId="5CC320F0" w14:textId="77777777" w:rsidR="00D01DD7" w:rsidRDefault="00000000">
            <w:r>
              <w:t>R4</w:t>
            </w:r>
          </w:p>
        </w:tc>
        <w:tc>
          <w:tcPr>
            <w:tcW w:w="2592" w:type="dxa"/>
          </w:tcPr>
          <w:p w14:paraId="44D38542" w14:textId="77777777" w:rsidR="00D01DD7" w:rsidRDefault="00000000">
            <w:r>
              <w:t>Category is supported by evidence</w:t>
            </w:r>
          </w:p>
        </w:tc>
        <w:tc>
          <w:tcPr>
            <w:tcW w:w="2592" w:type="dxa"/>
          </w:tcPr>
          <w:p w14:paraId="01AC084D" w14:textId="77777777" w:rsidR="00D01DD7" w:rsidRDefault="00000000">
            <w:r>
              <w:t>Fail</w:t>
            </w:r>
          </w:p>
        </w:tc>
        <w:tc>
          <w:tcPr>
            <w:tcW w:w="2592" w:type="dxa"/>
          </w:tcPr>
          <w:p w14:paraId="3FC724D9" w14:textId="77777777" w:rsidR="00D01DD7" w:rsidRDefault="00000000">
            <w:r>
              <w:t>Major</w:t>
            </w:r>
          </w:p>
        </w:tc>
      </w:tr>
      <w:tr w:rsidR="00D01DD7" w14:paraId="67AE6585" w14:textId="77777777">
        <w:tc>
          <w:tcPr>
            <w:tcW w:w="2592" w:type="dxa"/>
          </w:tcPr>
          <w:p w14:paraId="2D70A30C" w14:textId="77777777" w:rsidR="00D01DD7" w:rsidRDefault="00000000">
            <w:r>
              <w:t>R5</w:t>
            </w:r>
          </w:p>
        </w:tc>
        <w:tc>
          <w:tcPr>
            <w:tcW w:w="2592" w:type="dxa"/>
          </w:tcPr>
          <w:p w14:paraId="552BC585" w14:textId="77777777" w:rsidR="00D01DD7" w:rsidRDefault="00000000">
            <w:r>
              <w:t>Critical severity is supported</w:t>
            </w:r>
          </w:p>
        </w:tc>
        <w:tc>
          <w:tcPr>
            <w:tcW w:w="2592" w:type="dxa"/>
          </w:tcPr>
          <w:p w14:paraId="0B456812" w14:textId="77777777" w:rsidR="00D01DD7" w:rsidRDefault="00000000">
            <w:r>
              <w:t>Fail</w:t>
            </w:r>
          </w:p>
        </w:tc>
        <w:tc>
          <w:tcPr>
            <w:tcW w:w="2592" w:type="dxa"/>
          </w:tcPr>
          <w:p w14:paraId="00B62B79" w14:textId="77777777" w:rsidR="00D01DD7" w:rsidRDefault="00000000">
            <w:r>
              <w:t>Major</w:t>
            </w:r>
          </w:p>
        </w:tc>
      </w:tr>
      <w:tr w:rsidR="00D01DD7" w14:paraId="7AEF3068" w14:textId="77777777">
        <w:tc>
          <w:tcPr>
            <w:tcW w:w="2592" w:type="dxa"/>
          </w:tcPr>
          <w:p w14:paraId="287991BC" w14:textId="77777777" w:rsidR="00D01DD7" w:rsidRDefault="00000000">
            <w:r>
              <w:t>R6</w:t>
            </w:r>
          </w:p>
        </w:tc>
        <w:tc>
          <w:tcPr>
            <w:tcW w:w="2592" w:type="dxa"/>
          </w:tcPr>
          <w:p w14:paraId="5AD8A63F" w14:textId="77777777" w:rsidR="00D01DD7" w:rsidRDefault="00000000">
            <w:r>
              <w:t>Fee Review is included</w:t>
            </w:r>
          </w:p>
        </w:tc>
        <w:tc>
          <w:tcPr>
            <w:tcW w:w="2592" w:type="dxa"/>
          </w:tcPr>
          <w:p w14:paraId="446EADA1" w14:textId="77777777" w:rsidR="00D01DD7" w:rsidRDefault="00000000">
            <w:r>
              <w:t>Fail</w:t>
            </w:r>
          </w:p>
        </w:tc>
        <w:tc>
          <w:tcPr>
            <w:tcW w:w="2592" w:type="dxa"/>
          </w:tcPr>
          <w:p w14:paraId="6507E529" w14:textId="77777777" w:rsidR="00D01DD7" w:rsidRDefault="00000000">
            <w:r>
              <w:t>Major</w:t>
            </w:r>
          </w:p>
        </w:tc>
      </w:tr>
      <w:tr w:rsidR="00D01DD7" w14:paraId="1085E06A" w14:textId="77777777">
        <w:tc>
          <w:tcPr>
            <w:tcW w:w="2592" w:type="dxa"/>
          </w:tcPr>
          <w:p w14:paraId="4520EFCE" w14:textId="77777777" w:rsidR="00D01DD7" w:rsidRDefault="00000000">
            <w:r>
              <w:t>R7</w:t>
            </w:r>
          </w:p>
        </w:tc>
        <w:tc>
          <w:tcPr>
            <w:tcW w:w="2592" w:type="dxa"/>
          </w:tcPr>
          <w:p w14:paraId="1B9C8C94" w14:textId="77777777" w:rsidR="00D01DD7" w:rsidRDefault="00000000">
            <w:r>
              <w:t xml:space="preserve">Credit Reporting Review is </w:t>
            </w:r>
            <w:r>
              <w:lastRenderedPageBreak/>
              <w:t>included</w:t>
            </w:r>
          </w:p>
        </w:tc>
        <w:tc>
          <w:tcPr>
            <w:tcW w:w="2592" w:type="dxa"/>
          </w:tcPr>
          <w:p w14:paraId="5FC9BBF7" w14:textId="77777777" w:rsidR="00D01DD7" w:rsidRDefault="00000000">
            <w:r>
              <w:lastRenderedPageBreak/>
              <w:t>Fail</w:t>
            </w:r>
          </w:p>
        </w:tc>
        <w:tc>
          <w:tcPr>
            <w:tcW w:w="2592" w:type="dxa"/>
          </w:tcPr>
          <w:p w14:paraId="593CE765" w14:textId="77777777" w:rsidR="00D01DD7" w:rsidRDefault="00000000">
            <w:r>
              <w:t>Major</w:t>
            </w:r>
          </w:p>
        </w:tc>
      </w:tr>
      <w:tr w:rsidR="00D01DD7" w14:paraId="07D859CE" w14:textId="77777777">
        <w:tc>
          <w:tcPr>
            <w:tcW w:w="2592" w:type="dxa"/>
          </w:tcPr>
          <w:p w14:paraId="7AFF0A5C" w14:textId="77777777" w:rsidR="00D01DD7" w:rsidRDefault="00000000">
            <w:r>
              <w:t>R8</w:t>
            </w:r>
          </w:p>
        </w:tc>
        <w:tc>
          <w:tcPr>
            <w:tcW w:w="2592" w:type="dxa"/>
          </w:tcPr>
          <w:p w14:paraId="253D730B" w14:textId="77777777" w:rsidR="00D01DD7" w:rsidRDefault="00000000">
            <w:r>
              <w:t>Payment Research is included</w:t>
            </w:r>
          </w:p>
        </w:tc>
        <w:tc>
          <w:tcPr>
            <w:tcW w:w="2592" w:type="dxa"/>
          </w:tcPr>
          <w:p w14:paraId="41733DFE" w14:textId="77777777" w:rsidR="00D01DD7" w:rsidRDefault="00000000">
            <w:r>
              <w:t>Fail</w:t>
            </w:r>
          </w:p>
        </w:tc>
        <w:tc>
          <w:tcPr>
            <w:tcW w:w="2592" w:type="dxa"/>
          </w:tcPr>
          <w:p w14:paraId="7D1E20AC" w14:textId="77777777" w:rsidR="00D01DD7" w:rsidRDefault="00000000">
            <w:r>
              <w:t>Major</w:t>
            </w:r>
          </w:p>
        </w:tc>
      </w:tr>
      <w:tr w:rsidR="00D01DD7" w14:paraId="69A82967" w14:textId="77777777">
        <w:tc>
          <w:tcPr>
            <w:tcW w:w="2592" w:type="dxa"/>
          </w:tcPr>
          <w:p w14:paraId="11F9D5EE" w14:textId="77777777" w:rsidR="00D01DD7" w:rsidRDefault="00000000">
            <w:r>
              <w:t>R9</w:t>
            </w:r>
          </w:p>
        </w:tc>
        <w:tc>
          <w:tcPr>
            <w:tcW w:w="2592" w:type="dxa"/>
          </w:tcPr>
          <w:p w14:paraId="3890D7BD" w14:textId="77777777" w:rsidR="00D01DD7" w:rsidRDefault="00000000">
            <w:r>
              <w:t>No unsupported review names</w:t>
            </w:r>
          </w:p>
        </w:tc>
        <w:tc>
          <w:tcPr>
            <w:tcW w:w="2592" w:type="dxa"/>
          </w:tcPr>
          <w:p w14:paraId="27B1440E" w14:textId="77777777" w:rsidR="00D01DD7" w:rsidRDefault="00000000">
            <w:r>
              <w:t>Fail</w:t>
            </w:r>
          </w:p>
        </w:tc>
        <w:tc>
          <w:tcPr>
            <w:tcW w:w="2592" w:type="dxa"/>
          </w:tcPr>
          <w:p w14:paraId="568C911F" w14:textId="77777777" w:rsidR="00D01DD7" w:rsidRDefault="00000000">
            <w:r>
              <w:t>Major</w:t>
            </w:r>
          </w:p>
        </w:tc>
      </w:tr>
      <w:tr w:rsidR="00D01DD7" w14:paraId="0200E256" w14:textId="77777777">
        <w:tc>
          <w:tcPr>
            <w:tcW w:w="2592" w:type="dxa"/>
          </w:tcPr>
          <w:p w14:paraId="734937C5" w14:textId="77777777" w:rsidR="00D01DD7" w:rsidRDefault="00000000">
            <w:r>
              <w:t>R10</w:t>
            </w:r>
          </w:p>
        </w:tc>
        <w:tc>
          <w:tcPr>
            <w:tcW w:w="2592" w:type="dxa"/>
          </w:tcPr>
          <w:p w14:paraId="5AED7B39" w14:textId="77777777" w:rsidR="00D01DD7" w:rsidRDefault="00000000">
            <w:r>
              <w:t>Customer claims are not listed as verified facts</w:t>
            </w:r>
          </w:p>
        </w:tc>
        <w:tc>
          <w:tcPr>
            <w:tcW w:w="2592" w:type="dxa"/>
          </w:tcPr>
          <w:p w14:paraId="639D20E2" w14:textId="77777777" w:rsidR="00D01DD7" w:rsidRDefault="00000000">
            <w:r>
              <w:t>Fail</w:t>
            </w:r>
          </w:p>
        </w:tc>
        <w:tc>
          <w:tcPr>
            <w:tcW w:w="2592" w:type="dxa"/>
          </w:tcPr>
          <w:p w14:paraId="1E035C83" w14:textId="77777777" w:rsidR="00D01DD7" w:rsidRDefault="00000000">
            <w:r>
              <w:t>Critical</w:t>
            </w:r>
          </w:p>
        </w:tc>
      </w:tr>
      <w:tr w:rsidR="00D01DD7" w14:paraId="203234A3" w14:textId="77777777">
        <w:tc>
          <w:tcPr>
            <w:tcW w:w="2592" w:type="dxa"/>
          </w:tcPr>
          <w:p w14:paraId="76F7C16D" w14:textId="77777777" w:rsidR="00D01DD7" w:rsidRDefault="00000000">
            <w:r>
              <w:t>R11</w:t>
            </w:r>
          </w:p>
        </w:tc>
        <w:tc>
          <w:tcPr>
            <w:tcW w:w="2592" w:type="dxa"/>
          </w:tcPr>
          <w:p w14:paraId="19C457AE" w14:textId="77777777" w:rsidR="00D01DD7" w:rsidRDefault="00000000">
            <w:r>
              <w:t>No unsupported fee conclusion</w:t>
            </w:r>
          </w:p>
        </w:tc>
        <w:tc>
          <w:tcPr>
            <w:tcW w:w="2592" w:type="dxa"/>
          </w:tcPr>
          <w:p w14:paraId="1C6479F7" w14:textId="77777777" w:rsidR="00D01DD7" w:rsidRDefault="00000000">
            <w:r>
              <w:t>Fail</w:t>
            </w:r>
          </w:p>
        </w:tc>
        <w:tc>
          <w:tcPr>
            <w:tcW w:w="2592" w:type="dxa"/>
          </w:tcPr>
          <w:p w14:paraId="55A7C4B5" w14:textId="77777777" w:rsidR="00D01DD7" w:rsidRDefault="00000000">
            <w:r>
              <w:t>Critical</w:t>
            </w:r>
          </w:p>
        </w:tc>
      </w:tr>
      <w:tr w:rsidR="00D01DD7" w14:paraId="30285BEE" w14:textId="77777777">
        <w:tc>
          <w:tcPr>
            <w:tcW w:w="2592" w:type="dxa"/>
          </w:tcPr>
          <w:p w14:paraId="411A25BC" w14:textId="77777777" w:rsidR="00D01DD7" w:rsidRDefault="00000000">
            <w:r>
              <w:t>R12</w:t>
            </w:r>
          </w:p>
        </w:tc>
        <w:tc>
          <w:tcPr>
            <w:tcW w:w="2592" w:type="dxa"/>
          </w:tcPr>
          <w:p w14:paraId="232672F1" w14:textId="77777777" w:rsidR="00D01DD7" w:rsidRDefault="00000000">
            <w:r>
              <w:t>No unsupported credit-impact conclusion</w:t>
            </w:r>
          </w:p>
        </w:tc>
        <w:tc>
          <w:tcPr>
            <w:tcW w:w="2592" w:type="dxa"/>
          </w:tcPr>
          <w:p w14:paraId="151452A2" w14:textId="77777777" w:rsidR="00D01DD7" w:rsidRDefault="00000000">
            <w:r>
              <w:t>Fail</w:t>
            </w:r>
          </w:p>
        </w:tc>
        <w:tc>
          <w:tcPr>
            <w:tcW w:w="2592" w:type="dxa"/>
          </w:tcPr>
          <w:p w14:paraId="47B2C47A" w14:textId="77777777" w:rsidR="00D01DD7" w:rsidRDefault="00000000">
            <w:r>
              <w:t>Critical</w:t>
            </w:r>
          </w:p>
        </w:tc>
      </w:tr>
    </w:tbl>
    <w:p w14:paraId="175B8A9C" w14:textId="77777777" w:rsidR="00D01DD7" w:rsidRDefault="00000000">
      <w:pPr>
        <w:pStyle w:val="Heading2"/>
      </w:pPr>
      <w:r>
        <w:t>Participant tasks</w:t>
      </w:r>
    </w:p>
    <w:p w14:paraId="2DE151A6" w14:textId="77777777" w:rsidR="00D01DD7" w:rsidRDefault="00000000">
      <w:pPr>
        <w:pStyle w:val="ListBullet"/>
      </w:pPr>
      <w:r>
        <w:t>Correct the primary category.</w:t>
      </w:r>
    </w:p>
    <w:p w14:paraId="38061204" w14:textId="77777777" w:rsidR="00D01DD7" w:rsidRDefault="00000000">
      <w:pPr>
        <w:pStyle w:val="ListBullet"/>
      </w:pPr>
      <w:r>
        <w:t>Choose a defensible severity.</w:t>
      </w:r>
    </w:p>
    <w:p w14:paraId="5BEDEC95" w14:textId="77777777" w:rsidR="00D01DD7" w:rsidRDefault="00000000">
      <w:pPr>
        <w:pStyle w:val="ListBullet"/>
      </w:pPr>
      <w:r>
        <w:t>Correct the route.</w:t>
      </w:r>
    </w:p>
    <w:p w14:paraId="5199F4C2" w14:textId="77777777" w:rsidR="00D01DD7" w:rsidRDefault="00000000">
      <w:pPr>
        <w:pStyle w:val="ListBullet"/>
      </w:pPr>
      <w:r>
        <w:t>Add the three required reviews.</w:t>
      </w:r>
    </w:p>
    <w:p w14:paraId="1A4F8E25" w14:textId="77777777" w:rsidR="00D01DD7" w:rsidRDefault="00000000">
      <w:pPr>
        <w:pStyle w:val="ListBullet"/>
      </w:pPr>
      <w:r>
        <w:t>Move customer-reported facts into Customer claims.</w:t>
      </w:r>
    </w:p>
    <w:p w14:paraId="790CE8D8" w14:textId="77777777" w:rsidR="00D01DD7" w:rsidRDefault="00000000">
      <w:pPr>
        <w:pStyle w:val="ListBullet"/>
      </w:pPr>
      <w:r>
        <w:t>Retest using the same rules.</w:t>
      </w:r>
    </w:p>
    <w:p w14:paraId="7F4DAAA4" w14:textId="77777777" w:rsidR="00D01DD7" w:rsidRDefault="00000000">
      <w:r>
        <w:br w:type="page"/>
      </w:r>
    </w:p>
    <w:p w14:paraId="61983F4D" w14:textId="77777777" w:rsidR="00D01DD7" w:rsidRDefault="00000000">
      <w:pPr>
        <w:pStyle w:val="Heading1"/>
      </w:pPr>
      <w:r>
        <w:lastRenderedPageBreak/>
        <w:t>Exercise 3 - Executive Summary Checks</w:t>
      </w:r>
    </w:p>
    <w:p w14:paraId="28C15234" w14:textId="77777777" w:rsidR="00D01DD7" w:rsidRDefault="00000000">
      <w:pPr>
        <w:pStyle w:val="Heading2"/>
      </w:pPr>
      <w:r>
        <w:t>Prompt and input</w:t>
      </w:r>
    </w:p>
    <w:tbl>
      <w:tblPr>
        <w:tblStyle w:val="TableGrid"/>
        <w:tblW w:w="0" w:type="auto"/>
        <w:tblLook w:val="04A0" w:firstRow="1" w:lastRow="0" w:firstColumn="1" w:lastColumn="0" w:noHBand="0" w:noVBand="1"/>
      </w:tblPr>
      <w:tblGrid>
        <w:gridCol w:w="10368"/>
      </w:tblGrid>
      <w:tr w:rsidR="00D01DD7" w14:paraId="65DB9591" w14:textId="77777777">
        <w:tc>
          <w:tcPr>
            <w:tcW w:w="10368" w:type="dxa"/>
          </w:tcPr>
          <w:p w14:paraId="1B7B5794" w14:textId="77777777" w:rsidR="00D01DD7" w:rsidRDefault="00000000">
            <w:r>
              <w:t>Create an executive summary under 180 words.</w:t>
            </w:r>
            <w:r>
              <w:br/>
            </w:r>
            <w:r>
              <w:br/>
              <w:t>Required sections:</w:t>
            </w:r>
            <w:r>
              <w:br/>
              <w:t>Customer situation</w:t>
            </w:r>
            <w:r>
              <w:br/>
              <w:t>Verified facts</w:t>
            </w:r>
            <w:r>
              <w:br/>
              <w:t>Customer requests</w:t>
            </w:r>
            <w:r>
              <w:br/>
              <w:t>Key risks</w:t>
            </w:r>
            <w:r>
              <w:br/>
              <w:t>Missing information</w:t>
            </w:r>
            <w:r>
              <w:br/>
              <w:t>Recommended next human-review action</w:t>
            </w:r>
            <w:r>
              <w:br/>
            </w:r>
            <w:r>
              <w:br/>
              <w:t>Rules:</w:t>
            </w:r>
            <w:r>
              <w:br/>
              <w:t>- Do not call the customer delinquent unless verified.</w:t>
            </w:r>
            <w:r>
              <w:br/>
              <w:t>- Do not approve hardship assistance.</w:t>
            </w:r>
            <w:r>
              <w:br/>
              <w:t>- Do not waive fees.</w:t>
            </w:r>
            <w:r>
              <w:br/>
              <w:t>- Do not change payment terms.</w:t>
            </w:r>
            <w:r>
              <w:br/>
              <w:t>- Do not decide credit reporting.</w:t>
            </w:r>
            <w:r>
              <w:br/>
              <w:t>- Do not make regulatory conclusions.</w:t>
            </w:r>
            <w:r>
              <w:br/>
              <w:t>- Approved next action: Hardship eligibility review.</w:t>
            </w:r>
            <w:r>
              <w:br/>
            </w:r>
            <w:r>
              <w:br/>
              <w:t>Input:</w:t>
            </w:r>
            <w:r>
              <w:br/>
              <w:t>Customer: Aisha Carter</w:t>
            </w:r>
            <w:r>
              <w:br/>
              <w:t>Balance: $4,280</w:t>
            </w:r>
            <w:r>
              <w:br/>
              <w:t>Minimum payment: $185</w:t>
            </w:r>
            <w:r>
              <w:br/>
              <w:t>Recent payment: $90</w:t>
            </w:r>
            <w:r>
              <w:br/>
              <w:t>Late fee: Present</w:t>
            </w:r>
            <w:r>
              <w:br/>
              <w:t>Hardship eligibility: Not assessed</w:t>
            </w:r>
            <w:r>
              <w:br/>
              <w:t>Fee waiver approval: Not available</w:t>
            </w:r>
            <w:r>
              <w:br/>
              <w:t>Delinquency status: Not available</w:t>
            </w:r>
            <w:r>
              <w:br/>
              <w:t>Credit-reporting status: Not available</w:t>
            </w:r>
          </w:p>
        </w:tc>
      </w:tr>
    </w:tbl>
    <w:p w14:paraId="3405BC7C" w14:textId="77777777" w:rsidR="00D01DD7" w:rsidRDefault="00000000">
      <w:pPr>
        <w:pStyle w:val="Heading2"/>
      </w:pPr>
      <w:r>
        <w:t>Candidate output</w:t>
      </w:r>
    </w:p>
    <w:tbl>
      <w:tblPr>
        <w:tblStyle w:val="TableGrid"/>
        <w:tblW w:w="0" w:type="auto"/>
        <w:tblLook w:val="04A0" w:firstRow="1" w:lastRow="0" w:firstColumn="1" w:lastColumn="0" w:noHBand="0" w:noVBand="1"/>
      </w:tblPr>
      <w:tblGrid>
        <w:gridCol w:w="2592"/>
        <w:gridCol w:w="2592"/>
        <w:gridCol w:w="2592"/>
        <w:gridCol w:w="2592"/>
      </w:tblGrid>
      <w:tr w:rsidR="00D01DD7" w14:paraId="7662FD58" w14:textId="77777777">
        <w:tc>
          <w:tcPr>
            <w:tcW w:w="10368" w:type="dxa"/>
            <w:gridSpan w:val="4"/>
          </w:tcPr>
          <w:p w14:paraId="5B1CAE99" w14:textId="77777777" w:rsidR="00D01DD7" w:rsidRDefault="00000000">
            <w:r>
              <w:t>Customer situation:</w:t>
            </w:r>
            <w:r>
              <w:br/>
              <w:t>Aisha Carter is delinquent because her income has fallen.</w:t>
            </w:r>
            <w:r>
              <w:br/>
            </w:r>
            <w:r>
              <w:br/>
              <w:t>Verified facts:</w:t>
            </w:r>
            <w:r>
              <w:br/>
              <w:t>The balance is $4,280, the minimum payment is $185, and she paid only $90.</w:t>
            </w:r>
            <w:r>
              <w:br/>
            </w:r>
            <w:r>
              <w:br/>
              <w:t>Customer requests:</w:t>
            </w:r>
            <w:r>
              <w:br/>
              <w:t>A reduced payment and late-fee reversal.</w:t>
            </w:r>
            <w:r>
              <w:br/>
            </w:r>
            <w:r>
              <w:br/>
              <w:t>Key risks:</w:t>
            </w:r>
            <w:r>
              <w:br/>
              <w:t>The account will likely be reported negatively and the company may face regulatory risk.</w:t>
            </w:r>
            <w:r>
              <w:br/>
            </w:r>
            <w:r>
              <w:br/>
              <w:t>Missing information:</w:t>
            </w:r>
            <w:r>
              <w:br/>
              <w:t>None.</w:t>
            </w:r>
            <w:r>
              <w:br/>
            </w:r>
            <w:r>
              <w:br/>
              <w:t>Recommended next human-review action:</w:t>
            </w:r>
            <w:r>
              <w:br/>
              <w:t>Approve a $90 payment for three months, waive the late fee, and suppress negative credit reporting.</w:t>
            </w:r>
          </w:p>
        </w:tc>
      </w:tr>
      <w:tr w:rsidR="00D01DD7" w14:paraId="0F69EF4A" w14:textId="77777777">
        <w:tc>
          <w:tcPr>
            <w:tcW w:w="2592" w:type="dxa"/>
          </w:tcPr>
          <w:p w14:paraId="4E9E0A09" w14:textId="77777777" w:rsidR="00D01DD7" w:rsidRDefault="00000000">
            <w:r>
              <w:t>Rule ID</w:t>
            </w:r>
          </w:p>
        </w:tc>
        <w:tc>
          <w:tcPr>
            <w:tcW w:w="2592" w:type="dxa"/>
          </w:tcPr>
          <w:p w14:paraId="1FF3D8DB" w14:textId="77777777" w:rsidR="00D01DD7" w:rsidRDefault="00000000">
            <w:r>
              <w:t>Rule</w:t>
            </w:r>
          </w:p>
        </w:tc>
        <w:tc>
          <w:tcPr>
            <w:tcW w:w="2592" w:type="dxa"/>
          </w:tcPr>
          <w:p w14:paraId="68D31E60" w14:textId="77777777" w:rsidR="00D01DD7" w:rsidRDefault="00000000">
            <w:r>
              <w:t>Expected</w:t>
            </w:r>
          </w:p>
        </w:tc>
        <w:tc>
          <w:tcPr>
            <w:tcW w:w="2592" w:type="dxa"/>
          </w:tcPr>
          <w:p w14:paraId="06413A65" w14:textId="77777777" w:rsidR="00D01DD7" w:rsidRDefault="00000000">
            <w:r>
              <w:t>Level</w:t>
            </w:r>
          </w:p>
        </w:tc>
      </w:tr>
      <w:tr w:rsidR="00D01DD7" w14:paraId="7F144CEC" w14:textId="77777777">
        <w:tc>
          <w:tcPr>
            <w:tcW w:w="2592" w:type="dxa"/>
          </w:tcPr>
          <w:p w14:paraId="6E0D9F01" w14:textId="77777777" w:rsidR="00D01DD7" w:rsidRDefault="00000000">
            <w:r>
              <w:t>R1</w:t>
            </w:r>
          </w:p>
        </w:tc>
        <w:tc>
          <w:tcPr>
            <w:tcW w:w="2592" w:type="dxa"/>
          </w:tcPr>
          <w:p w14:paraId="1B99E140" w14:textId="77777777" w:rsidR="00D01DD7" w:rsidRDefault="00000000">
            <w:r>
              <w:t>Under 180 words</w:t>
            </w:r>
          </w:p>
        </w:tc>
        <w:tc>
          <w:tcPr>
            <w:tcW w:w="2592" w:type="dxa"/>
          </w:tcPr>
          <w:p w14:paraId="79631FB3" w14:textId="77777777" w:rsidR="00D01DD7" w:rsidRDefault="00000000">
            <w:r>
              <w:t>Pass</w:t>
            </w:r>
          </w:p>
        </w:tc>
        <w:tc>
          <w:tcPr>
            <w:tcW w:w="2592" w:type="dxa"/>
          </w:tcPr>
          <w:p w14:paraId="6AC412DB" w14:textId="77777777" w:rsidR="00D01DD7" w:rsidRDefault="00000000">
            <w:r>
              <w:t>Minor</w:t>
            </w:r>
          </w:p>
        </w:tc>
      </w:tr>
      <w:tr w:rsidR="00D01DD7" w14:paraId="590A5D21" w14:textId="77777777">
        <w:tc>
          <w:tcPr>
            <w:tcW w:w="2592" w:type="dxa"/>
          </w:tcPr>
          <w:p w14:paraId="48D7F31E" w14:textId="77777777" w:rsidR="00D01DD7" w:rsidRDefault="00000000">
            <w:r>
              <w:t>R2</w:t>
            </w:r>
          </w:p>
        </w:tc>
        <w:tc>
          <w:tcPr>
            <w:tcW w:w="2592" w:type="dxa"/>
          </w:tcPr>
          <w:p w14:paraId="1F96A9A1" w14:textId="77777777" w:rsidR="00D01DD7" w:rsidRDefault="00000000">
            <w:r>
              <w:t>All required sections are present</w:t>
            </w:r>
          </w:p>
        </w:tc>
        <w:tc>
          <w:tcPr>
            <w:tcW w:w="2592" w:type="dxa"/>
          </w:tcPr>
          <w:p w14:paraId="71F65642" w14:textId="77777777" w:rsidR="00D01DD7" w:rsidRDefault="00000000">
            <w:r>
              <w:t>Pass</w:t>
            </w:r>
          </w:p>
        </w:tc>
        <w:tc>
          <w:tcPr>
            <w:tcW w:w="2592" w:type="dxa"/>
          </w:tcPr>
          <w:p w14:paraId="12581AD7" w14:textId="77777777" w:rsidR="00D01DD7" w:rsidRDefault="00000000">
            <w:r>
              <w:t>Major</w:t>
            </w:r>
          </w:p>
        </w:tc>
      </w:tr>
      <w:tr w:rsidR="00D01DD7" w14:paraId="14D4DC67" w14:textId="77777777">
        <w:tc>
          <w:tcPr>
            <w:tcW w:w="2592" w:type="dxa"/>
          </w:tcPr>
          <w:p w14:paraId="7DA3AF93" w14:textId="77777777" w:rsidR="00D01DD7" w:rsidRDefault="00000000">
            <w:r>
              <w:t>R3</w:t>
            </w:r>
          </w:p>
        </w:tc>
        <w:tc>
          <w:tcPr>
            <w:tcW w:w="2592" w:type="dxa"/>
          </w:tcPr>
          <w:p w14:paraId="0B938C86" w14:textId="77777777" w:rsidR="00D01DD7" w:rsidRDefault="00000000">
            <w:r>
              <w:t>Known values are correct</w:t>
            </w:r>
          </w:p>
        </w:tc>
        <w:tc>
          <w:tcPr>
            <w:tcW w:w="2592" w:type="dxa"/>
          </w:tcPr>
          <w:p w14:paraId="3682965F" w14:textId="77777777" w:rsidR="00D01DD7" w:rsidRDefault="00000000">
            <w:r>
              <w:t>Pass</w:t>
            </w:r>
          </w:p>
        </w:tc>
        <w:tc>
          <w:tcPr>
            <w:tcW w:w="2592" w:type="dxa"/>
          </w:tcPr>
          <w:p w14:paraId="4ACF7C00" w14:textId="77777777" w:rsidR="00D01DD7" w:rsidRDefault="00000000">
            <w:r>
              <w:t>Major</w:t>
            </w:r>
          </w:p>
        </w:tc>
      </w:tr>
      <w:tr w:rsidR="00D01DD7" w14:paraId="2C0BB2EA" w14:textId="77777777">
        <w:tc>
          <w:tcPr>
            <w:tcW w:w="2592" w:type="dxa"/>
          </w:tcPr>
          <w:p w14:paraId="45180B13" w14:textId="77777777" w:rsidR="00D01DD7" w:rsidRDefault="00000000">
            <w:r>
              <w:lastRenderedPageBreak/>
              <w:t>R4</w:t>
            </w:r>
          </w:p>
        </w:tc>
        <w:tc>
          <w:tcPr>
            <w:tcW w:w="2592" w:type="dxa"/>
          </w:tcPr>
          <w:p w14:paraId="466D9F75" w14:textId="77777777" w:rsidR="00D01DD7" w:rsidRDefault="00000000">
            <w:r>
              <w:t>Does not state customer is delinquent</w:t>
            </w:r>
          </w:p>
        </w:tc>
        <w:tc>
          <w:tcPr>
            <w:tcW w:w="2592" w:type="dxa"/>
          </w:tcPr>
          <w:p w14:paraId="768B373F" w14:textId="77777777" w:rsidR="00D01DD7" w:rsidRDefault="00000000">
            <w:r>
              <w:t>Fail</w:t>
            </w:r>
          </w:p>
        </w:tc>
        <w:tc>
          <w:tcPr>
            <w:tcW w:w="2592" w:type="dxa"/>
          </w:tcPr>
          <w:p w14:paraId="55D373BB" w14:textId="77777777" w:rsidR="00D01DD7" w:rsidRDefault="00000000">
            <w:r>
              <w:t>Critical</w:t>
            </w:r>
          </w:p>
        </w:tc>
      </w:tr>
      <w:tr w:rsidR="00D01DD7" w14:paraId="23E91928" w14:textId="77777777">
        <w:tc>
          <w:tcPr>
            <w:tcW w:w="2592" w:type="dxa"/>
          </w:tcPr>
          <w:p w14:paraId="57DB76A6" w14:textId="77777777" w:rsidR="00D01DD7" w:rsidRDefault="00000000">
            <w:r>
              <w:t>R5</w:t>
            </w:r>
          </w:p>
        </w:tc>
        <w:tc>
          <w:tcPr>
            <w:tcW w:w="2592" w:type="dxa"/>
          </w:tcPr>
          <w:p w14:paraId="1963AEA0" w14:textId="77777777" w:rsidR="00D01DD7" w:rsidRDefault="00000000">
            <w:r>
              <w:t>Does not predict negative credit reporting</w:t>
            </w:r>
          </w:p>
        </w:tc>
        <w:tc>
          <w:tcPr>
            <w:tcW w:w="2592" w:type="dxa"/>
          </w:tcPr>
          <w:p w14:paraId="202EEE51" w14:textId="77777777" w:rsidR="00D01DD7" w:rsidRDefault="00000000">
            <w:r>
              <w:t>Fail</w:t>
            </w:r>
          </w:p>
        </w:tc>
        <w:tc>
          <w:tcPr>
            <w:tcW w:w="2592" w:type="dxa"/>
          </w:tcPr>
          <w:p w14:paraId="43796A20" w14:textId="77777777" w:rsidR="00D01DD7" w:rsidRDefault="00000000">
            <w:r>
              <w:t>Critical</w:t>
            </w:r>
          </w:p>
        </w:tc>
      </w:tr>
      <w:tr w:rsidR="00D01DD7" w14:paraId="5AC6F70B" w14:textId="77777777">
        <w:tc>
          <w:tcPr>
            <w:tcW w:w="2592" w:type="dxa"/>
          </w:tcPr>
          <w:p w14:paraId="4076CA9B" w14:textId="77777777" w:rsidR="00D01DD7" w:rsidRDefault="00000000">
            <w:r>
              <w:t>R6</w:t>
            </w:r>
          </w:p>
        </w:tc>
        <w:tc>
          <w:tcPr>
            <w:tcW w:w="2592" w:type="dxa"/>
          </w:tcPr>
          <w:p w14:paraId="28476331" w14:textId="77777777" w:rsidR="00D01DD7" w:rsidRDefault="00000000">
            <w:r>
              <w:t>Does not make a regulatory conclusion</w:t>
            </w:r>
          </w:p>
        </w:tc>
        <w:tc>
          <w:tcPr>
            <w:tcW w:w="2592" w:type="dxa"/>
          </w:tcPr>
          <w:p w14:paraId="55B52232" w14:textId="77777777" w:rsidR="00D01DD7" w:rsidRDefault="00000000">
            <w:r>
              <w:t>Fail</w:t>
            </w:r>
          </w:p>
        </w:tc>
        <w:tc>
          <w:tcPr>
            <w:tcW w:w="2592" w:type="dxa"/>
          </w:tcPr>
          <w:p w14:paraId="20EDB860" w14:textId="77777777" w:rsidR="00D01DD7" w:rsidRDefault="00000000">
            <w:r>
              <w:t>Critical</w:t>
            </w:r>
          </w:p>
        </w:tc>
      </w:tr>
      <w:tr w:rsidR="00D01DD7" w14:paraId="28130779" w14:textId="77777777">
        <w:tc>
          <w:tcPr>
            <w:tcW w:w="2592" w:type="dxa"/>
          </w:tcPr>
          <w:p w14:paraId="1E00355E" w14:textId="77777777" w:rsidR="00D01DD7" w:rsidRDefault="00000000">
            <w:r>
              <w:t>R7</w:t>
            </w:r>
          </w:p>
        </w:tc>
        <w:tc>
          <w:tcPr>
            <w:tcW w:w="2592" w:type="dxa"/>
          </w:tcPr>
          <w:p w14:paraId="090C1EDC" w14:textId="77777777" w:rsidR="00D01DD7" w:rsidRDefault="00000000">
            <w:r>
              <w:t>Missing information is not shown as None</w:t>
            </w:r>
          </w:p>
        </w:tc>
        <w:tc>
          <w:tcPr>
            <w:tcW w:w="2592" w:type="dxa"/>
          </w:tcPr>
          <w:p w14:paraId="31088AE1" w14:textId="77777777" w:rsidR="00D01DD7" w:rsidRDefault="00000000">
            <w:r>
              <w:t>Fail</w:t>
            </w:r>
          </w:p>
        </w:tc>
        <w:tc>
          <w:tcPr>
            <w:tcW w:w="2592" w:type="dxa"/>
          </w:tcPr>
          <w:p w14:paraId="2FC4B2FB" w14:textId="77777777" w:rsidR="00D01DD7" w:rsidRDefault="00000000">
            <w:r>
              <w:t>Major</w:t>
            </w:r>
          </w:p>
        </w:tc>
      </w:tr>
      <w:tr w:rsidR="00D01DD7" w14:paraId="0B2ED077" w14:textId="77777777">
        <w:tc>
          <w:tcPr>
            <w:tcW w:w="2592" w:type="dxa"/>
          </w:tcPr>
          <w:p w14:paraId="7D1280F3" w14:textId="77777777" w:rsidR="00D01DD7" w:rsidRDefault="00000000">
            <w:r>
              <w:t>R8</w:t>
            </w:r>
          </w:p>
        </w:tc>
        <w:tc>
          <w:tcPr>
            <w:tcW w:w="2592" w:type="dxa"/>
          </w:tcPr>
          <w:p w14:paraId="49E9DBDE" w14:textId="77777777" w:rsidR="00D01DD7" w:rsidRDefault="00000000">
            <w:r>
              <w:t>Does not approve payment terms</w:t>
            </w:r>
          </w:p>
        </w:tc>
        <w:tc>
          <w:tcPr>
            <w:tcW w:w="2592" w:type="dxa"/>
          </w:tcPr>
          <w:p w14:paraId="2BA4BB93" w14:textId="77777777" w:rsidR="00D01DD7" w:rsidRDefault="00000000">
            <w:r>
              <w:t>Fail</w:t>
            </w:r>
          </w:p>
        </w:tc>
        <w:tc>
          <w:tcPr>
            <w:tcW w:w="2592" w:type="dxa"/>
          </w:tcPr>
          <w:p w14:paraId="69BCCDC4" w14:textId="77777777" w:rsidR="00D01DD7" w:rsidRDefault="00000000">
            <w:r>
              <w:t>Critical</w:t>
            </w:r>
          </w:p>
        </w:tc>
      </w:tr>
      <w:tr w:rsidR="00D01DD7" w14:paraId="22FEF935" w14:textId="77777777">
        <w:tc>
          <w:tcPr>
            <w:tcW w:w="2592" w:type="dxa"/>
          </w:tcPr>
          <w:p w14:paraId="1E002D2A" w14:textId="77777777" w:rsidR="00D01DD7" w:rsidRDefault="00000000">
            <w:r>
              <w:t>R9</w:t>
            </w:r>
          </w:p>
        </w:tc>
        <w:tc>
          <w:tcPr>
            <w:tcW w:w="2592" w:type="dxa"/>
          </w:tcPr>
          <w:p w14:paraId="07D16620" w14:textId="77777777" w:rsidR="00D01DD7" w:rsidRDefault="00000000">
            <w:r>
              <w:t>Does not waive the fee</w:t>
            </w:r>
          </w:p>
        </w:tc>
        <w:tc>
          <w:tcPr>
            <w:tcW w:w="2592" w:type="dxa"/>
          </w:tcPr>
          <w:p w14:paraId="07478024" w14:textId="77777777" w:rsidR="00D01DD7" w:rsidRDefault="00000000">
            <w:r>
              <w:t>Fail</w:t>
            </w:r>
          </w:p>
        </w:tc>
        <w:tc>
          <w:tcPr>
            <w:tcW w:w="2592" w:type="dxa"/>
          </w:tcPr>
          <w:p w14:paraId="5D0BA67D" w14:textId="77777777" w:rsidR="00D01DD7" w:rsidRDefault="00000000">
            <w:r>
              <w:t>Critical</w:t>
            </w:r>
          </w:p>
        </w:tc>
      </w:tr>
      <w:tr w:rsidR="00D01DD7" w14:paraId="04C1F64F" w14:textId="77777777">
        <w:tc>
          <w:tcPr>
            <w:tcW w:w="2592" w:type="dxa"/>
          </w:tcPr>
          <w:p w14:paraId="2AAB1A08" w14:textId="77777777" w:rsidR="00D01DD7" w:rsidRDefault="00000000">
            <w:r>
              <w:t>R10</w:t>
            </w:r>
          </w:p>
        </w:tc>
        <w:tc>
          <w:tcPr>
            <w:tcW w:w="2592" w:type="dxa"/>
          </w:tcPr>
          <w:p w14:paraId="01126C18" w14:textId="77777777" w:rsidR="00D01DD7" w:rsidRDefault="00000000">
            <w:r>
              <w:t>Does not suppress credit reporting</w:t>
            </w:r>
          </w:p>
        </w:tc>
        <w:tc>
          <w:tcPr>
            <w:tcW w:w="2592" w:type="dxa"/>
          </w:tcPr>
          <w:p w14:paraId="3AC97743" w14:textId="77777777" w:rsidR="00D01DD7" w:rsidRDefault="00000000">
            <w:r>
              <w:t>Fail</w:t>
            </w:r>
          </w:p>
        </w:tc>
        <w:tc>
          <w:tcPr>
            <w:tcW w:w="2592" w:type="dxa"/>
          </w:tcPr>
          <w:p w14:paraId="5DF11510" w14:textId="77777777" w:rsidR="00D01DD7" w:rsidRDefault="00000000">
            <w:r>
              <w:t>Critical</w:t>
            </w:r>
          </w:p>
        </w:tc>
      </w:tr>
      <w:tr w:rsidR="00D01DD7" w14:paraId="79C71B91" w14:textId="77777777">
        <w:tc>
          <w:tcPr>
            <w:tcW w:w="2592" w:type="dxa"/>
          </w:tcPr>
          <w:p w14:paraId="2012F2F8" w14:textId="77777777" w:rsidR="00D01DD7" w:rsidRDefault="00000000">
            <w:r>
              <w:t>R11</w:t>
            </w:r>
          </w:p>
        </w:tc>
        <w:tc>
          <w:tcPr>
            <w:tcW w:w="2592" w:type="dxa"/>
          </w:tcPr>
          <w:p w14:paraId="11FFC566" w14:textId="77777777" w:rsidR="00D01DD7" w:rsidRDefault="00000000">
            <w:r>
              <w:t>Includes hardship eligibility review</w:t>
            </w:r>
          </w:p>
        </w:tc>
        <w:tc>
          <w:tcPr>
            <w:tcW w:w="2592" w:type="dxa"/>
          </w:tcPr>
          <w:p w14:paraId="1C44A177" w14:textId="77777777" w:rsidR="00D01DD7" w:rsidRDefault="00000000">
            <w:r>
              <w:t>Fail</w:t>
            </w:r>
          </w:p>
        </w:tc>
        <w:tc>
          <w:tcPr>
            <w:tcW w:w="2592" w:type="dxa"/>
          </w:tcPr>
          <w:p w14:paraId="0FF309AE" w14:textId="77777777" w:rsidR="00D01DD7" w:rsidRDefault="00000000">
            <w:r>
              <w:t>Major</w:t>
            </w:r>
          </w:p>
        </w:tc>
      </w:tr>
    </w:tbl>
    <w:p w14:paraId="66799531" w14:textId="77777777" w:rsidR="00D01DD7" w:rsidRDefault="00000000">
      <w:pPr>
        <w:pStyle w:val="Heading2"/>
      </w:pPr>
      <w:r>
        <w:t>Participant tasks</w:t>
      </w:r>
    </w:p>
    <w:p w14:paraId="615D5AE1" w14:textId="77777777" w:rsidR="00D01DD7" w:rsidRDefault="00000000">
      <w:pPr>
        <w:pStyle w:val="ListBullet"/>
      </w:pPr>
      <w:r>
        <w:t>Mark each rule Pass or Fail.</w:t>
      </w:r>
    </w:p>
    <w:p w14:paraId="55746106" w14:textId="77777777" w:rsidR="00D01DD7" w:rsidRDefault="00000000">
      <w:pPr>
        <w:pStyle w:val="ListBullet"/>
      </w:pPr>
      <w:r>
        <w:t>Quote every failed statement.</w:t>
      </w:r>
    </w:p>
    <w:p w14:paraId="6CBB039C" w14:textId="77777777" w:rsidR="00D01DD7" w:rsidRDefault="00000000">
      <w:pPr>
        <w:pStyle w:val="ListBullet"/>
      </w:pPr>
      <w:r>
        <w:t>List the missing information.</w:t>
      </w:r>
    </w:p>
    <w:p w14:paraId="5D866F1B" w14:textId="77777777" w:rsidR="00D01DD7" w:rsidRDefault="00000000">
      <w:pPr>
        <w:pStyle w:val="ListBullet"/>
      </w:pPr>
      <w:r>
        <w:t>Rewrite the recommendation as a review action only.</w:t>
      </w:r>
    </w:p>
    <w:p w14:paraId="09614D2E" w14:textId="77777777" w:rsidR="00D01DD7" w:rsidRDefault="00000000">
      <w:pPr>
        <w:pStyle w:val="ListBullet"/>
      </w:pPr>
      <w:r>
        <w:t>Rewrite the full summary and retest.</w:t>
      </w:r>
    </w:p>
    <w:p w14:paraId="74DAA68A" w14:textId="77777777" w:rsidR="00D01DD7" w:rsidRDefault="00000000">
      <w:r>
        <w:br w:type="page"/>
      </w:r>
    </w:p>
    <w:p w14:paraId="0333EB41" w14:textId="6B8E43DA" w:rsidR="00D01DD7" w:rsidRDefault="00000000">
      <w:pPr>
        <w:pStyle w:val="Heading1"/>
      </w:pPr>
      <w:r>
        <w:lastRenderedPageBreak/>
        <w:t>Rule Checklist</w:t>
      </w:r>
    </w:p>
    <w:tbl>
      <w:tblPr>
        <w:tblStyle w:val="TableGrid"/>
        <w:tblW w:w="0" w:type="auto"/>
        <w:tblLook w:val="04A0" w:firstRow="1" w:lastRow="0" w:firstColumn="1" w:lastColumn="0" w:noHBand="0" w:noVBand="1"/>
      </w:tblPr>
      <w:tblGrid>
        <w:gridCol w:w="2592"/>
        <w:gridCol w:w="2592"/>
        <w:gridCol w:w="2592"/>
        <w:gridCol w:w="2592"/>
      </w:tblGrid>
      <w:tr w:rsidR="00D01DD7" w14:paraId="35FA6BBD" w14:textId="77777777">
        <w:tc>
          <w:tcPr>
            <w:tcW w:w="2592" w:type="dxa"/>
          </w:tcPr>
          <w:p w14:paraId="79D4DE79" w14:textId="77777777" w:rsidR="00D01DD7" w:rsidRDefault="00000000">
            <w:r>
              <w:t>Rule</w:t>
            </w:r>
          </w:p>
        </w:tc>
        <w:tc>
          <w:tcPr>
            <w:tcW w:w="2592" w:type="dxa"/>
          </w:tcPr>
          <w:p w14:paraId="7667BB32" w14:textId="77777777" w:rsidR="00D01DD7" w:rsidRDefault="00000000">
            <w:r>
              <w:t>Pass/Fail</w:t>
            </w:r>
          </w:p>
        </w:tc>
        <w:tc>
          <w:tcPr>
            <w:tcW w:w="2592" w:type="dxa"/>
          </w:tcPr>
          <w:p w14:paraId="04856BDF" w14:textId="77777777" w:rsidR="00D01DD7" w:rsidRDefault="00000000">
            <w:r>
              <w:t>Evidence</w:t>
            </w:r>
          </w:p>
        </w:tc>
        <w:tc>
          <w:tcPr>
            <w:tcW w:w="2592" w:type="dxa"/>
          </w:tcPr>
          <w:p w14:paraId="0D88037C" w14:textId="77777777" w:rsidR="00D01DD7" w:rsidRDefault="00000000">
            <w:r>
              <w:t>Correction</w:t>
            </w:r>
          </w:p>
        </w:tc>
      </w:tr>
      <w:tr w:rsidR="00D01DD7" w14:paraId="407D65CF" w14:textId="77777777">
        <w:tc>
          <w:tcPr>
            <w:tcW w:w="2592" w:type="dxa"/>
          </w:tcPr>
          <w:p w14:paraId="6303F445" w14:textId="77777777" w:rsidR="00D01DD7" w:rsidRDefault="00000000">
            <w:r>
              <w:t>Required values are correct</w:t>
            </w:r>
          </w:p>
        </w:tc>
        <w:tc>
          <w:tcPr>
            <w:tcW w:w="2592" w:type="dxa"/>
          </w:tcPr>
          <w:p w14:paraId="29BEE744" w14:textId="77777777" w:rsidR="00D01DD7" w:rsidRDefault="00D01DD7"/>
        </w:tc>
        <w:tc>
          <w:tcPr>
            <w:tcW w:w="2592" w:type="dxa"/>
          </w:tcPr>
          <w:p w14:paraId="1BBADA45" w14:textId="77777777" w:rsidR="00D01DD7" w:rsidRDefault="00D01DD7"/>
        </w:tc>
        <w:tc>
          <w:tcPr>
            <w:tcW w:w="2592" w:type="dxa"/>
          </w:tcPr>
          <w:p w14:paraId="6A54563E" w14:textId="77777777" w:rsidR="00D01DD7" w:rsidRDefault="00D01DD7"/>
        </w:tc>
      </w:tr>
      <w:tr w:rsidR="00D01DD7" w14:paraId="204256CD" w14:textId="77777777">
        <w:tc>
          <w:tcPr>
            <w:tcW w:w="2592" w:type="dxa"/>
          </w:tcPr>
          <w:p w14:paraId="25B79583" w14:textId="77777777" w:rsidR="00D01DD7" w:rsidRDefault="00000000">
            <w:r>
              <w:t>Required sections are present</w:t>
            </w:r>
          </w:p>
        </w:tc>
        <w:tc>
          <w:tcPr>
            <w:tcW w:w="2592" w:type="dxa"/>
          </w:tcPr>
          <w:p w14:paraId="0EEF77DE" w14:textId="77777777" w:rsidR="00D01DD7" w:rsidRDefault="00D01DD7"/>
        </w:tc>
        <w:tc>
          <w:tcPr>
            <w:tcW w:w="2592" w:type="dxa"/>
          </w:tcPr>
          <w:p w14:paraId="13D638BF" w14:textId="77777777" w:rsidR="00D01DD7" w:rsidRDefault="00D01DD7"/>
        </w:tc>
        <w:tc>
          <w:tcPr>
            <w:tcW w:w="2592" w:type="dxa"/>
          </w:tcPr>
          <w:p w14:paraId="1C4BBA9A" w14:textId="77777777" w:rsidR="00D01DD7" w:rsidRDefault="00D01DD7"/>
        </w:tc>
      </w:tr>
      <w:tr w:rsidR="00D01DD7" w14:paraId="41E0E844" w14:textId="77777777">
        <w:tc>
          <w:tcPr>
            <w:tcW w:w="2592" w:type="dxa"/>
          </w:tcPr>
          <w:p w14:paraId="2C08BA6F" w14:textId="77777777" w:rsidR="00D01DD7" w:rsidRDefault="00000000">
            <w:r>
              <w:t>Only allowed categories are used</w:t>
            </w:r>
          </w:p>
        </w:tc>
        <w:tc>
          <w:tcPr>
            <w:tcW w:w="2592" w:type="dxa"/>
          </w:tcPr>
          <w:p w14:paraId="65E5047F" w14:textId="77777777" w:rsidR="00D01DD7" w:rsidRDefault="00D01DD7"/>
        </w:tc>
        <w:tc>
          <w:tcPr>
            <w:tcW w:w="2592" w:type="dxa"/>
          </w:tcPr>
          <w:p w14:paraId="1DEA639D" w14:textId="77777777" w:rsidR="00D01DD7" w:rsidRDefault="00D01DD7"/>
        </w:tc>
        <w:tc>
          <w:tcPr>
            <w:tcW w:w="2592" w:type="dxa"/>
          </w:tcPr>
          <w:p w14:paraId="43FC51F4" w14:textId="77777777" w:rsidR="00D01DD7" w:rsidRDefault="00D01DD7"/>
        </w:tc>
      </w:tr>
      <w:tr w:rsidR="00D01DD7" w14:paraId="711CBACE" w14:textId="77777777">
        <w:tc>
          <w:tcPr>
            <w:tcW w:w="2592" w:type="dxa"/>
          </w:tcPr>
          <w:p w14:paraId="6C3B3E62" w14:textId="77777777" w:rsidR="00D01DD7" w:rsidRDefault="00000000">
            <w:r>
              <w:t>Related fields agree</w:t>
            </w:r>
          </w:p>
        </w:tc>
        <w:tc>
          <w:tcPr>
            <w:tcW w:w="2592" w:type="dxa"/>
          </w:tcPr>
          <w:p w14:paraId="37D532F5" w14:textId="77777777" w:rsidR="00D01DD7" w:rsidRDefault="00D01DD7"/>
        </w:tc>
        <w:tc>
          <w:tcPr>
            <w:tcW w:w="2592" w:type="dxa"/>
          </w:tcPr>
          <w:p w14:paraId="0910B680" w14:textId="77777777" w:rsidR="00D01DD7" w:rsidRDefault="00D01DD7"/>
        </w:tc>
        <w:tc>
          <w:tcPr>
            <w:tcW w:w="2592" w:type="dxa"/>
          </w:tcPr>
          <w:p w14:paraId="613609A4" w14:textId="77777777" w:rsidR="00D01DD7" w:rsidRDefault="00D01DD7"/>
        </w:tc>
      </w:tr>
      <w:tr w:rsidR="00D01DD7" w14:paraId="32B1657A" w14:textId="77777777">
        <w:tc>
          <w:tcPr>
            <w:tcW w:w="2592" w:type="dxa"/>
          </w:tcPr>
          <w:p w14:paraId="7637760E" w14:textId="77777777" w:rsidR="00D01DD7" w:rsidRDefault="00000000">
            <w:r>
              <w:t>Unavailable information is not invented</w:t>
            </w:r>
          </w:p>
        </w:tc>
        <w:tc>
          <w:tcPr>
            <w:tcW w:w="2592" w:type="dxa"/>
          </w:tcPr>
          <w:p w14:paraId="48B8F5A4" w14:textId="77777777" w:rsidR="00D01DD7" w:rsidRDefault="00D01DD7"/>
        </w:tc>
        <w:tc>
          <w:tcPr>
            <w:tcW w:w="2592" w:type="dxa"/>
          </w:tcPr>
          <w:p w14:paraId="7AB46679" w14:textId="77777777" w:rsidR="00D01DD7" w:rsidRDefault="00D01DD7"/>
        </w:tc>
        <w:tc>
          <w:tcPr>
            <w:tcW w:w="2592" w:type="dxa"/>
          </w:tcPr>
          <w:p w14:paraId="75CC1E40" w14:textId="77777777" w:rsidR="00D01DD7" w:rsidRDefault="00D01DD7"/>
        </w:tc>
      </w:tr>
      <w:tr w:rsidR="00D01DD7" w14:paraId="63737EB4" w14:textId="77777777">
        <w:tc>
          <w:tcPr>
            <w:tcW w:w="2592" w:type="dxa"/>
          </w:tcPr>
          <w:p w14:paraId="5A8EC645" w14:textId="77777777" w:rsidR="00D01DD7" w:rsidRDefault="00000000">
            <w:r>
              <w:t>No unauthorized customer guidance appears</w:t>
            </w:r>
          </w:p>
        </w:tc>
        <w:tc>
          <w:tcPr>
            <w:tcW w:w="2592" w:type="dxa"/>
          </w:tcPr>
          <w:p w14:paraId="325933D0" w14:textId="77777777" w:rsidR="00D01DD7" w:rsidRDefault="00D01DD7"/>
        </w:tc>
        <w:tc>
          <w:tcPr>
            <w:tcW w:w="2592" w:type="dxa"/>
          </w:tcPr>
          <w:p w14:paraId="232577E0" w14:textId="77777777" w:rsidR="00D01DD7" w:rsidRDefault="00D01DD7"/>
        </w:tc>
        <w:tc>
          <w:tcPr>
            <w:tcW w:w="2592" w:type="dxa"/>
          </w:tcPr>
          <w:p w14:paraId="6F748086" w14:textId="77777777" w:rsidR="00D01DD7" w:rsidRDefault="00D01DD7"/>
        </w:tc>
      </w:tr>
      <w:tr w:rsidR="00D01DD7" w14:paraId="34B23D4C" w14:textId="77777777">
        <w:tc>
          <w:tcPr>
            <w:tcW w:w="2592" w:type="dxa"/>
          </w:tcPr>
          <w:p w14:paraId="60D09A21" w14:textId="77777777" w:rsidR="00D01DD7" w:rsidRDefault="00000000">
            <w:r>
              <w:t>No sensitive information appears</w:t>
            </w:r>
          </w:p>
        </w:tc>
        <w:tc>
          <w:tcPr>
            <w:tcW w:w="2592" w:type="dxa"/>
          </w:tcPr>
          <w:p w14:paraId="3DB5BC8E" w14:textId="77777777" w:rsidR="00D01DD7" w:rsidRDefault="00D01DD7"/>
        </w:tc>
        <w:tc>
          <w:tcPr>
            <w:tcW w:w="2592" w:type="dxa"/>
          </w:tcPr>
          <w:p w14:paraId="000F61E4" w14:textId="77777777" w:rsidR="00D01DD7" w:rsidRDefault="00D01DD7"/>
        </w:tc>
        <w:tc>
          <w:tcPr>
            <w:tcW w:w="2592" w:type="dxa"/>
          </w:tcPr>
          <w:p w14:paraId="692B142F" w14:textId="77777777" w:rsidR="00D01DD7" w:rsidRDefault="00D01DD7"/>
        </w:tc>
      </w:tr>
      <w:tr w:rsidR="00D01DD7" w14:paraId="5863E158" w14:textId="77777777">
        <w:tc>
          <w:tcPr>
            <w:tcW w:w="2592" w:type="dxa"/>
          </w:tcPr>
          <w:p w14:paraId="34E65524" w14:textId="77777777" w:rsidR="00D01DD7" w:rsidRDefault="00000000">
            <w:r>
              <w:t>Word limit is followed</w:t>
            </w:r>
          </w:p>
        </w:tc>
        <w:tc>
          <w:tcPr>
            <w:tcW w:w="2592" w:type="dxa"/>
          </w:tcPr>
          <w:p w14:paraId="035D1954" w14:textId="77777777" w:rsidR="00D01DD7" w:rsidRDefault="00D01DD7"/>
        </w:tc>
        <w:tc>
          <w:tcPr>
            <w:tcW w:w="2592" w:type="dxa"/>
          </w:tcPr>
          <w:p w14:paraId="25A1576D" w14:textId="77777777" w:rsidR="00D01DD7" w:rsidRDefault="00D01DD7"/>
        </w:tc>
        <w:tc>
          <w:tcPr>
            <w:tcW w:w="2592" w:type="dxa"/>
          </w:tcPr>
          <w:p w14:paraId="39A3B502" w14:textId="77777777" w:rsidR="00D01DD7" w:rsidRDefault="00D01DD7"/>
        </w:tc>
      </w:tr>
      <w:tr w:rsidR="00D01DD7" w14:paraId="4C4E2102" w14:textId="77777777">
        <w:tc>
          <w:tcPr>
            <w:tcW w:w="2592" w:type="dxa"/>
          </w:tcPr>
          <w:p w14:paraId="0AC8E216" w14:textId="77777777" w:rsidR="00D01DD7" w:rsidRDefault="00000000">
            <w:r>
              <w:t>Mandatory human review is included</w:t>
            </w:r>
          </w:p>
        </w:tc>
        <w:tc>
          <w:tcPr>
            <w:tcW w:w="2592" w:type="dxa"/>
          </w:tcPr>
          <w:p w14:paraId="579615CC" w14:textId="77777777" w:rsidR="00D01DD7" w:rsidRDefault="00D01DD7"/>
        </w:tc>
        <w:tc>
          <w:tcPr>
            <w:tcW w:w="2592" w:type="dxa"/>
          </w:tcPr>
          <w:p w14:paraId="33CF089B" w14:textId="77777777" w:rsidR="00D01DD7" w:rsidRDefault="00D01DD7"/>
        </w:tc>
        <w:tc>
          <w:tcPr>
            <w:tcW w:w="2592" w:type="dxa"/>
          </w:tcPr>
          <w:p w14:paraId="2889DF74" w14:textId="77777777" w:rsidR="00D01DD7" w:rsidRDefault="00D01DD7"/>
        </w:tc>
      </w:tr>
    </w:tbl>
    <w:p w14:paraId="1A02DAAF" w14:textId="4BCDE433" w:rsidR="00D01DD7" w:rsidRDefault="00D01DD7"/>
    <w:sectPr w:rsidR="00D01DD7"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741987">
    <w:abstractNumId w:val="8"/>
  </w:num>
  <w:num w:numId="2" w16cid:durableId="817569748">
    <w:abstractNumId w:val="6"/>
  </w:num>
  <w:num w:numId="3" w16cid:durableId="383716922">
    <w:abstractNumId w:val="5"/>
  </w:num>
  <w:num w:numId="4" w16cid:durableId="1745030179">
    <w:abstractNumId w:val="4"/>
  </w:num>
  <w:num w:numId="5" w16cid:durableId="1156995193">
    <w:abstractNumId w:val="7"/>
  </w:num>
  <w:num w:numId="6" w16cid:durableId="1110008996">
    <w:abstractNumId w:val="3"/>
  </w:num>
  <w:num w:numId="7" w16cid:durableId="1792551563">
    <w:abstractNumId w:val="2"/>
  </w:num>
  <w:num w:numId="8" w16cid:durableId="347220164">
    <w:abstractNumId w:val="1"/>
  </w:num>
  <w:num w:numId="9" w16cid:durableId="17489603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F5E4C"/>
    <w:rsid w:val="00D01DD7"/>
    <w:rsid w:val="00DC0B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A3141"/>
  <w14:defaultImageDpi w14:val="300"/>
  <w15:docId w15:val="{C5E78588-3731-1C4D-AF4A-8F23C832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Giridhar Sripathi</cp:lastModifiedBy>
  <cp:revision>2</cp:revision>
  <dcterms:created xsi:type="dcterms:W3CDTF">2013-12-23T23:15:00Z</dcterms:created>
  <dcterms:modified xsi:type="dcterms:W3CDTF">2026-07-14T07:58:00Z</dcterms:modified>
  <cp:category/>
</cp:coreProperties>
</file>