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69F3A" w14:textId="7C2AD6A9" w:rsidR="00D14587" w:rsidRDefault="00D2687B">
      <w:pPr>
        <w:rPr>
          <w:lang w:val="en-US"/>
        </w:rPr>
      </w:pPr>
      <w:r w:rsidRPr="00ED3AF0">
        <w:rPr>
          <w:b/>
          <w:bCs/>
          <w:lang w:val="en-US"/>
        </w:rPr>
        <w:t>Python Script approach</w:t>
      </w:r>
      <w:r w:rsidR="0024146C">
        <w:rPr>
          <w:b/>
          <w:bCs/>
          <w:lang w:val="en-US"/>
        </w:rPr>
        <w:t xml:space="preserve"> (Current approach)</w:t>
      </w:r>
      <w:r w:rsidRPr="00ED3AF0">
        <w:rPr>
          <w:b/>
          <w:bCs/>
          <w:lang w:val="en-US"/>
        </w:rPr>
        <w:t>:</w:t>
      </w:r>
      <w:r w:rsidRPr="00ED3AF0">
        <w:rPr>
          <w:b/>
          <w:bCs/>
          <w:lang w:val="en-US"/>
        </w:rPr>
        <w:br/>
      </w:r>
      <w:r>
        <w:rPr>
          <w:lang w:val="en-US"/>
        </w:rPr>
        <w:br/>
      </w:r>
      <w:r w:rsidRPr="0024146C">
        <w:rPr>
          <w:b/>
          <w:bCs/>
          <w:lang w:val="en-US"/>
        </w:rPr>
        <w:t>1. Images</w:t>
      </w:r>
      <w:r>
        <w:rPr>
          <w:lang w:val="en-US"/>
        </w:rPr>
        <w:t>:</w:t>
      </w:r>
    </w:p>
    <w:p w14:paraId="1D412103" w14:textId="77777777" w:rsidR="0024146C" w:rsidRDefault="00D2687B" w:rsidP="0024146C">
      <w:pPr>
        <w:rPr>
          <w:b/>
          <w:bCs/>
        </w:rPr>
      </w:pPr>
      <w:r>
        <w:rPr>
          <w:lang w:val="en-US"/>
        </w:rPr>
        <w:tab/>
      </w:r>
      <w:r w:rsidRPr="0024146C">
        <w:rPr>
          <w:b/>
          <w:bCs/>
        </w:rPr>
        <w:t>Stage 1: Crop &amp; Isolate Pure Graphics</w:t>
      </w:r>
      <w:r w:rsidR="0024146C">
        <w:rPr>
          <w:b/>
          <w:bCs/>
        </w:rPr>
        <w:t>:</w:t>
      </w:r>
    </w:p>
    <w:p w14:paraId="7DEC6B56" w14:textId="5CEFD1EF" w:rsidR="0024146C" w:rsidRPr="0024146C" w:rsidRDefault="0024146C" w:rsidP="0024146C">
      <w:pPr>
        <w:pStyle w:val="ListParagraph"/>
        <w:numPr>
          <w:ilvl w:val="0"/>
          <w:numId w:val="1"/>
        </w:numPr>
      </w:pPr>
      <w:r w:rsidRPr="0024146C">
        <w:t xml:space="preserve">Detect image </w:t>
      </w:r>
      <w:proofErr w:type="gramStart"/>
      <w:r w:rsidRPr="0024146C">
        <w:t>candidates  —</w:t>
      </w:r>
      <w:proofErr w:type="gramEnd"/>
      <w:r w:rsidRPr="0024146C">
        <w:t xml:space="preserve"> collects bounding boxes from three</w:t>
      </w:r>
      <w:r w:rsidRPr="0024146C">
        <w:t xml:space="preserve"> </w:t>
      </w:r>
      <w:r w:rsidRPr="0024146C">
        <w:t>sources:</w:t>
      </w:r>
    </w:p>
    <w:p w14:paraId="71DEABAA" w14:textId="77777777" w:rsidR="0024146C" w:rsidRPr="0024146C" w:rsidRDefault="0024146C" w:rsidP="0024146C">
      <w:pPr>
        <w:numPr>
          <w:ilvl w:val="1"/>
          <w:numId w:val="1"/>
        </w:numPr>
      </w:pPr>
      <w:r w:rsidRPr="0024146C">
        <w:t>Raster images &amp; logos (</w:t>
      </w:r>
      <w:proofErr w:type="spellStart"/>
      <w:r w:rsidRPr="0024146C">
        <w:t>page.get_image_</w:t>
      </w:r>
      <w:proofErr w:type="gramStart"/>
      <w:r w:rsidRPr="0024146C">
        <w:t>info</w:t>
      </w:r>
      <w:proofErr w:type="spellEnd"/>
      <w:r w:rsidRPr="0024146C">
        <w:t>(</w:t>
      </w:r>
      <w:proofErr w:type="gramEnd"/>
      <w:r w:rsidRPr="0024146C">
        <w:t>))</w:t>
      </w:r>
    </w:p>
    <w:p w14:paraId="0CBC8392" w14:textId="77777777" w:rsidR="0024146C" w:rsidRPr="0024146C" w:rsidRDefault="0024146C" w:rsidP="0024146C">
      <w:pPr>
        <w:numPr>
          <w:ilvl w:val="1"/>
          <w:numId w:val="1"/>
        </w:numPr>
      </w:pPr>
      <w:r w:rsidRPr="0024146C">
        <w:t>Vector drawings — schematics, icons, diagrams (</w:t>
      </w:r>
      <w:proofErr w:type="spellStart"/>
      <w:r w:rsidRPr="0024146C">
        <w:t>page.get_</w:t>
      </w:r>
      <w:proofErr w:type="gramStart"/>
      <w:r w:rsidRPr="0024146C">
        <w:t>drawings</w:t>
      </w:r>
      <w:proofErr w:type="spellEnd"/>
      <w:r w:rsidRPr="0024146C">
        <w:t>(</w:t>
      </w:r>
      <w:proofErr w:type="gramEnd"/>
      <w:r w:rsidRPr="0024146C">
        <w:t>))</w:t>
      </w:r>
    </w:p>
    <w:p w14:paraId="371023F3" w14:textId="77777777" w:rsidR="0024146C" w:rsidRPr="0024146C" w:rsidRDefault="0024146C" w:rsidP="0024146C">
      <w:pPr>
        <w:numPr>
          <w:ilvl w:val="1"/>
          <w:numId w:val="1"/>
        </w:numPr>
      </w:pPr>
      <w:r w:rsidRPr="0024146C">
        <w:t>Full-page separator lines and header/footer elements are filtered out.</w:t>
      </w:r>
    </w:p>
    <w:p w14:paraId="4C2D90B3" w14:textId="401262D3" w:rsidR="0024146C" w:rsidRPr="0024146C" w:rsidRDefault="0024146C" w:rsidP="0024146C">
      <w:pPr>
        <w:numPr>
          <w:ilvl w:val="0"/>
          <w:numId w:val="1"/>
        </w:numPr>
      </w:pPr>
      <w:r w:rsidRPr="0024146C">
        <w:t>Transitive clustering (</w:t>
      </w:r>
      <w:proofErr w:type="spellStart"/>
      <w:r w:rsidRPr="0024146C">
        <w:t>merge_rects_transitive</w:t>
      </w:r>
      <w:proofErr w:type="spellEnd"/>
      <w:r w:rsidRPr="0024146C">
        <w:t>) — merges overlapping/nearby bounding boxes into consolidated figures using a gap-based connected-component algorithm (</w:t>
      </w:r>
      <w:proofErr w:type="spellStart"/>
      <w:r w:rsidRPr="0024146C">
        <w:t>gap_x</w:t>
      </w:r>
      <w:proofErr w:type="spellEnd"/>
      <w:r w:rsidRPr="0024146C">
        <w:t xml:space="preserve">=15, </w:t>
      </w:r>
      <w:proofErr w:type="spellStart"/>
      <w:r w:rsidRPr="0024146C">
        <w:t>gap_y</w:t>
      </w:r>
      <w:proofErr w:type="spellEnd"/>
      <w:r w:rsidRPr="0024146C">
        <w:t>=12 pt).</w:t>
      </w:r>
    </w:p>
    <w:p w14:paraId="0B5DC6D2" w14:textId="2B706117" w:rsidR="0024146C" w:rsidRPr="0024146C" w:rsidRDefault="0024146C" w:rsidP="0024146C">
      <w:pPr>
        <w:numPr>
          <w:ilvl w:val="0"/>
          <w:numId w:val="1"/>
        </w:numPr>
      </w:pPr>
      <w:r w:rsidRPr="0024146C">
        <w:t>Text masking — paints white rectangles over all text spans inside each crop region, so only the pure visual graphics (logos, lines, boxes, shapes, icons) remain. Barcodes and QR codes are excluded.</w:t>
      </w:r>
    </w:p>
    <w:p w14:paraId="27A1242F" w14:textId="77777777" w:rsidR="0024146C" w:rsidRPr="0024146C" w:rsidRDefault="0024146C" w:rsidP="0024146C">
      <w:pPr>
        <w:numPr>
          <w:ilvl w:val="0"/>
          <w:numId w:val="1"/>
        </w:numPr>
      </w:pPr>
      <w:r w:rsidRPr="0024146C">
        <w:t>Crop &amp; save as grayscale PNG files at 150 DPI, organized as Output/Cropped_Images/&lt;pdf_name&gt;/page_XXX/crop_XX_&lt;label&gt;.png.</w:t>
      </w:r>
    </w:p>
    <w:p w14:paraId="4AA7BCA9" w14:textId="77777777" w:rsidR="006D757B" w:rsidRDefault="006D757B" w:rsidP="00D2687B">
      <w:pPr>
        <w:rPr>
          <w:b/>
          <w:bCs/>
        </w:rPr>
      </w:pPr>
    </w:p>
    <w:p w14:paraId="0C7A437C" w14:textId="1D0D44C4" w:rsidR="006D757B" w:rsidRPr="006D757B" w:rsidRDefault="006D757B" w:rsidP="00A54DC7">
      <w:pPr>
        <w:rPr>
          <w:b/>
          <w:bCs/>
        </w:rPr>
      </w:pPr>
      <w:r>
        <w:rPr>
          <w:b/>
          <w:bCs/>
        </w:rPr>
        <w:t xml:space="preserve">  Stage 2: Compariso</w:t>
      </w:r>
      <w:r w:rsidR="00A54DC7">
        <w:rPr>
          <w:b/>
          <w:bCs/>
        </w:rPr>
        <w:t>n:</w:t>
      </w:r>
    </w:p>
    <w:p w14:paraId="027C1707" w14:textId="0E5BF92E" w:rsidR="006D757B" w:rsidRPr="006D757B" w:rsidRDefault="006D757B" w:rsidP="006D757B">
      <w:r w:rsidRPr="006D757B">
        <w:t>Core Algorithm — cv2.matchTemplate with TM_CCOEFF_NORMED</w:t>
      </w:r>
    </w:p>
    <w:p w14:paraId="6D8C2056" w14:textId="77777777" w:rsidR="006D757B" w:rsidRPr="006D757B" w:rsidRDefault="006D757B" w:rsidP="006D757B">
      <w:r w:rsidRPr="006D757B">
        <w:t>This is the Normalized Cross-Correlation Coefficient method. It slides the English crop image across the translated page image and computes a normalized similarity score (0.0 – 1.0) at every position.</w:t>
      </w:r>
    </w:p>
    <w:p w14:paraId="33C1774F" w14:textId="79730577" w:rsidR="006D757B" w:rsidRPr="006D757B" w:rsidRDefault="006D757B" w:rsidP="006D757B">
      <w:pPr>
        <w:rPr>
          <w:b/>
          <w:bCs/>
        </w:rPr>
      </w:pPr>
      <w:r w:rsidRPr="006D757B">
        <w:rPr>
          <w:b/>
          <w:bCs/>
        </w:rPr>
        <w:t xml:space="preserve">Search Strategy </w:t>
      </w:r>
    </w:p>
    <w:p w14:paraId="5EC21869" w14:textId="77777777" w:rsidR="006D757B" w:rsidRPr="006D757B" w:rsidRDefault="006D757B" w:rsidP="006D757B">
      <w:pPr>
        <w:numPr>
          <w:ilvl w:val="0"/>
          <w:numId w:val="2"/>
        </w:numPr>
      </w:pPr>
      <w:r w:rsidRPr="006D757B">
        <w:t>Priority 1 — Same page: Check the corresponding page in the translated PDF first.</w:t>
      </w:r>
    </w:p>
    <w:p w14:paraId="572F613D" w14:textId="77777777" w:rsidR="006D757B" w:rsidRPr="006D757B" w:rsidRDefault="006D757B" w:rsidP="006D757B">
      <w:pPr>
        <w:numPr>
          <w:ilvl w:val="0"/>
          <w:numId w:val="2"/>
        </w:numPr>
      </w:pPr>
      <w:r w:rsidRPr="006D757B">
        <w:t>Priority 2 — Adjacent pages: If the same-page score is below threshold (80%), search ±4 pages sorted by distance — this handles layout shifts where translated text causes graphics to move to nearby pages.</w:t>
      </w:r>
    </w:p>
    <w:p w14:paraId="13592382" w14:textId="090ADE9A" w:rsidR="00D2687B" w:rsidRDefault="00D2687B" w:rsidP="00D2687B">
      <w:pPr>
        <w:rPr>
          <w:b/>
          <w:bCs/>
        </w:rPr>
      </w:pPr>
    </w:p>
    <w:p w14:paraId="694451B0" w14:textId="77777777" w:rsidR="00A54DC7" w:rsidRDefault="00A54DC7" w:rsidP="00D2687B">
      <w:pPr>
        <w:rPr>
          <w:b/>
          <w:bCs/>
        </w:rPr>
      </w:pPr>
    </w:p>
    <w:p w14:paraId="54EB7CF1" w14:textId="77777777" w:rsidR="00A54DC7" w:rsidRDefault="00A54DC7" w:rsidP="00D2687B">
      <w:pPr>
        <w:rPr>
          <w:b/>
          <w:bCs/>
        </w:rPr>
      </w:pPr>
    </w:p>
    <w:p w14:paraId="4BAF689F" w14:textId="77777777" w:rsidR="00A54DC7" w:rsidRDefault="00A54DC7" w:rsidP="00D2687B">
      <w:pPr>
        <w:rPr>
          <w:b/>
          <w:bCs/>
        </w:rPr>
      </w:pPr>
    </w:p>
    <w:p w14:paraId="6D9FA6E0" w14:textId="77777777" w:rsidR="00A54DC7" w:rsidRDefault="00A54DC7" w:rsidP="00D2687B">
      <w:pPr>
        <w:rPr>
          <w:b/>
          <w:bCs/>
        </w:rPr>
      </w:pPr>
    </w:p>
    <w:p w14:paraId="29E63747" w14:textId="450BC7BA" w:rsidR="00A54DC7" w:rsidRDefault="00A54DC7" w:rsidP="00D2687B">
      <w:pPr>
        <w:rPr>
          <w:b/>
          <w:bCs/>
        </w:rPr>
      </w:pPr>
      <w:r>
        <w:rPr>
          <w:b/>
          <w:bCs/>
        </w:rPr>
        <w:t xml:space="preserve">Key challenges: </w:t>
      </w:r>
      <w:r>
        <w:rPr>
          <w:b/>
          <w:bCs/>
        </w:rPr>
        <w:br/>
      </w:r>
    </w:p>
    <w:p w14:paraId="2131A615" w14:textId="59ED379D" w:rsidR="00D2687B" w:rsidRDefault="00A54DC7">
      <w:r w:rsidRPr="00A54DC7">
        <w:t xml:space="preserve">It </w:t>
      </w:r>
      <w:r>
        <w:t>Crop the table as the images.</w:t>
      </w:r>
    </w:p>
    <w:p w14:paraId="27E22E08" w14:textId="619658A6" w:rsidR="006E42AC" w:rsidRPr="006E42AC" w:rsidRDefault="006E42AC">
      <w:pPr>
        <w:rPr>
          <w:b/>
          <w:bCs/>
        </w:rPr>
      </w:pPr>
      <w:r w:rsidRPr="006E42AC">
        <w:rPr>
          <w:b/>
          <w:bCs/>
        </w:rPr>
        <w:t>Actual table in pdf:</w:t>
      </w:r>
    </w:p>
    <w:p w14:paraId="265A9133" w14:textId="492262AA" w:rsidR="00A54DC7" w:rsidRDefault="006E42A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2FEF29" wp14:editId="730FAB8E">
                <wp:simplePos x="0" y="0"/>
                <wp:positionH relativeFrom="column">
                  <wp:posOffset>1190297</wp:posOffset>
                </wp:positionH>
                <wp:positionV relativeFrom="paragraph">
                  <wp:posOffset>4065467</wp:posOffset>
                </wp:positionV>
                <wp:extent cx="0" cy="591207"/>
                <wp:effectExtent l="76200" t="0" r="57150" b="56515"/>
                <wp:wrapNone/>
                <wp:docPr id="2083029466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12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6ACE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93.7pt;margin-top:320.1pt;width:0;height:46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A54DC7">
        <w:rPr>
          <w:noProof/>
        </w:rPr>
        <w:drawing>
          <wp:inline distT="0" distB="0" distL="0" distR="0" wp14:anchorId="6231B7AD" wp14:editId="1BA9935C">
            <wp:extent cx="2830195" cy="3980815"/>
            <wp:effectExtent l="0" t="0" r="8255" b="635"/>
            <wp:docPr id="8142710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195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42AC">
        <w:t xml:space="preserve"> </w:t>
      </w:r>
    </w:p>
    <w:p w14:paraId="2F640EF9" w14:textId="53DBF7CB" w:rsidR="006E42AC" w:rsidRPr="006E42AC" w:rsidRDefault="006E42AC">
      <w:pPr>
        <w:rPr>
          <w:b/>
          <w:bCs/>
        </w:rPr>
      </w:pPr>
      <w:r w:rsidRPr="006E42AC">
        <w:rPr>
          <w:b/>
          <w:bCs/>
        </w:rPr>
        <w:t xml:space="preserve">  Considering as </w:t>
      </w:r>
    </w:p>
    <w:p w14:paraId="70DEBEE0" w14:textId="2C9F386E" w:rsidR="006E42AC" w:rsidRDefault="006E42AC" w:rsidP="006E42AC">
      <w:pPr>
        <w:ind w:firstLine="720"/>
      </w:pPr>
      <w:r w:rsidRPr="006E42AC">
        <w:rPr>
          <w:b/>
          <w:bCs/>
        </w:rPr>
        <w:t>image</w:t>
      </w:r>
      <w:r>
        <w:t xml:space="preserve">                                     </w:t>
      </w:r>
    </w:p>
    <w:p w14:paraId="23B49A7B" w14:textId="543F3579" w:rsidR="00A54DC7" w:rsidRDefault="006E42AC">
      <w:r>
        <w:rPr>
          <w:noProof/>
        </w:rPr>
        <w:drawing>
          <wp:inline distT="0" distB="0" distL="0" distR="0" wp14:anchorId="17F33EE6" wp14:editId="69C0AC28">
            <wp:extent cx="2940050" cy="228600"/>
            <wp:effectExtent l="0" t="0" r="0" b="0"/>
            <wp:docPr id="2979646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8DA2F" w14:textId="77777777" w:rsidR="006E42AC" w:rsidRDefault="006E42AC"/>
    <w:p w14:paraId="3069FAB7" w14:textId="77777777" w:rsidR="006E42AC" w:rsidRDefault="006E42AC"/>
    <w:p w14:paraId="392AFBDE" w14:textId="77777777" w:rsidR="006E42AC" w:rsidRDefault="006E42AC"/>
    <w:p w14:paraId="363A47E5" w14:textId="77777777" w:rsidR="006E42AC" w:rsidRDefault="006E42AC"/>
    <w:p w14:paraId="0BD40435" w14:textId="77777777" w:rsidR="006E42AC" w:rsidRDefault="006E42AC"/>
    <w:p w14:paraId="4DF894C7" w14:textId="77777777" w:rsidR="006E42AC" w:rsidRDefault="006E42AC"/>
    <w:p w14:paraId="7A2E4723" w14:textId="77777777" w:rsidR="006E42AC" w:rsidRDefault="006E42AC"/>
    <w:p w14:paraId="3985B9F2" w14:textId="77777777" w:rsidR="006E42AC" w:rsidRDefault="006E42AC"/>
    <w:tbl>
      <w:tblPr>
        <w:tblpPr w:leftFromText="180" w:rightFromText="180" w:vertAnchor="page" w:horzAnchor="margin" w:tblpY="200"/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0000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3638"/>
        <w:gridCol w:w="2428"/>
      </w:tblGrid>
      <w:tr w:rsidR="006E42AC" w:rsidRPr="00A54DC7" w14:paraId="16FEA2D8" w14:textId="77777777" w:rsidTr="00B537C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54B58252" w14:textId="77777777" w:rsidR="006E42AC" w:rsidRPr="00A54DC7" w:rsidRDefault="006E42AC" w:rsidP="00B537CF">
            <w:pPr>
              <w:rPr>
                <w:b/>
                <w:bCs/>
              </w:rPr>
            </w:pPr>
            <w:r w:rsidRPr="00A54DC7">
              <w:rPr>
                <w:b/>
                <w:bCs/>
              </w:rPr>
              <w:t xml:space="preserve">What </w:t>
            </w:r>
            <w:proofErr w:type="spellStart"/>
            <w:r w:rsidRPr="00A54DC7">
              <w:rPr>
                <w:b/>
                <w:bCs/>
              </w:rPr>
              <w:t>PyMuPDF</w:t>
            </w:r>
            <w:proofErr w:type="spellEnd"/>
            <w:r w:rsidRPr="00A54DC7">
              <w:rPr>
                <w:b/>
                <w:bCs/>
              </w:rPr>
              <w:t xml:space="preserve"> sees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52555456" w14:textId="77777777" w:rsidR="006E42AC" w:rsidRPr="00A54DC7" w:rsidRDefault="006E42AC" w:rsidP="00B537CF">
            <w:pPr>
              <w:rPr>
                <w:b/>
                <w:bCs/>
              </w:rPr>
            </w:pPr>
            <w:r w:rsidRPr="00A54DC7">
              <w:rPr>
                <w:b/>
                <w:bCs/>
              </w:rPr>
              <w:t>What the code does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center"/>
            <w:hideMark/>
          </w:tcPr>
          <w:p w14:paraId="2E914B33" w14:textId="77777777" w:rsidR="006E42AC" w:rsidRPr="00A54DC7" w:rsidRDefault="006E42AC" w:rsidP="00B537CF">
            <w:pPr>
              <w:rPr>
                <w:b/>
                <w:bCs/>
              </w:rPr>
            </w:pPr>
            <w:r w:rsidRPr="00A54DC7">
              <w:rPr>
                <w:b/>
                <w:bCs/>
              </w:rPr>
              <w:t>Result</w:t>
            </w:r>
          </w:p>
        </w:tc>
      </w:tr>
      <w:tr w:rsidR="006E42AC" w:rsidRPr="00A54DC7" w14:paraId="64D3E9D0" w14:textId="77777777" w:rsidTr="00B537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41B9FE9A" w14:textId="77777777" w:rsidR="006E42AC" w:rsidRPr="00A54DC7" w:rsidRDefault="006E42AC" w:rsidP="00B537CF">
            <w:pPr>
              <w:rPr>
                <w:b/>
                <w:bCs/>
              </w:rPr>
            </w:pPr>
            <w:r w:rsidRPr="00A54DC7">
              <w:rPr>
                <w:b/>
                <w:bCs/>
              </w:rPr>
              <w:t>Table cell borders → </w:t>
            </w:r>
            <w:proofErr w:type="spellStart"/>
            <w:r w:rsidRPr="00A54DC7">
              <w:rPr>
                <w:b/>
                <w:bCs/>
              </w:rPr>
              <w:t>get_</w:t>
            </w:r>
            <w:proofErr w:type="gramStart"/>
            <w:r w:rsidRPr="00A54DC7">
              <w:rPr>
                <w:b/>
                <w:bCs/>
              </w:rPr>
              <w:t>drawings</w:t>
            </w:r>
            <w:proofErr w:type="spellEnd"/>
            <w:r w:rsidRPr="00A54DC7">
              <w:rPr>
                <w:b/>
                <w:bCs/>
              </w:rPr>
              <w:t>(</w:t>
            </w:r>
            <w:proofErr w:type="gramEnd"/>
            <w:r w:rsidRPr="00A54DC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17693463" w14:textId="77777777" w:rsidR="006E42AC" w:rsidRPr="00A54DC7" w:rsidRDefault="006E42AC" w:rsidP="00B537CF">
            <w:pPr>
              <w:rPr>
                <w:b/>
                <w:bCs/>
              </w:rPr>
            </w:pPr>
            <w:r w:rsidRPr="00A54DC7">
              <w:rPr>
                <w:b/>
                <w:bCs/>
              </w:rPr>
              <w:t>Treats as vector graphic elements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center"/>
            <w:hideMark/>
          </w:tcPr>
          <w:p w14:paraId="3A0B76A8" w14:textId="77777777" w:rsidR="006E42AC" w:rsidRPr="00A54DC7" w:rsidRDefault="006E42AC" w:rsidP="00B537CF">
            <w:pPr>
              <w:rPr>
                <w:b/>
                <w:bCs/>
              </w:rPr>
            </w:pPr>
            <w:r w:rsidRPr="00A54DC7">
              <w:rPr>
                <w:rFonts w:ascii="Segoe UI Emoji" w:hAnsi="Segoe UI Emoji" w:cs="Segoe UI Emoji"/>
                <w:b/>
                <w:bCs/>
              </w:rPr>
              <w:t>✅</w:t>
            </w:r>
            <w:r w:rsidRPr="00A54DC7">
              <w:rPr>
                <w:b/>
                <w:bCs/>
              </w:rPr>
              <w:t xml:space="preserve"> Added as image candidate</w:t>
            </w:r>
          </w:p>
        </w:tc>
      </w:tr>
      <w:tr w:rsidR="006E42AC" w:rsidRPr="00A54DC7" w14:paraId="5B3F6842" w14:textId="77777777" w:rsidTr="00B537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30BDC826" w14:textId="77777777" w:rsidR="006E42AC" w:rsidRPr="00A54DC7" w:rsidRDefault="006E42AC" w:rsidP="00B537CF">
            <w:pPr>
              <w:rPr>
                <w:b/>
                <w:bCs/>
              </w:rPr>
            </w:pPr>
            <w:r w:rsidRPr="00A54DC7">
              <w:rPr>
                <w:b/>
                <w:bCs/>
              </w:rPr>
              <w:t>Gray row shading → </w:t>
            </w:r>
            <w:proofErr w:type="spellStart"/>
            <w:r w:rsidRPr="00A54DC7">
              <w:rPr>
                <w:b/>
                <w:bCs/>
              </w:rPr>
              <w:t>get_</w:t>
            </w:r>
            <w:proofErr w:type="gramStart"/>
            <w:r w:rsidRPr="00A54DC7">
              <w:rPr>
                <w:b/>
                <w:bCs/>
              </w:rPr>
              <w:t>drawings</w:t>
            </w:r>
            <w:proofErr w:type="spellEnd"/>
            <w:r w:rsidRPr="00A54DC7">
              <w:rPr>
                <w:b/>
                <w:bCs/>
              </w:rPr>
              <w:t>(</w:t>
            </w:r>
            <w:proofErr w:type="gramEnd"/>
            <w:r w:rsidRPr="00A54DC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7BB42FBE" w14:textId="77777777" w:rsidR="006E42AC" w:rsidRPr="00A54DC7" w:rsidRDefault="006E42AC" w:rsidP="00B537CF">
            <w:pPr>
              <w:rPr>
                <w:b/>
                <w:bCs/>
              </w:rPr>
            </w:pPr>
            <w:r w:rsidRPr="00A54DC7">
              <w:rPr>
                <w:b/>
                <w:bCs/>
              </w:rPr>
              <w:t>Treats as filled rectangle graphic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center"/>
            <w:hideMark/>
          </w:tcPr>
          <w:p w14:paraId="4A989956" w14:textId="77777777" w:rsidR="006E42AC" w:rsidRPr="00A54DC7" w:rsidRDefault="006E42AC" w:rsidP="00B537CF">
            <w:pPr>
              <w:rPr>
                <w:b/>
                <w:bCs/>
              </w:rPr>
            </w:pPr>
            <w:r w:rsidRPr="00A54DC7">
              <w:rPr>
                <w:rFonts w:ascii="Segoe UI Emoji" w:hAnsi="Segoe UI Emoji" w:cs="Segoe UI Emoji"/>
                <w:b/>
                <w:bCs/>
              </w:rPr>
              <w:t>✅</w:t>
            </w:r>
            <w:r w:rsidRPr="00A54DC7">
              <w:rPr>
                <w:b/>
                <w:bCs/>
              </w:rPr>
              <w:t xml:space="preserve"> Added as image candidate</w:t>
            </w:r>
          </w:p>
        </w:tc>
      </w:tr>
      <w:tr w:rsidR="006E42AC" w:rsidRPr="00A54DC7" w14:paraId="0825CA12" w14:textId="77777777" w:rsidTr="00B537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2A8F9B06" w14:textId="77777777" w:rsidR="006E42AC" w:rsidRPr="00A54DC7" w:rsidRDefault="006E42AC" w:rsidP="00B537CF">
            <w:pPr>
              <w:rPr>
                <w:b/>
                <w:bCs/>
              </w:rPr>
            </w:pPr>
            <w:r w:rsidRPr="00A54DC7">
              <w:rPr>
                <w:b/>
                <w:bCs/>
              </w:rPr>
              <w:t>All nearby elements merged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623AEFFF" w14:textId="77777777" w:rsidR="006E42AC" w:rsidRPr="00A54DC7" w:rsidRDefault="006E42AC" w:rsidP="00B537CF">
            <w:pPr>
              <w:rPr>
                <w:b/>
                <w:bCs/>
              </w:rPr>
            </w:pPr>
            <w:proofErr w:type="spellStart"/>
            <w:r w:rsidRPr="00A54DC7">
              <w:rPr>
                <w:b/>
                <w:bCs/>
              </w:rPr>
              <w:t>merge_rects_transitive</w:t>
            </w:r>
            <w:proofErr w:type="spellEnd"/>
            <w:r w:rsidRPr="00A54DC7">
              <w:rPr>
                <w:b/>
                <w:bCs/>
              </w:rPr>
              <w:t>(gap=12)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center"/>
            <w:hideMark/>
          </w:tcPr>
          <w:p w14:paraId="0A15FA08" w14:textId="77777777" w:rsidR="006E42AC" w:rsidRPr="00A54DC7" w:rsidRDefault="006E42AC" w:rsidP="00B537CF">
            <w:pPr>
              <w:rPr>
                <w:b/>
                <w:bCs/>
              </w:rPr>
            </w:pPr>
            <w:r w:rsidRPr="00A54DC7">
              <w:rPr>
                <w:rFonts w:ascii="Segoe UI Emoji" w:hAnsi="Segoe UI Emoji" w:cs="Segoe UI Emoji"/>
                <w:b/>
                <w:bCs/>
              </w:rPr>
              <w:t>🔗</w:t>
            </w:r>
            <w:r w:rsidRPr="00A54DC7">
              <w:rPr>
                <w:b/>
                <w:bCs/>
              </w:rPr>
              <w:t xml:space="preserve"> Combined into one big box</w:t>
            </w:r>
          </w:p>
        </w:tc>
      </w:tr>
      <w:tr w:rsidR="006E42AC" w:rsidRPr="00A54DC7" w14:paraId="7DD5CFC9" w14:textId="77777777" w:rsidTr="00B537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2CC5BAC1" w14:textId="77777777" w:rsidR="006E42AC" w:rsidRPr="00A54DC7" w:rsidRDefault="006E42AC" w:rsidP="00B537CF">
            <w:pPr>
              <w:rPr>
                <w:b/>
                <w:bCs/>
              </w:rPr>
            </w:pPr>
            <w:r w:rsidRPr="00A54DC7">
              <w:rPr>
                <w:b/>
                <w:bCs/>
              </w:rPr>
              <w:t>Detects it's inside a table region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389A4A04" w14:textId="77777777" w:rsidR="006E42AC" w:rsidRPr="00A54DC7" w:rsidRDefault="006E42AC" w:rsidP="00B537CF">
            <w:pPr>
              <w:rPr>
                <w:b/>
                <w:bCs/>
              </w:rPr>
            </w:pPr>
            <w:r w:rsidRPr="00A54DC7">
              <w:rPr>
                <w:b/>
                <w:bCs/>
              </w:rPr>
              <w:t>Labels as "</w:t>
            </w:r>
            <w:proofErr w:type="spellStart"/>
            <w:r w:rsidRPr="00A54DC7">
              <w:rPr>
                <w:b/>
                <w:bCs/>
              </w:rPr>
              <w:t>table_image</w:t>
            </w:r>
            <w:proofErr w:type="spellEnd"/>
            <w:r w:rsidRPr="00A54DC7">
              <w:rPr>
                <w:b/>
                <w:bCs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000000"/>
            <w:vAlign w:val="center"/>
            <w:hideMark/>
          </w:tcPr>
          <w:p w14:paraId="1216555F" w14:textId="77777777" w:rsidR="006E42AC" w:rsidRPr="00A54DC7" w:rsidRDefault="006E42AC" w:rsidP="00B537CF">
            <w:pPr>
              <w:rPr>
                <w:b/>
                <w:bCs/>
              </w:rPr>
            </w:pPr>
            <w:r w:rsidRPr="00A54DC7">
              <w:rPr>
                <w:rFonts w:ascii="Segoe UI Emoji" w:hAnsi="Segoe UI Emoji" w:cs="Segoe UI Emoji"/>
                <w:b/>
                <w:bCs/>
              </w:rPr>
              <w:t>❌</w:t>
            </w:r>
            <w:r w:rsidRPr="00A54DC7">
              <w:rPr>
                <w:b/>
                <w:bCs/>
              </w:rPr>
              <w:t xml:space="preserve"> Still cropped, not excluded</w:t>
            </w:r>
          </w:p>
        </w:tc>
      </w:tr>
    </w:tbl>
    <w:p w14:paraId="2D814EB7" w14:textId="77777777" w:rsidR="006E42AC" w:rsidRDefault="006E42AC"/>
    <w:p w14:paraId="03C4CBDB" w14:textId="5FD2FF3F" w:rsidR="006E42AC" w:rsidRPr="004F4857" w:rsidRDefault="006E42AC" w:rsidP="004F4857">
      <w:pPr>
        <w:pStyle w:val="ListParagraph"/>
        <w:numPr>
          <w:ilvl w:val="0"/>
          <w:numId w:val="2"/>
        </w:numPr>
        <w:rPr>
          <w:b/>
          <w:bCs/>
        </w:rPr>
      </w:pPr>
      <w:r w:rsidRPr="004F4857">
        <w:rPr>
          <w:b/>
          <w:bCs/>
        </w:rPr>
        <w:t>Tables:</w:t>
      </w:r>
    </w:p>
    <w:p w14:paraId="224D69AD" w14:textId="687C97B5" w:rsidR="008B2C1C" w:rsidRDefault="008B2C1C" w:rsidP="008B2C1C">
      <w:pPr>
        <w:pStyle w:val="ListParagraph"/>
        <w:ind w:left="1440"/>
      </w:pPr>
      <w:proofErr w:type="spellStart"/>
      <w:r w:rsidRPr="008B2C1C">
        <w:t>pdfplumber</w:t>
      </w:r>
      <w:proofErr w:type="spellEnd"/>
      <w:r w:rsidRPr="008B2C1C">
        <w:t xml:space="preserve"> works directly on the PDF structure (not rendered images). It reads the raw PDF drawing commands.</w:t>
      </w:r>
    </w:p>
    <w:p w14:paraId="3CF4D089" w14:textId="77777777" w:rsidR="008B2C1C" w:rsidRDefault="008B2C1C" w:rsidP="008B2C1C">
      <w:pPr>
        <w:pStyle w:val="ListParagraph"/>
        <w:ind w:left="1440"/>
      </w:pPr>
    </w:p>
    <w:p w14:paraId="64078914" w14:textId="77777777" w:rsidR="008B2C1C" w:rsidRPr="008B2C1C" w:rsidRDefault="008B2C1C" w:rsidP="008B2C1C">
      <w:pPr>
        <w:pStyle w:val="ListParagraph"/>
        <w:ind w:left="1440"/>
        <w:rPr>
          <w:b/>
          <w:bCs/>
        </w:rPr>
      </w:pPr>
      <w:r w:rsidRPr="008B2C1C">
        <w:rPr>
          <w:b/>
          <w:bCs/>
        </w:rPr>
        <w:t xml:space="preserve">What </w:t>
      </w:r>
      <w:proofErr w:type="spellStart"/>
      <w:r w:rsidRPr="008B2C1C">
        <w:rPr>
          <w:b/>
          <w:bCs/>
        </w:rPr>
        <w:t>pdfplumber</w:t>
      </w:r>
      <w:proofErr w:type="spellEnd"/>
      <w:r w:rsidRPr="008B2C1C">
        <w:rPr>
          <w:b/>
          <w:bCs/>
        </w:rPr>
        <w:t xml:space="preserve"> does internally:</w:t>
      </w:r>
    </w:p>
    <w:p w14:paraId="1022A467" w14:textId="77777777" w:rsidR="008B2C1C" w:rsidRPr="008B2C1C" w:rsidRDefault="008B2C1C" w:rsidP="008B2C1C">
      <w:pPr>
        <w:pStyle w:val="ListParagraph"/>
        <w:ind w:left="1440"/>
      </w:pPr>
      <w:r w:rsidRPr="008B2C1C">
        <w:t>Step 1: Read PDF → extract all line/</w:t>
      </w:r>
      <w:proofErr w:type="spellStart"/>
      <w:r w:rsidRPr="008B2C1C">
        <w:t>rect</w:t>
      </w:r>
      <w:proofErr w:type="spellEnd"/>
      <w:r w:rsidRPr="008B2C1C">
        <w:t xml:space="preserve"> objects from the page</w:t>
      </w:r>
    </w:p>
    <w:p w14:paraId="1C09B89F" w14:textId="77777777" w:rsidR="008B2C1C" w:rsidRPr="008B2C1C" w:rsidRDefault="008B2C1C" w:rsidP="008B2C1C">
      <w:pPr>
        <w:pStyle w:val="ListParagraph"/>
        <w:ind w:left="1440"/>
      </w:pPr>
      <w:r w:rsidRPr="008B2C1C">
        <w:t xml:space="preserve">        (these are vector drawing commands, not pixels)</w:t>
      </w:r>
    </w:p>
    <w:p w14:paraId="3BFC5DE4" w14:textId="77777777" w:rsidR="008B2C1C" w:rsidRPr="008B2C1C" w:rsidRDefault="008B2C1C" w:rsidP="008B2C1C">
      <w:pPr>
        <w:pStyle w:val="ListParagraph"/>
        <w:ind w:left="1440"/>
      </w:pPr>
      <w:r w:rsidRPr="008B2C1C">
        <w:t>Step 2: Filter by strategy ("lines") → keep only explicit line objects</w:t>
      </w:r>
    </w:p>
    <w:p w14:paraId="5BAABB29" w14:textId="77777777" w:rsidR="008B2C1C" w:rsidRPr="008B2C1C" w:rsidRDefault="008B2C1C" w:rsidP="008B2C1C">
      <w:pPr>
        <w:pStyle w:val="ListParagraph"/>
        <w:ind w:left="1440"/>
      </w:pPr>
      <w:r w:rsidRPr="008B2C1C">
        <w:t xml:space="preserve">        (ignores text edges, curves, etc.)</w:t>
      </w:r>
    </w:p>
    <w:p w14:paraId="3FDAEABD" w14:textId="77777777" w:rsidR="008B2C1C" w:rsidRPr="008B2C1C" w:rsidRDefault="008B2C1C" w:rsidP="008B2C1C">
      <w:pPr>
        <w:pStyle w:val="ListParagraph"/>
        <w:ind w:left="1440"/>
      </w:pPr>
      <w:r w:rsidRPr="008B2C1C">
        <w:t>Step 3: Find intersections between horizontal and vertical lines</w:t>
      </w:r>
    </w:p>
    <w:p w14:paraId="4C6C1C24" w14:textId="77777777" w:rsidR="008B2C1C" w:rsidRPr="008B2C1C" w:rsidRDefault="008B2C1C" w:rsidP="008B2C1C">
      <w:pPr>
        <w:pStyle w:val="ListParagraph"/>
        <w:ind w:left="1440"/>
      </w:pPr>
      <w:r w:rsidRPr="008B2C1C">
        <w:t>Step 4: Build a grid from those intersections</w:t>
      </w:r>
    </w:p>
    <w:p w14:paraId="6A8075DB" w14:textId="77777777" w:rsidR="008B2C1C" w:rsidRPr="008B2C1C" w:rsidRDefault="008B2C1C" w:rsidP="008B2C1C">
      <w:pPr>
        <w:pStyle w:val="ListParagraph"/>
        <w:ind w:left="1440"/>
      </w:pPr>
      <w:r w:rsidRPr="008B2C1C">
        <w:t xml:space="preserve">        ┌───</w:t>
      </w:r>
      <w:r w:rsidRPr="008B2C1C">
        <w:rPr>
          <w:rFonts w:ascii="MS Gothic" w:eastAsia="MS Gothic" w:hAnsi="MS Gothic" w:cs="MS Gothic" w:hint="eastAsia"/>
        </w:rPr>
        <w:t>┬</w:t>
      </w:r>
      <w:r w:rsidRPr="008B2C1C">
        <w:rPr>
          <w:rFonts w:ascii="Aptos" w:hAnsi="Aptos" w:cs="Aptos"/>
        </w:rPr>
        <w:t>───┐</w:t>
      </w:r>
    </w:p>
    <w:p w14:paraId="5D363829" w14:textId="032122C7" w:rsidR="008B2C1C" w:rsidRPr="008B2C1C" w:rsidRDefault="008B2C1C" w:rsidP="008B2C1C">
      <w:pPr>
        <w:pStyle w:val="ListParagraph"/>
        <w:ind w:left="1440"/>
      </w:pPr>
      <w:r w:rsidRPr="008B2C1C">
        <w:t xml:space="preserve">        </w:t>
      </w:r>
      <w:proofErr w:type="gramStart"/>
      <w:r w:rsidRPr="008B2C1C">
        <w:t xml:space="preserve">│  </w:t>
      </w:r>
      <w:r>
        <w:tab/>
      </w:r>
      <w:proofErr w:type="gramEnd"/>
      <w:r>
        <w:t xml:space="preserve">    </w:t>
      </w:r>
      <w:r w:rsidRPr="008B2C1C">
        <w:t xml:space="preserve">│   </w:t>
      </w:r>
      <w:r>
        <w:t xml:space="preserve">      </w:t>
      </w:r>
      <w:proofErr w:type="gramStart"/>
      <w:r w:rsidRPr="008B2C1C">
        <w:t>│  ←</w:t>
      </w:r>
      <w:proofErr w:type="gramEnd"/>
      <w:r w:rsidRPr="008B2C1C">
        <w:t xml:space="preserve"> each cell is formed by 4 intersecting lines</w:t>
      </w:r>
    </w:p>
    <w:p w14:paraId="0415626D" w14:textId="351A4BCE" w:rsidR="008B2C1C" w:rsidRPr="008B2C1C" w:rsidRDefault="008B2C1C" w:rsidP="008B2C1C">
      <w:pPr>
        <w:pStyle w:val="ListParagraph"/>
        <w:ind w:left="1440"/>
      </w:pPr>
      <w:r w:rsidRPr="008B2C1C">
        <w:t xml:space="preserve">      </w:t>
      </w:r>
      <w:r w:rsidRPr="008B2C1C">
        <w:rPr>
          <w:rFonts w:ascii="MS Gothic" w:eastAsia="MS Gothic" w:hAnsi="MS Gothic" w:cs="MS Gothic" w:hint="eastAsia"/>
        </w:rPr>
        <w:t>├</w:t>
      </w:r>
      <w:r w:rsidRPr="008B2C1C">
        <w:rPr>
          <w:rFonts w:ascii="Aptos" w:hAnsi="Aptos" w:cs="Aptos"/>
        </w:rPr>
        <w:t>──</w:t>
      </w:r>
      <w:r w:rsidRPr="008B2C1C">
        <w:rPr>
          <w:rFonts w:ascii="MS Gothic" w:eastAsia="MS Gothic" w:hAnsi="MS Gothic" w:cs="MS Gothic" w:hint="eastAsia"/>
        </w:rPr>
        <w:t>┼</w:t>
      </w:r>
      <w:r w:rsidRPr="008B2C1C">
        <w:rPr>
          <w:rFonts w:ascii="Aptos" w:hAnsi="Aptos" w:cs="Aptos"/>
        </w:rPr>
        <w:t>───</w:t>
      </w:r>
      <w:r w:rsidRPr="008B2C1C">
        <w:rPr>
          <w:rFonts w:ascii="MS Gothic" w:eastAsia="MS Gothic" w:hAnsi="MS Gothic" w:cs="MS Gothic" w:hint="eastAsia"/>
        </w:rPr>
        <w:t>┤</w:t>
      </w:r>
    </w:p>
    <w:p w14:paraId="436DA7CB" w14:textId="41DEEE2C" w:rsidR="008B2C1C" w:rsidRPr="008B2C1C" w:rsidRDefault="008B2C1C" w:rsidP="008B2C1C">
      <w:pPr>
        <w:pStyle w:val="ListParagraph"/>
        <w:ind w:left="1440"/>
      </w:pPr>
      <w:r w:rsidRPr="008B2C1C">
        <w:t xml:space="preserve">        │   </w:t>
      </w:r>
      <w:r>
        <w:t xml:space="preserve">     </w:t>
      </w:r>
      <w:r w:rsidRPr="008B2C1C">
        <w:t xml:space="preserve">│   </w:t>
      </w:r>
      <w:r>
        <w:t xml:space="preserve">       </w:t>
      </w:r>
      <w:r w:rsidRPr="008B2C1C">
        <w:t>│</w:t>
      </w:r>
    </w:p>
    <w:p w14:paraId="60CAF96D" w14:textId="77777777" w:rsidR="008B2C1C" w:rsidRPr="008B2C1C" w:rsidRDefault="008B2C1C" w:rsidP="008B2C1C">
      <w:pPr>
        <w:pStyle w:val="ListParagraph"/>
        <w:ind w:left="1440"/>
      </w:pPr>
      <w:r w:rsidRPr="008B2C1C">
        <w:t xml:space="preserve">        └───</w:t>
      </w:r>
      <w:r w:rsidRPr="008B2C1C">
        <w:rPr>
          <w:rFonts w:ascii="MS Gothic" w:eastAsia="MS Gothic" w:hAnsi="MS Gothic" w:cs="MS Gothic" w:hint="eastAsia"/>
        </w:rPr>
        <w:t>┴</w:t>
      </w:r>
      <w:r w:rsidRPr="008B2C1C">
        <w:rPr>
          <w:rFonts w:ascii="Aptos" w:hAnsi="Aptos" w:cs="Aptos"/>
        </w:rPr>
        <w:t>───┘</w:t>
      </w:r>
    </w:p>
    <w:p w14:paraId="65CFACE7" w14:textId="77777777" w:rsidR="008B2C1C" w:rsidRPr="008B2C1C" w:rsidRDefault="008B2C1C" w:rsidP="008B2C1C">
      <w:pPr>
        <w:pStyle w:val="ListParagraph"/>
        <w:ind w:left="1440"/>
      </w:pPr>
      <w:r w:rsidRPr="008B2C1C">
        <w:t>Step 5: Return table bounding boxes + cell structure</w:t>
      </w:r>
    </w:p>
    <w:p w14:paraId="366E8874" w14:textId="77777777" w:rsidR="008B2C1C" w:rsidRDefault="008B2C1C" w:rsidP="008B2C1C">
      <w:pPr>
        <w:pStyle w:val="ListParagraph"/>
        <w:ind w:left="1440"/>
      </w:pPr>
    </w:p>
    <w:p w14:paraId="07EC330F" w14:textId="692D9ED4" w:rsidR="008B2C1C" w:rsidRPr="008B2C1C" w:rsidRDefault="008B2C1C" w:rsidP="008B2C1C">
      <w:pPr>
        <w:pStyle w:val="ListParagraph"/>
        <w:ind w:left="1440"/>
        <w:rPr>
          <w:b/>
          <w:bCs/>
        </w:rPr>
      </w:pPr>
      <w:r w:rsidRPr="008B2C1C">
        <w:rPr>
          <w:b/>
          <w:bCs/>
        </w:rPr>
        <w:t>Key challenges:</w:t>
      </w:r>
    </w:p>
    <w:p w14:paraId="41B2302D" w14:textId="544FBBF6" w:rsidR="008B2C1C" w:rsidRDefault="008B2C1C" w:rsidP="008B2C1C">
      <w:pPr>
        <w:pStyle w:val="ListParagraph"/>
        <w:numPr>
          <w:ilvl w:val="0"/>
          <w:numId w:val="5"/>
        </w:numPr>
      </w:pPr>
      <w:r>
        <w:t>Borderless tables</w:t>
      </w:r>
    </w:p>
    <w:p w14:paraId="70BADF26" w14:textId="177FD8E8" w:rsidR="008B2C1C" w:rsidRDefault="008B2C1C" w:rsidP="008B2C1C">
      <w:pPr>
        <w:pStyle w:val="ListParagraph"/>
        <w:numPr>
          <w:ilvl w:val="0"/>
          <w:numId w:val="5"/>
        </w:numPr>
      </w:pPr>
      <w:r>
        <w:t>Table overflow to next page.</w:t>
      </w:r>
    </w:p>
    <w:p w14:paraId="057A70B0" w14:textId="16AB2A56" w:rsidR="008B2C1C" w:rsidRDefault="004F4857" w:rsidP="008B2C1C">
      <w:pPr>
        <w:pStyle w:val="ListParagraph"/>
        <w:numPr>
          <w:ilvl w:val="0"/>
          <w:numId w:val="5"/>
        </w:numPr>
      </w:pPr>
      <w:r>
        <w:t xml:space="preserve">Drawings are </w:t>
      </w:r>
      <w:proofErr w:type="gramStart"/>
      <w:r>
        <w:t>consider</w:t>
      </w:r>
      <w:proofErr w:type="gramEnd"/>
      <w:r>
        <w:t xml:space="preserve"> as tables</w:t>
      </w:r>
    </w:p>
    <w:p w14:paraId="3CCCB5BA" w14:textId="44014849" w:rsidR="004F4857" w:rsidRDefault="004F4857" w:rsidP="004F4857">
      <w:pPr>
        <w:pStyle w:val="ListParagraph"/>
        <w:numPr>
          <w:ilvl w:val="0"/>
          <w:numId w:val="5"/>
        </w:numPr>
      </w:pPr>
      <w:r>
        <w:t>A diagram with crossing arrows:</w:t>
      </w:r>
    </w:p>
    <w:p w14:paraId="1464837B" w14:textId="77777777" w:rsidR="004F4857" w:rsidRDefault="004F4857" w:rsidP="004F4857">
      <w:pPr>
        <w:pStyle w:val="ListParagraph"/>
        <w:ind w:left="1800"/>
      </w:pPr>
      <w:r>
        <w:t xml:space="preserve">      ↗</w:t>
      </w:r>
    </w:p>
    <w:p w14:paraId="6F14B02A" w14:textId="77777777" w:rsidR="004F4857" w:rsidRDefault="004F4857" w:rsidP="004F4857">
      <w:pPr>
        <w:pStyle w:val="ListParagraph"/>
        <w:ind w:left="1800"/>
      </w:pPr>
      <w:r>
        <w:t xml:space="preserve">   ─────</w:t>
      </w:r>
      <w:proofErr w:type="gramStart"/>
      <w:r>
        <w:t>─  ←</w:t>
      </w:r>
      <w:proofErr w:type="gramEnd"/>
      <w:r>
        <w:t xml:space="preserve"> horizontal line</w:t>
      </w:r>
    </w:p>
    <w:p w14:paraId="07B73B17" w14:textId="77777777" w:rsidR="004F4857" w:rsidRDefault="004F4857" w:rsidP="004F4857">
      <w:pPr>
        <w:pStyle w:val="ListParagraph"/>
        <w:ind w:left="1800"/>
      </w:pPr>
      <w:r>
        <w:t xml:space="preserve">      ↘</w:t>
      </w:r>
    </w:p>
    <w:p w14:paraId="1B629057" w14:textId="77777777" w:rsidR="004F4857" w:rsidRDefault="004F4857" w:rsidP="004F4857">
      <w:pPr>
        <w:pStyle w:val="ListParagraph"/>
        <w:ind w:left="1800"/>
      </w:pPr>
      <w:r>
        <w:t xml:space="preserve">   </w:t>
      </w:r>
      <w:proofErr w:type="spellStart"/>
      <w:r>
        <w:t>pdfplumber</w:t>
      </w:r>
      <w:proofErr w:type="spellEnd"/>
      <w:r>
        <w:t xml:space="preserve">: "That's a table!" </w:t>
      </w:r>
      <w:r>
        <w:rPr>
          <w:rFonts w:ascii="Segoe UI Emoji" w:hAnsi="Segoe UI Emoji" w:cs="Segoe UI Emoji"/>
        </w:rPr>
        <w:t>❌</w:t>
      </w:r>
    </w:p>
    <w:p w14:paraId="2F4808D0" w14:textId="77777777" w:rsidR="004F4857" w:rsidRDefault="004F4857" w:rsidP="004F4857">
      <w:pPr>
        <w:pStyle w:val="ListParagraph"/>
        <w:ind w:left="1800"/>
      </w:pPr>
    </w:p>
    <w:p w14:paraId="7986D7AB" w14:textId="24B7DF2D" w:rsidR="004F4857" w:rsidRDefault="004F4857" w:rsidP="004F4857">
      <w:pPr>
        <w:pStyle w:val="ListParagraph"/>
        <w:numPr>
          <w:ilvl w:val="0"/>
          <w:numId w:val="5"/>
        </w:numPr>
      </w:pPr>
      <w:r>
        <w:t>A bordered warning box with an internal divider:</w:t>
      </w:r>
    </w:p>
    <w:p w14:paraId="450CBF98" w14:textId="77777777" w:rsidR="004F4857" w:rsidRDefault="004F4857" w:rsidP="004F4857">
      <w:pPr>
        <w:pStyle w:val="ListParagraph"/>
        <w:ind w:left="1800"/>
      </w:pPr>
      <w:r>
        <w:t xml:space="preserve">   ┌─────────────┐</w:t>
      </w:r>
    </w:p>
    <w:p w14:paraId="151F0975" w14:textId="77777777" w:rsidR="004F4857" w:rsidRDefault="004F4857" w:rsidP="004F4857">
      <w:pPr>
        <w:pStyle w:val="ListParagraph"/>
        <w:ind w:left="1800"/>
      </w:pPr>
      <w:r>
        <w:t xml:space="preserve">   </w:t>
      </w:r>
      <w:proofErr w:type="gramStart"/>
      <w:r>
        <w:t xml:space="preserve">│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</w:t>
      </w:r>
      <w:proofErr w:type="gramStart"/>
      <w:r>
        <w:t xml:space="preserve">WARNING  </w:t>
      </w:r>
      <w:r>
        <w:rPr>
          <w:rFonts w:ascii="Aptos" w:hAnsi="Aptos" w:cs="Aptos"/>
        </w:rPr>
        <w:t>│</w:t>
      </w:r>
      <w:proofErr w:type="gramEnd"/>
    </w:p>
    <w:p w14:paraId="62BA7BCF" w14:textId="77777777" w:rsidR="004F4857" w:rsidRDefault="004F4857" w:rsidP="004F4857">
      <w:pPr>
        <w:pStyle w:val="ListParagraph"/>
        <w:ind w:left="1800"/>
      </w:pPr>
      <w:r>
        <w:t xml:space="preserve">   │─────────────│    ← just a visual separator</w:t>
      </w:r>
    </w:p>
    <w:p w14:paraId="272C97C8" w14:textId="77777777" w:rsidR="004F4857" w:rsidRDefault="004F4857" w:rsidP="004F4857">
      <w:pPr>
        <w:pStyle w:val="ListParagraph"/>
        <w:ind w:left="1800"/>
      </w:pPr>
      <w:r>
        <w:t xml:space="preserve">   </w:t>
      </w:r>
      <w:proofErr w:type="gramStart"/>
      <w:r>
        <w:t>│  Do</w:t>
      </w:r>
      <w:proofErr w:type="gramEnd"/>
      <w:r>
        <w:t xml:space="preserve"> not...  │</w:t>
      </w:r>
    </w:p>
    <w:p w14:paraId="74C7967D" w14:textId="77777777" w:rsidR="004F4857" w:rsidRDefault="004F4857" w:rsidP="004F4857">
      <w:pPr>
        <w:pStyle w:val="ListParagraph"/>
        <w:ind w:left="1800"/>
      </w:pPr>
      <w:r>
        <w:t xml:space="preserve">   └─────────────┘</w:t>
      </w:r>
    </w:p>
    <w:p w14:paraId="27E53A83" w14:textId="77777777" w:rsidR="004F4857" w:rsidRDefault="004F4857" w:rsidP="004F4857">
      <w:pPr>
        <w:pStyle w:val="ListParagraph"/>
        <w:ind w:left="1800"/>
      </w:pPr>
      <w:r>
        <w:t xml:space="preserve">   </w:t>
      </w:r>
      <w:proofErr w:type="spellStart"/>
      <w:r>
        <w:t>pdfplumber</w:t>
      </w:r>
      <w:proofErr w:type="spellEnd"/>
      <w:r>
        <w:t xml:space="preserve">: "That's a 2-row table!" </w:t>
      </w:r>
      <w:r>
        <w:rPr>
          <w:rFonts w:ascii="Segoe UI Emoji" w:hAnsi="Segoe UI Emoji" w:cs="Segoe UI Emoji"/>
        </w:rPr>
        <w:t>❌</w:t>
      </w:r>
    </w:p>
    <w:p w14:paraId="20028C3B" w14:textId="77777777" w:rsidR="004F4857" w:rsidRDefault="004F4857" w:rsidP="004F4857">
      <w:pPr>
        <w:pStyle w:val="ListParagraph"/>
        <w:ind w:left="1800"/>
      </w:pPr>
    </w:p>
    <w:p w14:paraId="1CCA88B4" w14:textId="211969E0" w:rsidR="004F4857" w:rsidRDefault="004F4857" w:rsidP="004F4857">
      <w:pPr>
        <w:pStyle w:val="ListParagraph"/>
        <w:numPr>
          <w:ilvl w:val="0"/>
          <w:numId w:val="5"/>
        </w:numPr>
      </w:pPr>
      <w:r>
        <w:t>Header banner line crossing a sidebar line:</w:t>
      </w:r>
    </w:p>
    <w:p w14:paraId="20EB2FFE" w14:textId="77777777" w:rsidR="004F4857" w:rsidRDefault="004F4857" w:rsidP="004F4857">
      <w:pPr>
        <w:pStyle w:val="ListParagraph"/>
        <w:ind w:left="1800"/>
      </w:pPr>
      <w:r>
        <w:t xml:space="preserve">   </w:t>
      </w:r>
      <w:r>
        <w:rPr>
          <w:rFonts w:ascii="Arial" w:hAnsi="Arial" w:cs="Arial"/>
        </w:rPr>
        <w:t>═══════════════════</w:t>
      </w:r>
    </w:p>
    <w:p w14:paraId="799CEB80" w14:textId="77777777" w:rsidR="004F4857" w:rsidRDefault="004F4857" w:rsidP="004F4857">
      <w:pPr>
        <w:pStyle w:val="ListParagraph"/>
        <w:ind w:left="1800"/>
      </w:pPr>
      <w:r>
        <w:t xml:space="preserve">          │</w:t>
      </w:r>
    </w:p>
    <w:p w14:paraId="1403919A" w14:textId="77777777" w:rsidR="004F4857" w:rsidRDefault="004F4857" w:rsidP="004F4857">
      <w:pPr>
        <w:pStyle w:val="ListParagraph"/>
        <w:ind w:left="1800"/>
      </w:pPr>
      <w:r>
        <w:t xml:space="preserve">          │   ← page layout element</w:t>
      </w:r>
    </w:p>
    <w:p w14:paraId="41D2C8DC" w14:textId="67F57D69" w:rsidR="004F4857" w:rsidRDefault="004F4857" w:rsidP="004F4857">
      <w:pPr>
        <w:pStyle w:val="ListParagraph"/>
        <w:ind w:left="1800"/>
      </w:pPr>
      <w:r>
        <w:t xml:space="preserve">   </w:t>
      </w:r>
      <w:proofErr w:type="spellStart"/>
      <w:r>
        <w:t>pdfplumber</w:t>
      </w:r>
      <w:proofErr w:type="spellEnd"/>
      <w:r>
        <w:t xml:space="preserve">: "That's a table!" </w:t>
      </w:r>
      <w:r>
        <w:rPr>
          <w:rFonts w:ascii="Segoe UI Emoji" w:hAnsi="Segoe UI Emoji" w:cs="Segoe UI Emoji"/>
        </w:rPr>
        <w:t>❌</w:t>
      </w:r>
    </w:p>
    <w:p w14:paraId="2BAD3BAB" w14:textId="01A7CE6D" w:rsidR="008B2C1C" w:rsidRDefault="008B2C1C" w:rsidP="008B2C1C">
      <w:r w:rsidRPr="008B2C1C">
        <w:drawing>
          <wp:inline distT="0" distB="0" distL="0" distR="0" wp14:anchorId="56DD3098" wp14:editId="7E9E146D">
            <wp:extent cx="5210902" cy="5620534"/>
            <wp:effectExtent l="0" t="0" r="8890" b="0"/>
            <wp:docPr id="33288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83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48FF" w14:textId="7C648164" w:rsidR="002B6EC3" w:rsidRPr="002B6EC3" w:rsidRDefault="002B6EC3" w:rsidP="008B2C1C">
      <w:pPr>
        <w:rPr>
          <w:b/>
          <w:bCs/>
        </w:rPr>
      </w:pPr>
      <w:r w:rsidRPr="002B6EC3">
        <w:rPr>
          <w:b/>
          <w:bCs/>
        </w:rPr>
        <w:t>Text comparison:</w:t>
      </w:r>
    </w:p>
    <w:p w14:paraId="388C6B92" w14:textId="2CB33F2E" w:rsidR="002B6EC3" w:rsidRDefault="002B6EC3" w:rsidP="008B2C1C">
      <w:r w:rsidRPr="002B6EC3">
        <w:t xml:space="preserve">"A </w:t>
      </w:r>
      <w:r w:rsidRPr="002B6EC3">
        <w:t xml:space="preserve">program </w:t>
      </w:r>
      <w:r w:rsidRPr="002B6EC3">
        <w:t>without AI cannot distinguish between a real body paragraph, a table cell, a diagram label, or a repeated header, and cannot handle the fact that translated text naturally changes paragraph counts and page layouts."</w:t>
      </w:r>
    </w:p>
    <w:p w14:paraId="4A3DE3E2" w14:textId="77777777" w:rsidR="002B6EC3" w:rsidRDefault="002B6EC3" w:rsidP="008B2C1C"/>
    <w:p w14:paraId="437E99D8" w14:textId="6FD20C4C" w:rsidR="002B6EC3" w:rsidRPr="002B6EC3" w:rsidRDefault="002B6EC3" w:rsidP="008B2C1C">
      <w:pPr>
        <w:rPr>
          <w:b/>
          <w:bCs/>
        </w:rPr>
      </w:pPr>
      <w:r w:rsidRPr="002B6EC3">
        <w:rPr>
          <w:b/>
          <w:bCs/>
        </w:rPr>
        <w:t>Key challenges:</w:t>
      </w:r>
    </w:p>
    <w:p w14:paraId="0B54F88B" w14:textId="2F84FE76" w:rsidR="002B6EC3" w:rsidRDefault="002B6EC3" w:rsidP="002B6EC3">
      <w:pPr>
        <w:pStyle w:val="ListParagraph"/>
        <w:numPr>
          <w:ilvl w:val="0"/>
          <w:numId w:val="6"/>
        </w:numPr>
      </w:pPr>
      <w:r w:rsidRPr="002B6EC3">
        <w:t>Page Boundaries Cut Paragraphs in Half</w:t>
      </w:r>
      <w:r>
        <w:t>:</w:t>
      </w:r>
    </w:p>
    <w:p w14:paraId="1472EED0" w14:textId="245E57D3" w:rsidR="002B6EC3" w:rsidRPr="002B6EC3" w:rsidRDefault="002B6EC3" w:rsidP="002B6EC3">
      <w:pPr>
        <w:pStyle w:val="ListParagraph"/>
      </w:pPr>
      <w:r>
        <w:t xml:space="preserve">  O</w:t>
      </w:r>
      <w:r w:rsidRPr="002B6EC3">
        <w:t>n small page sizes (A5 / A6):</w:t>
      </w:r>
    </w:p>
    <w:p w14:paraId="18404D66" w14:textId="77777777" w:rsidR="002B6EC3" w:rsidRPr="002B6EC3" w:rsidRDefault="002B6EC3" w:rsidP="002B6EC3">
      <w:pPr>
        <w:pStyle w:val="ListParagraph"/>
        <w:numPr>
          <w:ilvl w:val="0"/>
          <w:numId w:val="7"/>
        </w:numPr>
      </w:pPr>
      <w:r w:rsidRPr="002B6EC3">
        <w:t>An English paragraph fits neatly at the bottom of Page 3.</w:t>
      </w:r>
    </w:p>
    <w:p w14:paraId="75E5FF7E" w14:textId="77777777" w:rsidR="002B6EC3" w:rsidRPr="002B6EC3" w:rsidRDefault="002B6EC3" w:rsidP="002B6EC3">
      <w:pPr>
        <w:pStyle w:val="ListParagraph"/>
        <w:numPr>
          <w:ilvl w:val="0"/>
          <w:numId w:val="7"/>
        </w:numPr>
      </w:pPr>
      <w:r w:rsidRPr="002B6EC3">
        <w:t>The translated version is 30% longer — </w:t>
      </w:r>
      <w:r w:rsidRPr="002B6EC3">
        <w:rPr>
          <w:b/>
          <w:bCs/>
        </w:rPr>
        <w:t>the first 3 lines stay on Page 3, and the last 2 lines spill onto Page 4</w:t>
      </w:r>
      <w:r w:rsidRPr="002B6EC3">
        <w:t>.</w:t>
      </w:r>
    </w:p>
    <w:p w14:paraId="138782E1" w14:textId="77777777" w:rsidR="002B6EC3" w:rsidRPr="002B6EC3" w:rsidRDefault="002B6EC3" w:rsidP="002B6EC3">
      <w:pPr>
        <w:pStyle w:val="ListParagraph"/>
        <w:numPr>
          <w:ilvl w:val="0"/>
          <w:numId w:val="7"/>
        </w:numPr>
      </w:pPr>
      <w:r w:rsidRPr="002B6EC3">
        <w:t>The computer now counts </w:t>
      </w:r>
      <w:r w:rsidRPr="002B6EC3">
        <w:rPr>
          <w:b/>
          <w:bCs/>
        </w:rPr>
        <w:t>1 English paragraph vs. 2 Translated blocks</w:t>
      </w:r>
      <w:r w:rsidRPr="002B6EC3">
        <w:t>, triggering a </w:t>
      </w:r>
      <w:r w:rsidRPr="002B6EC3">
        <w:rPr>
          <w:b/>
          <w:bCs/>
        </w:rPr>
        <w:t>False Error</w:t>
      </w:r>
      <w:r w:rsidRPr="002B6EC3">
        <w:t> even though the text is 100% correct.</w:t>
      </w:r>
    </w:p>
    <w:p w14:paraId="7DC58E68" w14:textId="50B4C030" w:rsidR="002B6EC3" w:rsidRPr="002B6EC3" w:rsidRDefault="002B6EC3" w:rsidP="002B6EC3">
      <w:pPr>
        <w:pStyle w:val="ListParagraph"/>
      </w:pPr>
    </w:p>
    <w:p w14:paraId="64730107" w14:textId="1B64F698" w:rsidR="002B6EC3" w:rsidRPr="002B6EC3" w:rsidRDefault="002B6EC3" w:rsidP="002B6EC3">
      <w:pPr>
        <w:pStyle w:val="ListParagraph"/>
      </w:pPr>
    </w:p>
    <w:sectPr w:rsidR="002B6EC3" w:rsidRPr="002B6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4C0"/>
    <w:multiLevelType w:val="multilevel"/>
    <w:tmpl w:val="5D10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7E7685"/>
    <w:multiLevelType w:val="multilevel"/>
    <w:tmpl w:val="3C48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0806A9"/>
    <w:multiLevelType w:val="multilevel"/>
    <w:tmpl w:val="16ECE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2C3AEB"/>
    <w:multiLevelType w:val="hybridMultilevel"/>
    <w:tmpl w:val="007E51FE"/>
    <w:lvl w:ilvl="0" w:tplc="0714D15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8FC728D"/>
    <w:multiLevelType w:val="multilevel"/>
    <w:tmpl w:val="A022E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E07975"/>
    <w:multiLevelType w:val="hybridMultilevel"/>
    <w:tmpl w:val="66D2EF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034183"/>
    <w:multiLevelType w:val="hybridMultilevel"/>
    <w:tmpl w:val="88B296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27510">
    <w:abstractNumId w:val="2"/>
  </w:num>
  <w:num w:numId="2" w16cid:durableId="1641694270">
    <w:abstractNumId w:val="4"/>
  </w:num>
  <w:num w:numId="3" w16cid:durableId="2003193610">
    <w:abstractNumId w:val="1"/>
  </w:num>
  <w:num w:numId="4" w16cid:durableId="2061901900">
    <w:abstractNumId w:val="6"/>
  </w:num>
  <w:num w:numId="5" w16cid:durableId="1503155598">
    <w:abstractNumId w:val="3"/>
  </w:num>
  <w:num w:numId="6" w16cid:durableId="1805465037">
    <w:abstractNumId w:val="5"/>
  </w:num>
  <w:num w:numId="7" w16cid:durableId="1049844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470"/>
    <w:rsid w:val="0024146C"/>
    <w:rsid w:val="002B6EC3"/>
    <w:rsid w:val="0033474A"/>
    <w:rsid w:val="004F4857"/>
    <w:rsid w:val="006020D5"/>
    <w:rsid w:val="006D757B"/>
    <w:rsid w:val="006E42AC"/>
    <w:rsid w:val="00762470"/>
    <w:rsid w:val="008B2C1C"/>
    <w:rsid w:val="00A54DC7"/>
    <w:rsid w:val="00CA0CC7"/>
    <w:rsid w:val="00D14587"/>
    <w:rsid w:val="00D2687B"/>
    <w:rsid w:val="00ED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8A7D3"/>
  <w15:chartTrackingRefBased/>
  <w15:docId w15:val="{C9559780-2876-4D44-96EB-E16FF0BEA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2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2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4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146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b4425a1-30d0-4cf3-a093-e7aec1c2804d}" enabled="1" method="Standard" siteId="{87789cc7-933c-4e19-99b3-73a1953e3d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5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Giriharan - Ext</dc:creator>
  <cp:keywords/>
  <dc:description/>
  <cp:lastModifiedBy>S, Giriharan - Ext</cp:lastModifiedBy>
  <cp:revision>2</cp:revision>
  <dcterms:created xsi:type="dcterms:W3CDTF">2026-08-20T05:20:00Z</dcterms:created>
  <dcterms:modified xsi:type="dcterms:W3CDTF">2026-08-20T10:53:00Z</dcterms:modified>
</cp:coreProperties>
</file>