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23B" w:rsidRDefault="00E147C9">
      <w:r w:rsidRPr="00692031">
        <w:rPr>
          <w:rFonts w:ascii="Times New Roman" w:hAnsi="Times New Roman" w:cs="Times New Roman"/>
          <w:b/>
          <w:bCs/>
          <w:sz w:val="40"/>
          <w:szCs w:val="40"/>
        </w:rPr>
        <w:t>Module 8-3: Consume a RESTful web service that has a RAML definition</w:t>
      </w:r>
    </w:p>
    <w:p w:rsidR="00E147C9" w:rsidRDefault="008A07A5">
      <w:r>
        <w:rPr>
          <w:noProof/>
        </w:rPr>
        <w:drawing>
          <wp:inline distT="0" distB="0" distL="0" distR="0" wp14:anchorId="23E20C84" wp14:editId="1169A277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A7" w:rsidRDefault="00570FA7">
      <w:pPr>
        <w:rPr>
          <w:sz w:val="32"/>
          <w:szCs w:val="32"/>
        </w:rPr>
      </w:pPr>
      <w:r w:rsidRPr="00570FA7">
        <w:rPr>
          <w:sz w:val="32"/>
          <w:szCs w:val="32"/>
        </w:rPr>
        <w:t>Output:</w:t>
      </w:r>
    </w:p>
    <w:p w:rsidR="00570FA7" w:rsidRDefault="00455C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41DB4F" wp14:editId="614E19EC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7F" w:rsidRDefault="0069077F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Module </w:t>
      </w:r>
      <w:r w:rsidRPr="0069077F">
        <w:rPr>
          <w:b/>
          <w:bCs/>
          <w:sz w:val="32"/>
          <w:szCs w:val="32"/>
        </w:rPr>
        <w:t>8-4: Consume a SOAP web service</w:t>
      </w:r>
    </w:p>
    <w:p w:rsidR="003577E2" w:rsidRDefault="003577E2">
      <w:pPr>
        <w:rPr>
          <w:sz w:val="32"/>
          <w:szCs w:val="32"/>
        </w:rPr>
      </w:pPr>
      <w:r>
        <w:rPr>
          <w:sz w:val="32"/>
          <w:szCs w:val="32"/>
        </w:rPr>
        <w:t xml:space="preserve">WSDL </w:t>
      </w:r>
      <w:proofErr w:type="gramStart"/>
      <w:r>
        <w:rPr>
          <w:sz w:val="32"/>
          <w:szCs w:val="32"/>
        </w:rPr>
        <w:t>file :</w:t>
      </w:r>
      <w:proofErr w:type="gramEnd"/>
    </w:p>
    <w:p w:rsidR="003577E2" w:rsidRDefault="003577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7C42EE" wp14:editId="55087914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89" w:rsidRDefault="00191589">
      <w:pPr>
        <w:rPr>
          <w:sz w:val="32"/>
          <w:szCs w:val="32"/>
        </w:rPr>
      </w:pPr>
    </w:p>
    <w:p w:rsidR="00191589" w:rsidRDefault="00DA2F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AAA14E" wp14:editId="6DFD3B59">
            <wp:extent cx="5943600" cy="2467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C7" w:rsidRDefault="00DA2FC7">
      <w:pPr>
        <w:rPr>
          <w:sz w:val="32"/>
          <w:szCs w:val="32"/>
        </w:rPr>
      </w:pPr>
    </w:p>
    <w:p w:rsidR="003F10D6" w:rsidRDefault="003F10D6">
      <w:pPr>
        <w:rPr>
          <w:sz w:val="32"/>
          <w:szCs w:val="32"/>
        </w:rPr>
      </w:pPr>
    </w:p>
    <w:p w:rsidR="003F10D6" w:rsidRDefault="003F10D6">
      <w:pPr>
        <w:rPr>
          <w:sz w:val="32"/>
          <w:szCs w:val="32"/>
        </w:rPr>
      </w:pPr>
    </w:p>
    <w:p w:rsidR="003F10D6" w:rsidRDefault="003F10D6">
      <w:pPr>
        <w:rPr>
          <w:sz w:val="32"/>
          <w:szCs w:val="32"/>
        </w:rPr>
      </w:pPr>
    </w:p>
    <w:p w:rsidR="00DA2FC7" w:rsidRDefault="00DA2F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:rsidR="00DA2FC7" w:rsidRDefault="00DA2FC7">
      <w:pPr>
        <w:rPr>
          <w:sz w:val="32"/>
          <w:szCs w:val="32"/>
        </w:rPr>
      </w:pPr>
      <w:r>
        <w:rPr>
          <w:sz w:val="32"/>
          <w:szCs w:val="32"/>
        </w:rPr>
        <w:t>In XML View:</w:t>
      </w:r>
    </w:p>
    <w:p w:rsidR="00DA2FC7" w:rsidRDefault="00CB4D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34316D" wp14:editId="068B5F19">
            <wp:extent cx="643890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E9" w:rsidRDefault="00A109E9">
      <w:pPr>
        <w:rPr>
          <w:sz w:val="32"/>
          <w:szCs w:val="32"/>
        </w:rPr>
      </w:pPr>
      <w:r>
        <w:rPr>
          <w:sz w:val="32"/>
          <w:szCs w:val="32"/>
        </w:rPr>
        <w:t>In JSON view:</w:t>
      </w:r>
    </w:p>
    <w:p w:rsidR="00A109E9" w:rsidRDefault="00A109E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20B27C" wp14:editId="6937BBD4">
            <wp:extent cx="644842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7" w:rsidRDefault="002D6547">
      <w:pPr>
        <w:rPr>
          <w:sz w:val="32"/>
          <w:szCs w:val="32"/>
        </w:rPr>
      </w:pPr>
    </w:p>
    <w:p w:rsidR="00521822" w:rsidRDefault="005218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9D8BD8" wp14:editId="20A30F5B">
            <wp:extent cx="5943600" cy="3085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47" w:rsidRDefault="00901247">
      <w:pPr>
        <w:rPr>
          <w:sz w:val="32"/>
          <w:szCs w:val="32"/>
        </w:rPr>
      </w:pPr>
    </w:p>
    <w:p w:rsidR="00901247" w:rsidRDefault="00901247">
      <w:pPr>
        <w:rPr>
          <w:b/>
          <w:bCs/>
          <w:sz w:val="32"/>
          <w:szCs w:val="32"/>
        </w:rPr>
      </w:pPr>
      <w:r w:rsidRPr="00901247">
        <w:rPr>
          <w:b/>
          <w:bCs/>
          <w:sz w:val="32"/>
          <w:szCs w:val="32"/>
        </w:rPr>
        <w:t xml:space="preserve">Module 8-5: Pass arguments to a SOAP web service using </w:t>
      </w:r>
      <w:proofErr w:type="spellStart"/>
      <w:r w:rsidRPr="00901247">
        <w:rPr>
          <w:b/>
          <w:bCs/>
          <w:sz w:val="32"/>
          <w:szCs w:val="32"/>
        </w:rPr>
        <w:t>DataWeave</w:t>
      </w:r>
      <w:proofErr w:type="spellEnd"/>
    </w:p>
    <w:p w:rsidR="00707AF9" w:rsidRDefault="00707A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BF726A" wp14:editId="239088DB">
            <wp:extent cx="5943600" cy="339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D6" w:rsidRDefault="003F10D6">
      <w:pPr>
        <w:rPr>
          <w:sz w:val="32"/>
          <w:szCs w:val="32"/>
        </w:rPr>
      </w:pPr>
    </w:p>
    <w:p w:rsidR="00707AF9" w:rsidRDefault="00707AF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:rsidR="00707AF9" w:rsidRDefault="00707A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D1D139" wp14:editId="32EFAFC2">
            <wp:extent cx="5943600" cy="2239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22" w:rsidRDefault="00521822">
      <w:pPr>
        <w:rPr>
          <w:sz w:val="32"/>
          <w:szCs w:val="32"/>
        </w:rPr>
      </w:pPr>
    </w:p>
    <w:p w:rsidR="00787A1D" w:rsidRDefault="00FF0C2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24EBF8" wp14:editId="747FED95">
            <wp:extent cx="5943600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BB3">
        <w:rPr>
          <w:noProof/>
        </w:rPr>
        <w:drawing>
          <wp:inline distT="0" distB="0" distL="0" distR="0" wp14:anchorId="40072A29" wp14:editId="41D8D61C">
            <wp:extent cx="5943600" cy="3070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1D" w:rsidRDefault="00787A1D">
      <w:pPr>
        <w:rPr>
          <w:sz w:val="32"/>
          <w:szCs w:val="32"/>
        </w:rPr>
      </w:pPr>
    </w:p>
    <w:p w:rsidR="00776D55" w:rsidRDefault="00776D55">
      <w:pPr>
        <w:rPr>
          <w:rFonts w:ascii="Ubuntu" w:hAnsi="Ubuntu" w:cs="Ubuntu"/>
          <w:color w:val="00A1E0"/>
          <w:sz w:val="64"/>
          <w:szCs w:val="64"/>
        </w:rPr>
      </w:pPr>
    </w:p>
    <w:p w:rsidR="00776D55" w:rsidRDefault="00776D55">
      <w:pPr>
        <w:rPr>
          <w:rFonts w:ascii="Ubuntu" w:hAnsi="Ubuntu" w:cs="Ubuntu"/>
          <w:color w:val="00A1E0"/>
          <w:sz w:val="64"/>
          <w:szCs w:val="64"/>
        </w:rPr>
      </w:pPr>
    </w:p>
    <w:p w:rsidR="00776D55" w:rsidRDefault="00776D55">
      <w:pPr>
        <w:rPr>
          <w:rFonts w:ascii="Ubuntu" w:hAnsi="Ubuntu" w:cs="Ubuntu"/>
          <w:color w:val="00A1E0"/>
          <w:sz w:val="64"/>
          <w:szCs w:val="64"/>
        </w:rPr>
      </w:pPr>
    </w:p>
    <w:p w:rsidR="00787A1D" w:rsidRDefault="00787A1D">
      <w:pPr>
        <w:rPr>
          <w:sz w:val="32"/>
          <w:szCs w:val="32"/>
        </w:rPr>
      </w:pPr>
      <w:r>
        <w:rPr>
          <w:rFonts w:ascii="Ubuntu" w:hAnsi="Ubuntu" w:cs="Ubuntu"/>
          <w:color w:val="00A1E0"/>
          <w:sz w:val="64"/>
          <w:szCs w:val="64"/>
        </w:rPr>
        <w:lastRenderedPageBreak/>
        <w:t>Module 9: Handling Errors</w:t>
      </w:r>
    </w:p>
    <w:p w:rsidR="009850D9" w:rsidRDefault="009850D9" w:rsidP="009850D9">
      <w:pPr>
        <w:rPr>
          <w:sz w:val="32"/>
          <w:szCs w:val="32"/>
        </w:rPr>
      </w:pPr>
      <w:r w:rsidRPr="009850D9">
        <w:rPr>
          <w:sz w:val="32"/>
          <w:szCs w:val="32"/>
        </w:rPr>
        <w:t>Catch exception strategy to a flow</w:t>
      </w:r>
    </w:p>
    <w:p w:rsidR="00ED0F24" w:rsidRDefault="00ED0F24" w:rsidP="009850D9">
      <w:pPr>
        <w:rPr>
          <w:sz w:val="32"/>
          <w:szCs w:val="32"/>
        </w:rPr>
      </w:pPr>
    </w:p>
    <w:p w:rsidR="00ED0F24" w:rsidRDefault="00ED0F24" w:rsidP="009850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D54181" wp14:editId="2E2EA9B1">
            <wp:extent cx="5943600" cy="2507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F2" w:rsidRPr="009850D9" w:rsidRDefault="00ED0F24" w:rsidP="009850D9">
      <w:pPr>
        <w:rPr>
          <w:sz w:val="32"/>
          <w:szCs w:val="32"/>
        </w:rPr>
      </w:pPr>
      <w:r w:rsidRPr="00ED0F24">
        <w:rPr>
          <w:b/>
          <w:sz w:val="32"/>
          <w:szCs w:val="32"/>
        </w:rPr>
        <w:lastRenderedPageBreak/>
        <w:t>Caught exception when debugging:</w:t>
      </w:r>
      <w:r w:rsidR="006007F2">
        <w:rPr>
          <w:noProof/>
        </w:rPr>
        <w:drawing>
          <wp:inline distT="0" distB="0" distL="0" distR="0" wp14:anchorId="6751C62E" wp14:editId="666DA8B1">
            <wp:extent cx="5943600" cy="4065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1D" w:rsidRDefault="00EB51CF">
      <w:pPr>
        <w:rPr>
          <w:b/>
          <w:bCs/>
          <w:sz w:val="32"/>
          <w:szCs w:val="32"/>
        </w:rPr>
      </w:pPr>
      <w:r w:rsidRPr="00EB51CF">
        <w:rPr>
          <w:b/>
          <w:bCs/>
          <w:sz w:val="32"/>
          <w:szCs w:val="32"/>
        </w:rPr>
        <w:t>catch exception strategy</w:t>
      </w:r>
    </w:p>
    <w:p w:rsidR="00776D55" w:rsidRDefault="00F02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89B0F5" wp14:editId="0B35336D">
            <wp:extent cx="5943600" cy="3117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4A" w:rsidRDefault="000263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026365" w:rsidRDefault="000263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1E9062" wp14:editId="7AF0CAE1">
            <wp:extent cx="5943600" cy="3348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6F" w:rsidRDefault="00A4696F">
      <w:pPr>
        <w:rPr>
          <w:sz w:val="32"/>
          <w:szCs w:val="32"/>
        </w:rPr>
      </w:pPr>
    </w:p>
    <w:p w:rsidR="00A4696F" w:rsidRDefault="00A4696F">
      <w:pPr>
        <w:rPr>
          <w:b/>
          <w:bCs/>
          <w:sz w:val="32"/>
          <w:szCs w:val="32"/>
        </w:rPr>
      </w:pPr>
      <w:r w:rsidRPr="00A4696F">
        <w:rPr>
          <w:b/>
          <w:bCs/>
          <w:sz w:val="32"/>
          <w:szCs w:val="32"/>
        </w:rPr>
        <w:t>Set the http status code</w:t>
      </w:r>
      <w:r w:rsidR="00316205">
        <w:rPr>
          <w:b/>
          <w:bCs/>
          <w:sz w:val="32"/>
          <w:szCs w:val="32"/>
        </w:rPr>
        <w:t>:</w:t>
      </w:r>
    </w:p>
    <w:p w:rsidR="00A85D27" w:rsidRDefault="00A85D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A1E0BC" wp14:editId="37B60CE7">
            <wp:extent cx="5943600" cy="2683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55" w:rsidRDefault="00776D55">
      <w:pPr>
        <w:rPr>
          <w:b/>
          <w:bCs/>
          <w:sz w:val="32"/>
          <w:szCs w:val="32"/>
        </w:rPr>
      </w:pPr>
    </w:p>
    <w:p w:rsidR="00776D55" w:rsidRDefault="00776D55">
      <w:pPr>
        <w:rPr>
          <w:b/>
          <w:bCs/>
          <w:sz w:val="32"/>
          <w:szCs w:val="32"/>
        </w:rPr>
      </w:pPr>
    </w:p>
    <w:p w:rsidR="00316205" w:rsidRDefault="00A85D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:rsidR="00A85D27" w:rsidRDefault="00A85D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33D139" wp14:editId="20B33695">
            <wp:extent cx="594360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05" w:rsidRPr="00A4696F" w:rsidRDefault="00316205">
      <w:pPr>
        <w:rPr>
          <w:b/>
          <w:sz w:val="32"/>
          <w:szCs w:val="32"/>
        </w:rPr>
      </w:pPr>
    </w:p>
    <w:p w:rsidR="00F02B4A" w:rsidRDefault="00191D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r w:rsidRPr="00191DE9">
        <w:rPr>
          <w:b/>
          <w:bCs/>
          <w:sz w:val="32"/>
          <w:szCs w:val="32"/>
        </w:rPr>
        <w:t>9-2: Handle different types of messaging exceptions</w:t>
      </w:r>
      <w:r>
        <w:rPr>
          <w:b/>
          <w:bCs/>
          <w:sz w:val="32"/>
          <w:szCs w:val="32"/>
        </w:rPr>
        <w:t>:</w:t>
      </w:r>
    </w:p>
    <w:p w:rsidR="00191DE9" w:rsidRDefault="000900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2D7A35" wp14:editId="197DD2B6">
            <wp:extent cx="5943600" cy="3688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B4" w:rsidRDefault="000900B4">
      <w:pPr>
        <w:rPr>
          <w:sz w:val="32"/>
          <w:szCs w:val="32"/>
        </w:rPr>
      </w:pPr>
    </w:p>
    <w:p w:rsidR="00776D55" w:rsidRDefault="00776D55">
      <w:pPr>
        <w:rPr>
          <w:sz w:val="32"/>
          <w:szCs w:val="32"/>
        </w:rPr>
      </w:pPr>
    </w:p>
    <w:p w:rsidR="00776D55" w:rsidRDefault="00776D55">
      <w:pPr>
        <w:rPr>
          <w:sz w:val="32"/>
          <w:szCs w:val="32"/>
        </w:rPr>
      </w:pPr>
    </w:p>
    <w:p w:rsidR="000900B4" w:rsidRDefault="000900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0900B4" w:rsidRDefault="003355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742FC6" wp14:editId="6C150380">
            <wp:extent cx="5943600" cy="2879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4" w:rsidRDefault="00335574">
      <w:pPr>
        <w:rPr>
          <w:sz w:val="32"/>
          <w:szCs w:val="32"/>
        </w:rPr>
      </w:pPr>
    </w:p>
    <w:p w:rsidR="00335574" w:rsidRDefault="003355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665B0A" wp14:editId="48BD0AAB">
            <wp:extent cx="5943600" cy="2745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88" w:rsidRDefault="004E5088">
      <w:pPr>
        <w:rPr>
          <w:noProof/>
        </w:rPr>
      </w:pPr>
      <w:r w:rsidRPr="004E5088">
        <w:rPr>
          <w:b/>
          <w:bCs/>
          <w:sz w:val="32"/>
          <w:szCs w:val="32"/>
        </w:rPr>
        <w:lastRenderedPageBreak/>
        <w:t>Call the Delta flow from another flow</w:t>
      </w:r>
      <w:r>
        <w:rPr>
          <w:b/>
          <w:bCs/>
          <w:sz w:val="32"/>
          <w:szCs w:val="32"/>
        </w:rPr>
        <w:t>:</w:t>
      </w:r>
      <w:r w:rsidR="00367F06" w:rsidRPr="00367F06">
        <w:rPr>
          <w:noProof/>
        </w:rPr>
        <w:t xml:space="preserve"> </w:t>
      </w:r>
      <w:r w:rsidR="00367F06">
        <w:rPr>
          <w:noProof/>
        </w:rPr>
        <w:drawing>
          <wp:inline distT="0" distB="0" distL="0" distR="0" wp14:anchorId="002E1BE2" wp14:editId="3CE95BB3">
            <wp:extent cx="5943600" cy="3975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06" w:rsidRDefault="00367F06">
      <w:pPr>
        <w:rPr>
          <w:b/>
          <w:bCs/>
          <w:sz w:val="32"/>
          <w:szCs w:val="32"/>
        </w:rPr>
      </w:pPr>
    </w:p>
    <w:p w:rsidR="00E42AE0" w:rsidRDefault="001550A4">
      <w:pPr>
        <w:rPr>
          <w:sz w:val="32"/>
          <w:szCs w:val="32"/>
        </w:rPr>
      </w:pPr>
      <w:r>
        <w:rPr>
          <w:rFonts w:ascii="Ubuntu-Bold" w:hAnsi="Ubuntu-Bold" w:cs="Ubuntu-Bold"/>
          <w:b/>
          <w:bCs/>
          <w:color w:val="404040"/>
          <w:sz w:val="32"/>
          <w:szCs w:val="32"/>
        </w:rPr>
        <w:lastRenderedPageBreak/>
        <w:t xml:space="preserve">Module </w:t>
      </w:r>
      <w:r>
        <w:rPr>
          <w:rFonts w:ascii="Ubuntu-Bold" w:hAnsi="Ubuntu-Bold" w:cs="Ubuntu-Bold"/>
          <w:b/>
          <w:bCs/>
          <w:color w:val="404040"/>
          <w:sz w:val="32"/>
          <w:szCs w:val="32"/>
        </w:rPr>
        <w:t>9-3: Create and use global exception strategies</w:t>
      </w:r>
      <w:r w:rsidR="00E42AE0">
        <w:rPr>
          <w:noProof/>
        </w:rPr>
        <w:drawing>
          <wp:inline distT="0" distB="0" distL="0" distR="0" wp14:anchorId="5CACA078" wp14:editId="10FFF787">
            <wp:extent cx="5943600" cy="4001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F4" w:rsidRDefault="00C776F4">
      <w:pPr>
        <w:rPr>
          <w:sz w:val="32"/>
          <w:szCs w:val="32"/>
        </w:rPr>
      </w:pPr>
    </w:p>
    <w:p w:rsidR="00C776F4" w:rsidRDefault="002932D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932DB" w:rsidRDefault="002932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72E0E8" wp14:editId="650BE971">
            <wp:extent cx="5943600" cy="2805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05" w:rsidRDefault="00075C05">
      <w:pPr>
        <w:rPr>
          <w:sz w:val="32"/>
          <w:szCs w:val="32"/>
        </w:rPr>
      </w:pPr>
    </w:p>
    <w:p w:rsidR="00075C05" w:rsidRDefault="00075C05" w:rsidP="00075C05">
      <w:pPr>
        <w:rPr>
          <w:b/>
          <w:bCs/>
          <w:sz w:val="32"/>
          <w:szCs w:val="32"/>
        </w:rPr>
      </w:pPr>
      <w:r w:rsidRPr="00075C05">
        <w:rPr>
          <w:b/>
          <w:bCs/>
          <w:sz w:val="32"/>
          <w:szCs w:val="32"/>
        </w:rPr>
        <w:t>Module 9-4: Specify a global default exception strategy</w:t>
      </w:r>
    </w:p>
    <w:p w:rsidR="00F36A28" w:rsidRDefault="00F36A28" w:rsidP="00075C05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54CB451" wp14:editId="1C7A28A2">
            <wp:extent cx="5857875" cy="2600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28" w:rsidRDefault="00F36A28" w:rsidP="00075C05">
      <w:pPr>
        <w:rPr>
          <w:bCs/>
          <w:sz w:val="32"/>
          <w:szCs w:val="32"/>
        </w:rPr>
      </w:pPr>
    </w:p>
    <w:p w:rsidR="00F36A28" w:rsidRDefault="00755A90" w:rsidP="00075C0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755A90" w:rsidRDefault="00755A90" w:rsidP="00075C05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03B0F17" wp14:editId="04984656">
            <wp:extent cx="5943600" cy="2767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AC" w:rsidRDefault="00CE03AC" w:rsidP="00075C05">
      <w:pPr>
        <w:rPr>
          <w:bCs/>
          <w:sz w:val="32"/>
          <w:szCs w:val="32"/>
        </w:rPr>
      </w:pPr>
    </w:p>
    <w:p w:rsidR="00776D55" w:rsidRDefault="00776D55" w:rsidP="00CE03AC">
      <w:pPr>
        <w:rPr>
          <w:b/>
          <w:bCs/>
          <w:sz w:val="32"/>
          <w:szCs w:val="32"/>
        </w:rPr>
      </w:pPr>
    </w:p>
    <w:p w:rsidR="00776D55" w:rsidRDefault="00776D55" w:rsidP="00CE03AC">
      <w:pPr>
        <w:rPr>
          <w:b/>
          <w:bCs/>
          <w:sz w:val="32"/>
          <w:szCs w:val="32"/>
        </w:rPr>
      </w:pPr>
    </w:p>
    <w:p w:rsidR="00CE03AC" w:rsidRPr="00CE03AC" w:rsidRDefault="00CE03AC" w:rsidP="00CE03AC">
      <w:pPr>
        <w:rPr>
          <w:bCs/>
          <w:sz w:val="32"/>
          <w:szCs w:val="32"/>
        </w:rPr>
      </w:pPr>
      <w:bookmarkStart w:id="0" w:name="_GoBack"/>
      <w:bookmarkEnd w:id="0"/>
      <w:r w:rsidRPr="00CE03AC">
        <w:rPr>
          <w:b/>
          <w:bCs/>
          <w:sz w:val="32"/>
          <w:szCs w:val="32"/>
        </w:rPr>
        <w:lastRenderedPageBreak/>
        <w:t>Module 9-5: Review a mapping exception strategy</w:t>
      </w:r>
    </w:p>
    <w:p w:rsidR="00CE03AC" w:rsidRDefault="00064FEC" w:rsidP="00075C05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9F7CA90" wp14:editId="601BF15C">
            <wp:extent cx="4914900" cy="510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C" w:rsidRDefault="00861EFC" w:rsidP="00075C05">
      <w:pPr>
        <w:rPr>
          <w:bCs/>
          <w:sz w:val="32"/>
          <w:szCs w:val="32"/>
        </w:rPr>
      </w:pPr>
    </w:p>
    <w:p w:rsidR="00B55A43" w:rsidRDefault="00B55A43" w:rsidP="00B44A61">
      <w:pPr>
        <w:rPr>
          <w:bCs/>
          <w:sz w:val="32"/>
          <w:szCs w:val="32"/>
        </w:rPr>
      </w:pPr>
    </w:p>
    <w:p w:rsidR="00B55A43" w:rsidRDefault="00B55A43" w:rsidP="00B44A61">
      <w:pPr>
        <w:rPr>
          <w:bCs/>
          <w:sz w:val="32"/>
          <w:szCs w:val="32"/>
        </w:rPr>
      </w:pPr>
    </w:p>
    <w:p w:rsidR="00064FEC" w:rsidRPr="00075C05" w:rsidRDefault="00064FEC" w:rsidP="00075C05">
      <w:pPr>
        <w:rPr>
          <w:bCs/>
          <w:sz w:val="32"/>
          <w:szCs w:val="32"/>
        </w:rPr>
      </w:pPr>
    </w:p>
    <w:p w:rsidR="00075C05" w:rsidRPr="00570FA7" w:rsidRDefault="00075C05">
      <w:pPr>
        <w:rPr>
          <w:sz w:val="32"/>
          <w:szCs w:val="32"/>
        </w:rPr>
      </w:pPr>
    </w:p>
    <w:sectPr w:rsidR="00075C05" w:rsidRPr="0057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446B0"/>
    <w:multiLevelType w:val="hybridMultilevel"/>
    <w:tmpl w:val="4102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C9"/>
    <w:rsid w:val="00026365"/>
    <w:rsid w:val="00064FEC"/>
    <w:rsid w:val="00075C05"/>
    <w:rsid w:val="000900B4"/>
    <w:rsid w:val="001550A4"/>
    <w:rsid w:val="00191589"/>
    <w:rsid w:val="00191DE9"/>
    <w:rsid w:val="002932DB"/>
    <w:rsid w:val="002D6547"/>
    <w:rsid w:val="00301BDC"/>
    <w:rsid w:val="00316205"/>
    <w:rsid w:val="00335574"/>
    <w:rsid w:val="003577E2"/>
    <w:rsid w:val="00367F06"/>
    <w:rsid w:val="003F10D6"/>
    <w:rsid w:val="00455C09"/>
    <w:rsid w:val="004E1F0A"/>
    <w:rsid w:val="004E5088"/>
    <w:rsid w:val="00502BEA"/>
    <w:rsid w:val="00521822"/>
    <w:rsid w:val="00570FA7"/>
    <w:rsid w:val="006007F2"/>
    <w:rsid w:val="0069077F"/>
    <w:rsid w:val="006E5BB7"/>
    <w:rsid w:val="00707AF9"/>
    <w:rsid w:val="00755A90"/>
    <w:rsid w:val="00776D55"/>
    <w:rsid w:val="00787A1D"/>
    <w:rsid w:val="00861EFC"/>
    <w:rsid w:val="008A07A5"/>
    <w:rsid w:val="00901247"/>
    <w:rsid w:val="009850D9"/>
    <w:rsid w:val="009A6BB3"/>
    <w:rsid w:val="00A109E9"/>
    <w:rsid w:val="00A4696F"/>
    <w:rsid w:val="00A85D27"/>
    <w:rsid w:val="00B44A61"/>
    <w:rsid w:val="00B55A43"/>
    <w:rsid w:val="00C776F4"/>
    <w:rsid w:val="00C972D0"/>
    <w:rsid w:val="00CB4D04"/>
    <w:rsid w:val="00CC723B"/>
    <w:rsid w:val="00CE03AC"/>
    <w:rsid w:val="00DA2FC7"/>
    <w:rsid w:val="00DE59E3"/>
    <w:rsid w:val="00E147C9"/>
    <w:rsid w:val="00E42AE0"/>
    <w:rsid w:val="00EB51CF"/>
    <w:rsid w:val="00ED0F24"/>
    <w:rsid w:val="00F02B4A"/>
    <w:rsid w:val="00F36A28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940"/>
  <w15:chartTrackingRefBased/>
  <w15:docId w15:val="{DFC5B2B5-6F45-43E9-B2E9-FE1BE081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7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Radhakrishnan</dc:creator>
  <cp:keywords/>
  <dc:description/>
  <cp:lastModifiedBy>Girija Radhakrishnan</cp:lastModifiedBy>
  <cp:revision>45</cp:revision>
  <dcterms:created xsi:type="dcterms:W3CDTF">2019-03-27T10:31:00Z</dcterms:created>
  <dcterms:modified xsi:type="dcterms:W3CDTF">2019-03-27T14:37:00Z</dcterms:modified>
</cp:coreProperties>
</file>