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EB" w:rsidRDefault="009B6B8C">
      <w:pPr>
        <w:pStyle w:val="Title"/>
      </w:pPr>
      <w:r>
        <w:t>GIRIJA</w:t>
      </w:r>
      <w:r w:rsidR="00EB6754">
        <w:rPr>
          <w:spacing w:val="-2"/>
        </w:rPr>
        <w:t xml:space="preserve"> </w:t>
      </w:r>
      <w:r w:rsidR="00F86650">
        <w:t>Y</w:t>
      </w:r>
      <w:r w:rsidR="00EB6754">
        <w:t>ALAMALLI</w:t>
      </w:r>
    </w:p>
    <w:p w:rsidR="00442BEB" w:rsidRDefault="00EB6754">
      <w:pPr>
        <w:spacing w:before="42"/>
        <w:ind w:left="460"/>
        <w:rPr>
          <w:b/>
          <w:sz w:val="24"/>
        </w:rPr>
      </w:pPr>
      <w:r>
        <w:rPr>
          <w:sz w:val="24"/>
        </w:rPr>
        <w:t>Contact</w:t>
      </w:r>
      <w:r w:rsidR="009B6B8C">
        <w:rPr>
          <w:sz w:val="24"/>
        </w:rPr>
        <w:t>:</w:t>
      </w:r>
      <w:r w:rsidR="009B6B8C">
        <w:rPr>
          <w:spacing w:val="3"/>
          <w:sz w:val="24"/>
        </w:rPr>
        <w:t xml:space="preserve"> </w:t>
      </w:r>
      <w:r>
        <w:rPr>
          <w:b/>
          <w:sz w:val="24"/>
        </w:rPr>
        <w:t>8892461603</w:t>
      </w:r>
    </w:p>
    <w:p w:rsidR="00442BEB" w:rsidRDefault="009B6B8C">
      <w:pPr>
        <w:spacing w:before="46"/>
        <w:ind w:left="460"/>
        <w:rPr>
          <w:b/>
          <w:sz w:val="24"/>
        </w:rPr>
      </w:pPr>
      <w:r>
        <w:rPr>
          <w:sz w:val="24"/>
        </w:rPr>
        <w:t>E-mail:</w:t>
      </w:r>
      <w:r>
        <w:rPr>
          <w:spacing w:val="-10"/>
          <w:sz w:val="24"/>
        </w:rPr>
        <w:t xml:space="preserve"> </w:t>
      </w:r>
      <w:hyperlink r:id="rId6" w:history="1">
        <w:r w:rsidR="00EB6754" w:rsidRPr="00EB6C6D">
          <w:rPr>
            <w:rStyle w:val="Hyperlink"/>
            <w:b/>
            <w:sz w:val="24"/>
            <w:u w:color="0000FF"/>
          </w:rPr>
          <w:t>girija.yalamalli@gmail.com</w:t>
        </w:r>
      </w:hyperlink>
    </w:p>
    <w:p w:rsidR="0004391A" w:rsidRDefault="0004391A" w:rsidP="0004391A">
      <w:pPr>
        <w:pStyle w:val="Heading1"/>
        <w:tabs>
          <w:tab w:val="left" w:pos="9857"/>
        </w:tabs>
        <w:spacing w:before="234"/>
        <w:ind w:left="0"/>
        <w:rPr>
          <w:bCs w:val="0"/>
          <w:sz w:val="20"/>
        </w:rPr>
      </w:pPr>
      <w:bookmarkStart w:id="0" w:name="CAREER_OBJECTIVE"/>
      <w:bookmarkEnd w:id="0"/>
      <w:r>
        <w:rPr>
          <w:bCs w:val="0"/>
          <w:sz w:val="20"/>
        </w:rPr>
        <w:t xml:space="preserve">     </w:t>
      </w:r>
    </w:p>
    <w:p w:rsidR="00442BEB" w:rsidRPr="0004391A" w:rsidRDefault="0004391A" w:rsidP="0004391A">
      <w:pPr>
        <w:pStyle w:val="Heading1"/>
        <w:tabs>
          <w:tab w:val="left" w:pos="9857"/>
        </w:tabs>
        <w:spacing w:before="234"/>
        <w:ind w:left="0"/>
        <w:rPr>
          <w:bCs w:val="0"/>
          <w:sz w:val="20"/>
        </w:rPr>
      </w:pPr>
      <w:r>
        <w:rPr>
          <w:spacing w:val="-1"/>
          <w:shd w:val="clear" w:color="auto" w:fill="EFEFEF"/>
        </w:rPr>
        <w:t xml:space="preserve">    C</w:t>
      </w:r>
      <w:r w:rsidR="009B6B8C">
        <w:rPr>
          <w:spacing w:val="-1"/>
          <w:shd w:val="clear" w:color="auto" w:fill="EFEFEF"/>
        </w:rPr>
        <w:t>AREER</w:t>
      </w:r>
      <w:r w:rsidR="009B6B8C">
        <w:rPr>
          <w:spacing w:val="-14"/>
          <w:shd w:val="clear" w:color="auto" w:fill="EFEFEF"/>
        </w:rPr>
        <w:t xml:space="preserve"> </w:t>
      </w:r>
      <w:r w:rsidR="009B6B8C">
        <w:rPr>
          <w:shd w:val="clear" w:color="auto" w:fill="EFEFEF"/>
        </w:rPr>
        <w:t>OBJECTIVE</w:t>
      </w:r>
      <w:r w:rsidR="009B6B8C">
        <w:rPr>
          <w:shd w:val="clear" w:color="auto" w:fill="EFEFEF"/>
        </w:rPr>
        <w:tab/>
      </w:r>
    </w:p>
    <w:p w:rsidR="00442BEB" w:rsidRDefault="00442BEB">
      <w:pPr>
        <w:pStyle w:val="BodyText"/>
        <w:spacing w:before="6"/>
        <w:rPr>
          <w:b/>
          <w:sz w:val="38"/>
        </w:rPr>
      </w:pPr>
    </w:p>
    <w:p w:rsidR="00442BEB" w:rsidRDefault="009B6B8C">
      <w:pPr>
        <w:pStyle w:val="BodyText"/>
        <w:spacing w:before="1" w:line="362" w:lineRule="auto"/>
        <w:ind w:left="119" w:right="594" w:firstLine="326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stimulating environment</w:t>
      </w:r>
      <w:r>
        <w:rPr>
          <w:spacing w:val="1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 can</w:t>
      </w:r>
      <w:r>
        <w:rPr>
          <w:spacing w:val="-9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and enhance</w:t>
      </w:r>
      <w:r>
        <w:rPr>
          <w:spacing w:val="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knowledge</w:t>
      </w:r>
      <w:r w:rsidR="00EB6754">
        <w:t xml:space="preserve"> </w:t>
      </w:r>
      <w:r>
        <w:t>skill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serve the</w:t>
      </w:r>
      <w:r>
        <w:rPr>
          <w:spacing w:val="7"/>
        </w:rPr>
        <w:t xml:space="preserve"> </w:t>
      </w:r>
      <w:r>
        <w:t>firm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effort.</w:t>
      </w:r>
    </w:p>
    <w:p w:rsidR="00442BEB" w:rsidRDefault="00442BEB">
      <w:pPr>
        <w:pStyle w:val="BodyText"/>
        <w:spacing w:before="5"/>
        <w:rPr>
          <w:sz w:val="29"/>
        </w:rPr>
      </w:pPr>
    </w:p>
    <w:p w:rsidR="00442BEB" w:rsidRDefault="0004391A" w:rsidP="0004391A">
      <w:pPr>
        <w:pStyle w:val="Heading1"/>
        <w:tabs>
          <w:tab w:val="left" w:pos="9857"/>
        </w:tabs>
        <w:ind w:left="0"/>
      </w:pPr>
      <w:bookmarkStart w:id="1" w:name="EDUCTIONAL_DETAILS"/>
      <w:bookmarkEnd w:id="1"/>
      <w:r>
        <w:rPr>
          <w:spacing w:val="-32"/>
          <w:shd w:val="clear" w:color="auto" w:fill="EFEFEF"/>
        </w:rPr>
        <w:t xml:space="preserve">           </w:t>
      </w:r>
      <w:r w:rsidR="009B6B8C">
        <w:rPr>
          <w:spacing w:val="-1"/>
          <w:shd w:val="clear" w:color="auto" w:fill="EFEFEF"/>
        </w:rPr>
        <w:t>EDUCTIONAL</w:t>
      </w:r>
      <w:r w:rsidR="009B6B8C">
        <w:rPr>
          <w:spacing w:val="-8"/>
          <w:shd w:val="clear" w:color="auto" w:fill="EFEFEF"/>
        </w:rPr>
        <w:t xml:space="preserve"> </w:t>
      </w:r>
      <w:r w:rsidR="009B6B8C">
        <w:rPr>
          <w:spacing w:val="-1"/>
          <w:shd w:val="clear" w:color="auto" w:fill="EFEFEF"/>
        </w:rPr>
        <w:t>DETAILS</w:t>
      </w:r>
      <w:r w:rsidR="009B6B8C">
        <w:rPr>
          <w:spacing w:val="-1"/>
          <w:shd w:val="clear" w:color="auto" w:fill="EFEFEF"/>
        </w:rPr>
        <w:tab/>
      </w:r>
    </w:p>
    <w:p w:rsidR="00442BEB" w:rsidRDefault="00442BEB">
      <w:pPr>
        <w:pStyle w:val="BodyText"/>
        <w:rPr>
          <w:b/>
          <w:sz w:val="20"/>
        </w:rPr>
      </w:pPr>
    </w:p>
    <w:p w:rsidR="00442BEB" w:rsidRDefault="00442BEB">
      <w:pPr>
        <w:pStyle w:val="BodyText"/>
        <w:rPr>
          <w:b/>
          <w:sz w:val="20"/>
        </w:rPr>
      </w:pPr>
    </w:p>
    <w:p w:rsidR="00442BEB" w:rsidRDefault="00442BEB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2"/>
        <w:gridCol w:w="3063"/>
        <w:gridCol w:w="1886"/>
        <w:gridCol w:w="1262"/>
        <w:gridCol w:w="1680"/>
      </w:tblGrid>
      <w:tr w:rsidR="00442BEB">
        <w:trPr>
          <w:trHeight w:val="810"/>
        </w:trPr>
        <w:tc>
          <w:tcPr>
            <w:tcW w:w="1892" w:type="dxa"/>
          </w:tcPr>
          <w:p w:rsidR="00442BEB" w:rsidRDefault="009B6B8C">
            <w:pPr>
              <w:pStyle w:val="TableParagraph"/>
              <w:spacing w:line="249" w:lineRule="exact"/>
              <w:ind w:left="480" w:right="445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063" w:type="dxa"/>
          </w:tcPr>
          <w:p w:rsidR="00442BEB" w:rsidRDefault="009B6B8C">
            <w:pPr>
              <w:pStyle w:val="TableParagraph"/>
              <w:spacing w:before="1"/>
              <w:ind w:left="806" w:right="722" w:hanging="48"/>
              <w:rPr>
                <w:b/>
              </w:rPr>
            </w:pPr>
            <w:r>
              <w:rPr>
                <w:b/>
              </w:rPr>
              <w:t>NAME OF THE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INSTITUTION</w:t>
            </w:r>
          </w:p>
        </w:tc>
        <w:tc>
          <w:tcPr>
            <w:tcW w:w="1886" w:type="dxa"/>
          </w:tcPr>
          <w:p w:rsidR="00442BEB" w:rsidRDefault="009B6B8C">
            <w:pPr>
              <w:pStyle w:val="TableParagraph"/>
              <w:spacing w:before="1"/>
              <w:ind w:left="581" w:right="327" w:hanging="207"/>
              <w:rPr>
                <w:b/>
              </w:rPr>
            </w:pPr>
            <w:r>
              <w:rPr>
                <w:b/>
              </w:rPr>
              <w:t>BOARD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STUDY</w:t>
            </w:r>
          </w:p>
        </w:tc>
        <w:tc>
          <w:tcPr>
            <w:tcW w:w="1262" w:type="dxa"/>
          </w:tcPr>
          <w:p w:rsidR="00442BEB" w:rsidRDefault="009B6B8C">
            <w:pPr>
              <w:pStyle w:val="TableParagraph"/>
              <w:spacing w:before="1"/>
              <w:ind w:left="169" w:right="94" w:hanging="15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680" w:type="dxa"/>
          </w:tcPr>
          <w:p w:rsidR="00442BEB" w:rsidRDefault="009B6B8C">
            <w:pPr>
              <w:pStyle w:val="TableParagraph"/>
              <w:spacing w:line="249" w:lineRule="exact"/>
              <w:ind w:left="117" w:right="82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  <w:p w:rsidR="00442BEB" w:rsidRDefault="009B6B8C">
            <w:pPr>
              <w:pStyle w:val="TableParagraph"/>
              <w:spacing w:before="1"/>
              <w:ind w:left="3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442BEB">
        <w:trPr>
          <w:trHeight w:val="1108"/>
        </w:trPr>
        <w:tc>
          <w:tcPr>
            <w:tcW w:w="1892" w:type="dxa"/>
          </w:tcPr>
          <w:p w:rsidR="00442BEB" w:rsidRDefault="00442BEB">
            <w:pPr>
              <w:pStyle w:val="TableParagraph"/>
              <w:spacing w:before="9"/>
              <w:rPr>
                <w:b/>
                <w:sz w:val="21"/>
              </w:rPr>
            </w:pPr>
          </w:p>
          <w:p w:rsidR="00442BEB" w:rsidRDefault="009B6B8C">
            <w:pPr>
              <w:pStyle w:val="TableParagraph"/>
              <w:ind w:left="471" w:right="445"/>
              <w:jc w:val="center"/>
              <w:rPr>
                <w:sz w:val="24"/>
              </w:rPr>
            </w:pPr>
            <w:r>
              <w:rPr>
                <w:sz w:val="24"/>
              </w:rPr>
              <w:t>B.E.</w:t>
            </w:r>
          </w:p>
          <w:p w:rsidR="00442BEB" w:rsidRDefault="009B6B8C">
            <w:pPr>
              <w:pStyle w:val="TableParagraph"/>
              <w:spacing w:before="7"/>
              <w:ind w:left="476" w:right="445"/>
              <w:jc w:val="center"/>
              <w:rPr>
                <w:sz w:val="24"/>
              </w:rPr>
            </w:pPr>
            <w:r>
              <w:rPr>
                <w:sz w:val="24"/>
              </w:rPr>
              <w:t>(EI)</w:t>
            </w:r>
          </w:p>
        </w:tc>
        <w:tc>
          <w:tcPr>
            <w:tcW w:w="3063" w:type="dxa"/>
          </w:tcPr>
          <w:p w:rsidR="00442BEB" w:rsidRDefault="009B6B8C">
            <w:pPr>
              <w:pStyle w:val="TableParagraph"/>
              <w:spacing w:line="362" w:lineRule="auto"/>
              <w:ind w:left="115" w:right="144"/>
              <w:rPr>
                <w:sz w:val="24"/>
              </w:rPr>
            </w:pPr>
            <w:proofErr w:type="spellStart"/>
            <w:r>
              <w:rPr>
                <w:sz w:val="24"/>
              </w:rPr>
              <w:t>Bapuji</w:t>
            </w:r>
            <w:proofErr w:type="spellEnd"/>
            <w:r>
              <w:rPr>
                <w:sz w:val="24"/>
              </w:rPr>
              <w:t xml:space="preserve"> Institute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1886" w:type="dxa"/>
          </w:tcPr>
          <w:p w:rsidR="00442BEB" w:rsidRDefault="009B6B8C">
            <w:pPr>
              <w:pStyle w:val="TableParagraph"/>
              <w:ind w:left="115" w:right="381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262" w:type="dxa"/>
          </w:tcPr>
          <w:p w:rsidR="00442BEB" w:rsidRDefault="00442BEB">
            <w:pPr>
              <w:pStyle w:val="TableParagraph"/>
              <w:rPr>
                <w:b/>
                <w:sz w:val="26"/>
              </w:rPr>
            </w:pPr>
          </w:p>
          <w:p w:rsidR="00442BEB" w:rsidRDefault="009B6B8C">
            <w:pPr>
              <w:pStyle w:val="TableParagraph"/>
              <w:spacing w:before="230"/>
              <w:ind w:left="121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680" w:type="dxa"/>
          </w:tcPr>
          <w:p w:rsidR="00442BEB" w:rsidRDefault="00442BEB">
            <w:pPr>
              <w:pStyle w:val="TableParagraph"/>
              <w:rPr>
                <w:b/>
                <w:sz w:val="26"/>
              </w:rPr>
            </w:pPr>
          </w:p>
          <w:p w:rsidR="00442BEB" w:rsidRDefault="009B6B8C">
            <w:pPr>
              <w:pStyle w:val="TableParagraph"/>
              <w:spacing w:before="230"/>
              <w:ind w:left="117" w:right="80"/>
              <w:jc w:val="center"/>
              <w:rPr>
                <w:sz w:val="24"/>
              </w:rPr>
            </w:pPr>
            <w:r>
              <w:rPr>
                <w:sz w:val="24"/>
              </w:rPr>
              <w:t>60.85%</w:t>
            </w:r>
          </w:p>
        </w:tc>
      </w:tr>
      <w:tr w:rsidR="00442BEB">
        <w:trPr>
          <w:trHeight w:val="806"/>
        </w:trPr>
        <w:tc>
          <w:tcPr>
            <w:tcW w:w="1892" w:type="dxa"/>
          </w:tcPr>
          <w:p w:rsidR="00442BEB" w:rsidRDefault="00442BE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42BEB" w:rsidRDefault="009B6B8C">
            <w:pPr>
              <w:pStyle w:val="TableParagraph"/>
              <w:ind w:left="480" w:right="444"/>
              <w:jc w:val="center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3063" w:type="dxa"/>
          </w:tcPr>
          <w:p w:rsidR="00442BEB" w:rsidRDefault="009B6B8C">
            <w:pPr>
              <w:pStyle w:val="TableParagraph"/>
              <w:spacing w:line="237" w:lineRule="auto"/>
              <w:ind w:left="115" w:right="1152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Nutana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pu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college,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Davangere</w:t>
            </w:r>
            <w:proofErr w:type="spellEnd"/>
          </w:p>
        </w:tc>
        <w:tc>
          <w:tcPr>
            <w:tcW w:w="1886" w:type="dxa"/>
          </w:tcPr>
          <w:p w:rsidR="00442BEB" w:rsidRDefault="009B6B8C">
            <w:pPr>
              <w:pStyle w:val="TableParagraph"/>
              <w:spacing w:line="237" w:lineRule="auto"/>
              <w:ind w:left="115" w:right="215"/>
              <w:rPr>
                <w:sz w:val="24"/>
              </w:rPr>
            </w:pPr>
            <w:r>
              <w:rPr>
                <w:sz w:val="24"/>
              </w:rPr>
              <w:t>Karnataka State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262" w:type="dxa"/>
          </w:tcPr>
          <w:p w:rsidR="00442BEB" w:rsidRDefault="00442BE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42BEB" w:rsidRDefault="009B6B8C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680" w:type="dxa"/>
          </w:tcPr>
          <w:p w:rsidR="00442BEB" w:rsidRDefault="00442BE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42BEB" w:rsidRDefault="009B6B8C">
            <w:pPr>
              <w:pStyle w:val="TableParagraph"/>
              <w:ind w:left="117" w:right="76"/>
              <w:jc w:val="center"/>
              <w:rPr>
                <w:sz w:val="24"/>
              </w:rPr>
            </w:pPr>
            <w:r>
              <w:rPr>
                <w:sz w:val="24"/>
              </w:rPr>
              <w:t>74.8%</w:t>
            </w:r>
          </w:p>
        </w:tc>
      </w:tr>
      <w:tr w:rsidR="00442BEB">
        <w:trPr>
          <w:trHeight w:val="830"/>
        </w:trPr>
        <w:tc>
          <w:tcPr>
            <w:tcW w:w="1892" w:type="dxa"/>
          </w:tcPr>
          <w:p w:rsidR="00442BEB" w:rsidRDefault="00442BEB">
            <w:pPr>
              <w:pStyle w:val="TableParagraph"/>
              <w:spacing w:before="2"/>
              <w:rPr>
                <w:b/>
              </w:rPr>
            </w:pPr>
          </w:p>
          <w:p w:rsidR="00442BEB" w:rsidRDefault="009B6B8C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89"/>
                <w:sz w:val="24"/>
              </w:rPr>
              <w:t>X</w:t>
            </w:r>
          </w:p>
        </w:tc>
        <w:tc>
          <w:tcPr>
            <w:tcW w:w="3063" w:type="dxa"/>
          </w:tcPr>
          <w:p w:rsidR="00442BEB" w:rsidRDefault="009B6B8C">
            <w:pPr>
              <w:pStyle w:val="TableParagraph"/>
              <w:spacing w:line="232" w:lineRule="auto"/>
              <w:ind w:left="115" w:right="1227" w:hanging="106"/>
              <w:rPr>
                <w:sz w:val="24"/>
              </w:rPr>
            </w:pPr>
            <w:r>
              <w:rPr>
                <w:spacing w:val="-1"/>
                <w:sz w:val="24"/>
              </w:rPr>
              <w:t>B.H.P.E.M school,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Davangere</w:t>
            </w:r>
            <w:proofErr w:type="spellEnd"/>
          </w:p>
        </w:tc>
        <w:tc>
          <w:tcPr>
            <w:tcW w:w="1886" w:type="dxa"/>
          </w:tcPr>
          <w:p w:rsidR="00442BEB" w:rsidRDefault="009B6B8C">
            <w:pPr>
              <w:pStyle w:val="TableParagraph"/>
              <w:spacing w:line="237" w:lineRule="auto"/>
              <w:ind w:left="9" w:right="834"/>
              <w:rPr>
                <w:sz w:val="24"/>
              </w:rPr>
            </w:pPr>
            <w:r>
              <w:rPr>
                <w:sz w:val="24"/>
              </w:rPr>
              <w:t>Central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  <w:p w:rsidR="00442BEB" w:rsidRDefault="009B6B8C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Education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262" w:type="dxa"/>
          </w:tcPr>
          <w:p w:rsidR="00442BEB" w:rsidRDefault="00442BEB">
            <w:pPr>
              <w:pStyle w:val="TableParagraph"/>
              <w:spacing w:before="2"/>
              <w:rPr>
                <w:b/>
              </w:rPr>
            </w:pPr>
          </w:p>
          <w:p w:rsidR="00442BEB" w:rsidRDefault="009B6B8C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680" w:type="dxa"/>
          </w:tcPr>
          <w:p w:rsidR="00442BEB" w:rsidRDefault="00442BEB">
            <w:pPr>
              <w:pStyle w:val="TableParagraph"/>
              <w:spacing w:before="2"/>
              <w:rPr>
                <w:b/>
              </w:rPr>
            </w:pPr>
          </w:p>
          <w:p w:rsidR="00442BEB" w:rsidRDefault="009B6B8C">
            <w:pPr>
              <w:pStyle w:val="TableParagraph"/>
              <w:ind w:left="117" w:right="76"/>
              <w:jc w:val="center"/>
              <w:rPr>
                <w:sz w:val="24"/>
              </w:rPr>
            </w:pPr>
            <w:r>
              <w:rPr>
                <w:sz w:val="24"/>
              </w:rPr>
              <w:t>83.4%</w:t>
            </w:r>
          </w:p>
        </w:tc>
      </w:tr>
    </w:tbl>
    <w:p w:rsidR="00442BEB" w:rsidRDefault="00442BEB">
      <w:pPr>
        <w:pStyle w:val="BodyText"/>
        <w:spacing w:before="9"/>
        <w:rPr>
          <w:b/>
          <w:sz w:val="27"/>
        </w:rPr>
      </w:pPr>
    </w:p>
    <w:p w:rsidR="00442BEB" w:rsidRDefault="0004391A" w:rsidP="0004391A">
      <w:pPr>
        <w:tabs>
          <w:tab w:val="left" w:pos="9857"/>
        </w:tabs>
        <w:spacing w:before="90"/>
        <w:rPr>
          <w:b/>
          <w:sz w:val="24"/>
        </w:rPr>
      </w:pPr>
      <w:r>
        <w:rPr>
          <w:b/>
          <w:spacing w:val="-32"/>
          <w:sz w:val="24"/>
          <w:shd w:val="clear" w:color="auto" w:fill="EFEFEF"/>
        </w:rPr>
        <w:t xml:space="preserve">           </w:t>
      </w:r>
      <w:r w:rsidR="009B6B8C">
        <w:rPr>
          <w:b/>
          <w:sz w:val="24"/>
          <w:shd w:val="clear" w:color="auto" w:fill="EFEFEF"/>
        </w:rPr>
        <w:t>TESTING</w:t>
      </w:r>
      <w:r w:rsidR="009B6B8C">
        <w:rPr>
          <w:b/>
          <w:spacing w:val="-9"/>
          <w:sz w:val="24"/>
          <w:shd w:val="clear" w:color="auto" w:fill="EFEFEF"/>
        </w:rPr>
        <w:t xml:space="preserve"> </w:t>
      </w:r>
      <w:r w:rsidR="009B6B8C">
        <w:rPr>
          <w:b/>
          <w:sz w:val="24"/>
          <w:shd w:val="clear" w:color="auto" w:fill="EFEFEF"/>
        </w:rPr>
        <w:t>SKILLS</w:t>
      </w:r>
      <w:r w:rsidR="009B6B8C">
        <w:rPr>
          <w:b/>
          <w:sz w:val="24"/>
          <w:shd w:val="clear" w:color="auto" w:fill="EFEFEF"/>
        </w:rPr>
        <w:tab/>
      </w:r>
    </w:p>
    <w:p w:rsidR="00442BEB" w:rsidRDefault="00442BEB">
      <w:pPr>
        <w:pStyle w:val="BodyText"/>
        <w:rPr>
          <w:b/>
          <w:sz w:val="26"/>
        </w:rPr>
      </w:pPr>
    </w:p>
    <w:p w:rsidR="00442BEB" w:rsidRDefault="00442BEB">
      <w:pPr>
        <w:pStyle w:val="BodyText"/>
        <w:rPr>
          <w:b/>
          <w:sz w:val="21"/>
        </w:rPr>
      </w:pPr>
    </w:p>
    <w:p w:rsidR="00442BEB" w:rsidRDefault="009B6B8C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0" w:line="360" w:lineRule="auto"/>
        <w:ind w:right="858" w:hanging="361"/>
        <w:rPr>
          <w:sz w:val="24"/>
        </w:rPr>
      </w:pPr>
      <w:r>
        <w:tab/>
      </w:r>
      <w:r>
        <w:rPr>
          <w:spacing w:val="-1"/>
          <w:sz w:val="24"/>
        </w:rPr>
        <w:t xml:space="preserve">Good understanding of Software Development Life Cycle </w:t>
      </w:r>
      <w:r>
        <w:rPr>
          <w:sz w:val="24"/>
        </w:rPr>
        <w:t>(SDLC) and Software Test</w:t>
      </w:r>
      <w:r>
        <w:rPr>
          <w:spacing w:val="-57"/>
          <w:sz w:val="24"/>
        </w:rPr>
        <w:t xml:space="preserve"> </w:t>
      </w:r>
      <w:r>
        <w:rPr>
          <w:sz w:val="24"/>
        </w:rPr>
        <w:t>Life Cycle</w:t>
      </w:r>
      <w:r>
        <w:rPr>
          <w:spacing w:val="2"/>
          <w:sz w:val="24"/>
        </w:rPr>
        <w:t xml:space="preserve"> </w:t>
      </w:r>
      <w:r>
        <w:rPr>
          <w:sz w:val="24"/>
        </w:rPr>
        <w:t>(STLC)</w:t>
      </w:r>
    </w:p>
    <w:p w:rsidR="00442BEB" w:rsidRDefault="009B6B8C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business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4"/>
          <w:sz w:val="24"/>
        </w:rPr>
        <w:t xml:space="preserve"> </w:t>
      </w:r>
      <w:r>
        <w:rPr>
          <w:sz w:val="24"/>
        </w:rPr>
        <w:t>document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scenarios.</w:t>
      </w:r>
    </w:p>
    <w:p w:rsidR="00442BEB" w:rsidRDefault="009B6B8C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Write/Execute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cases</w:t>
      </w:r>
      <w:r w:rsidR="00F86650">
        <w:rPr>
          <w:sz w:val="24"/>
        </w:rPr>
        <w:t>.</w:t>
      </w:r>
    </w:p>
    <w:p w:rsidR="00442BEB" w:rsidRDefault="009B6B8C">
      <w:pPr>
        <w:pStyle w:val="ListParagraph"/>
        <w:numPr>
          <w:ilvl w:val="0"/>
          <w:numId w:val="1"/>
        </w:numPr>
        <w:tabs>
          <w:tab w:val="left" w:pos="1181"/>
        </w:tabs>
        <w:spacing w:before="139" w:line="237" w:lineRule="auto"/>
        <w:ind w:right="101" w:hanging="361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smoke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testing,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functional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testing,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57"/>
          <w:sz w:val="24"/>
        </w:rPr>
        <w:t xml:space="preserve"> </w:t>
      </w:r>
      <w:r>
        <w:rPr>
          <w:sz w:val="24"/>
        </w:rPr>
        <w:t>sanity</w:t>
      </w:r>
      <w:r>
        <w:rPr>
          <w:spacing w:val="-18"/>
          <w:sz w:val="24"/>
        </w:rPr>
        <w:t xml:space="preserve"> </w:t>
      </w:r>
      <w:r>
        <w:rPr>
          <w:sz w:val="24"/>
        </w:rPr>
        <w:t>testing</w:t>
      </w:r>
      <w:r w:rsidR="00F86650">
        <w:rPr>
          <w:sz w:val="24"/>
        </w:rPr>
        <w:t>.</w:t>
      </w:r>
    </w:p>
    <w:p w:rsidR="00442BEB" w:rsidRDefault="009B6B8C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Defect</w:t>
      </w:r>
      <w:r>
        <w:rPr>
          <w:spacing w:val="8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 w:rsidR="001D4B60">
        <w:rPr>
          <w:sz w:val="24"/>
        </w:rPr>
        <w:t>.</w:t>
      </w:r>
    </w:p>
    <w:p w:rsidR="00442BEB" w:rsidRDefault="009B6B8C">
      <w:pPr>
        <w:pStyle w:val="ListParagraph"/>
        <w:numPr>
          <w:ilvl w:val="0"/>
          <w:numId w:val="1"/>
        </w:numPr>
        <w:tabs>
          <w:tab w:val="left" w:pos="1181"/>
        </w:tabs>
        <w:spacing w:before="132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Methodology</w:t>
      </w:r>
      <w:r w:rsidR="001D4B60">
        <w:rPr>
          <w:sz w:val="24"/>
        </w:rPr>
        <w:t>.</w:t>
      </w:r>
    </w:p>
    <w:p w:rsidR="00E22DA7" w:rsidRPr="00E22DA7" w:rsidRDefault="00E22DA7" w:rsidP="00E22DA7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  <w:sectPr w:rsidR="00E22DA7" w:rsidRPr="00E22DA7">
          <w:type w:val="continuous"/>
          <w:pgSz w:w="12240" w:h="15840"/>
          <w:pgMar w:top="1360" w:right="98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sz w:val="24"/>
        </w:rPr>
        <w:t>Knowledge over Struc</w:t>
      </w:r>
      <w:r w:rsidR="00EB6754">
        <w:rPr>
          <w:sz w:val="24"/>
        </w:rPr>
        <w:t>t</w:t>
      </w:r>
      <w:r>
        <w:rPr>
          <w:sz w:val="24"/>
        </w:rPr>
        <w:t>ured Query Language (SQL).</w:t>
      </w:r>
    </w:p>
    <w:p w:rsidR="00E22DA7" w:rsidRDefault="00E22DA7">
      <w:pPr>
        <w:pStyle w:val="ListParagraph"/>
        <w:numPr>
          <w:ilvl w:val="0"/>
          <w:numId w:val="1"/>
        </w:numPr>
        <w:tabs>
          <w:tab w:val="left" w:pos="1181"/>
        </w:tabs>
        <w:spacing w:before="132"/>
        <w:ind w:hanging="361"/>
        <w:rPr>
          <w:sz w:val="24"/>
        </w:rPr>
      </w:pPr>
      <w:r>
        <w:rPr>
          <w:sz w:val="24"/>
        </w:rPr>
        <w:lastRenderedPageBreak/>
        <w:t>Knowledge on Automation testing.</w:t>
      </w:r>
    </w:p>
    <w:p w:rsidR="00E22DA7" w:rsidRPr="00E22DA7" w:rsidRDefault="00F86650" w:rsidP="00E22DA7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  <w:sectPr w:rsidR="00E22DA7" w:rsidRPr="00E22DA7">
          <w:type w:val="continuous"/>
          <w:pgSz w:w="12240" w:h="15840"/>
          <w:pgMar w:top="1360" w:right="98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sz w:val="24"/>
        </w:rPr>
        <w:t xml:space="preserve">Knowledge </w:t>
      </w:r>
      <w:r w:rsidR="00E22DA7">
        <w:rPr>
          <w:sz w:val="24"/>
        </w:rPr>
        <w:t>on selenium</w:t>
      </w:r>
      <w:r w:rsidR="00E22DA7">
        <w:rPr>
          <w:spacing w:val="-12"/>
          <w:sz w:val="24"/>
        </w:rPr>
        <w:t xml:space="preserve"> </w:t>
      </w:r>
      <w:proofErr w:type="spellStart"/>
      <w:r w:rsidR="00E22DA7">
        <w:rPr>
          <w:sz w:val="24"/>
        </w:rPr>
        <w:t>webdriver</w:t>
      </w:r>
      <w:proofErr w:type="spellEnd"/>
      <w:r w:rsidR="00E22DA7">
        <w:rPr>
          <w:sz w:val="24"/>
        </w:rPr>
        <w:t xml:space="preserve"> and Java.</w:t>
      </w:r>
    </w:p>
    <w:p w:rsidR="00442BEB" w:rsidRDefault="00442BEB">
      <w:pPr>
        <w:pStyle w:val="BodyText"/>
        <w:spacing w:before="6"/>
        <w:rPr>
          <w:sz w:val="21"/>
        </w:rPr>
      </w:pPr>
      <w:bookmarkStart w:id="2" w:name="AUTOMATION_SKILLS"/>
      <w:bookmarkEnd w:id="2"/>
    </w:p>
    <w:p w:rsidR="00442BEB" w:rsidRDefault="0004391A" w:rsidP="0004391A">
      <w:pPr>
        <w:pStyle w:val="Heading1"/>
        <w:tabs>
          <w:tab w:val="left" w:pos="421"/>
          <w:tab w:val="left" w:pos="9857"/>
        </w:tabs>
        <w:spacing w:before="1"/>
        <w:ind w:left="0"/>
      </w:pPr>
      <w:bookmarkStart w:id="3" w:name="CERTIFICATION"/>
      <w:bookmarkEnd w:id="3"/>
      <w:r>
        <w:rPr>
          <w:shd w:val="clear" w:color="auto" w:fill="EFEFEF"/>
        </w:rPr>
        <w:t xml:space="preserve">        </w:t>
      </w:r>
      <w:r w:rsidR="009B6B8C">
        <w:rPr>
          <w:shd w:val="clear" w:color="auto" w:fill="EFEFEF"/>
        </w:rPr>
        <w:t>CERTIFICATION</w:t>
      </w:r>
      <w:r w:rsidR="009B6B8C">
        <w:rPr>
          <w:shd w:val="clear" w:color="auto" w:fill="EFEFEF"/>
        </w:rPr>
        <w:tab/>
      </w:r>
    </w:p>
    <w:p w:rsidR="00442BEB" w:rsidRDefault="00442BEB">
      <w:pPr>
        <w:pStyle w:val="BodyText"/>
        <w:spacing w:before="3"/>
        <w:rPr>
          <w:b/>
          <w:sz w:val="22"/>
        </w:rPr>
      </w:pPr>
    </w:p>
    <w:p w:rsidR="00442BEB" w:rsidRDefault="009B6B8C">
      <w:pPr>
        <w:pStyle w:val="BodyText"/>
        <w:ind w:left="1185"/>
      </w:pPr>
      <w:proofErr w:type="gramStart"/>
      <w:r>
        <w:t>Completed</w:t>
      </w:r>
      <w:r>
        <w:rPr>
          <w:spacing w:val="-2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Manual</w:t>
      </w:r>
      <w:r>
        <w:rPr>
          <w:spacing w:val="-1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JAVA.</w:t>
      </w:r>
      <w:proofErr w:type="gramEnd"/>
    </w:p>
    <w:p w:rsidR="00442BEB" w:rsidRDefault="00442BEB">
      <w:pPr>
        <w:pStyle w:val="BodyText"/>
        <w:spacing w:before="10"/>
        <w:rPr>
          <w:sz w:val="17"/>
        </w:rPr>
      </w:pPr>
    </w:p>
    <w:p w:rsidR="00442BEB" w:rsidRDefault="005E3E2B" w:rsidP="005E3E2B">
      <w:pPr>
        <w:pStyle w:val="Heading1"/>
        <w:tabs>
          <w:tab w:val="left" w:pos="9857"/>
        </w:tabs>
        <w:ind w:left="0"/>
      </w:pPr>
      <w:bookmarkStart w:id="4" w:name="WORKING_EXPERIENCE"/>
      <w:bookmarkEnd w:id="4"/>
      <w:r>
        <w:rPr>
          <w:spacing w:val="-32"/>
          <w:shd w:val="clear" w:color="auto" w:fill="EFEFEF"/>
        </w:rPr>
        <w:t xml:space="preserve">              </w:t>
      </w:r>
      <w:r w:rsidR="009B6B8C">
        <w:rPr>
          <w:spacing w:val="-32"/>
          <w:shd w:val="clear" w:color="auto" w:fill="EFEFEF"/>
        </w:rPr>
        <w:t xml:space="preserve"> </w:t>
      </w:r>
      <w:r w:rsidR="009B6B8C">
        <w:rPr>
          <w:shd w:val="clear" w:color="auto" w:fill="EFEFEF"/>
        </w:rPr>
        <w:t>WORKING</w:t>
      </w:r>
      <w:r w:rsidR="009B6B8C">
        <w:rPr>
          <w:spacing w:val="-11"/>
          <w:shd w:val="clear" w:color="auto" w:fill="EFEFEF"/>
        </w:rPr>
        <w:t xml:space="preserve"> </w:t>
      </w:r>
      <w:r w:rsidR="009B6B8C">
        <w:rPr>
          <w:shd w:val="clear" w:color="auto" w:fill="EFEFEF"/>
        </w:rPr>
        <w:t>EXPERIENCE</w:t>
      </w:r>
      <w:r w:rsidR="009B6B8C">
        <w:rPr>
          <w:shd w:val="clear" w:color="auto" w:fill="EFEFEF"/>
        </w:rPr>
        <w:tab/>
      </w:r>
    </w:p>
    <w:p w:rsidR="00442BEB" w:rsidRDefault="00442BEB">
      <w:pPr>
        <w:pStyle w:val="BodyText"/>
        <w:spacing w:before="9"/>
        <w:rPr>
          <w:b/>
          <w:sz w:val="22"/>
        </w:rPr>
      </w:pPr>
    </w:p>
    <w:p w:rsidR="00442BEB" w:rsidRDefault="009B6B8C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C</w:t>
      </w:r>
      <w:r w:rsidR="002E43B3">
        <w:rPr>
          <w:sz w:val="24"/>
        </w:rPr>
        <w:t xml:space="preserve">ompleted 6 months </w:t>
      </w:r>
      <w:proofErr w:type="gramStart"/>
      <w:r w:rsidR="002E43B3">
        <w:rPr>
          <w:sz w:val="24"/>
        </w:rPr>
        <w:t xml:space="preserve">Internship 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QA</w:t>
      </w:r>
      <w:r>
        <w:rPr>
          <w:spacing w:val="-6"/>
          <w:sz w:val="24"/>
        </w:rPr>
        <w:t xml:space="preserve"> </w:t>
      </w:r>
      <w:r>
        <w:rPr>
          <w:sz w:val="24"/>
        </w:rPr>
        <w:t>Intern in</w:t>
      </w:r>
      <w:r>
        <w:rPr>
          <w:spacing w:val="-4"/>
          <w:sz w:val="24"/>
        </w:rPr>
        <w:t xml:space="preserve"> </w:t>
      </w:r>
      <w:r>
        <w:rPr>
          <w:sz w:val="24"/>
        </w:rPr>
        <w:t>Rite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Infotech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Pvt.</w:t>
      </w:r>
      <w:r>
        <w:rPr>
          <w:spacing w:val="2"/>
          <w:sz w:val="24"/>
        </w:rPr>
        <w:t xml:space="preserve"> </w:t>
      </w:r>
      <w:r>
        <w:rPr>
          <w:sz w:val="24"/>
        </w:rPr>
        <w:t>Ltd</w:t>
      </w:r>
      <w:r>
        <w:rPr>
          <w:spacing w:val="1"/>
          <w:sz w:val="24"/>
        </w:rPr>
        <w:t xml:space="preserve"> </w:t>
      </w:r>
      <w:r w:rsidR="002E43B3"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July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  <w:r w:rsidR="002E43B3">
        <w:rPr>
          <w:sz w:val="24"/>
        </w:rPr>
        <w:t xml:space="preserve"> to January 2022.</w:t>
      </w:r>
      <w:r>
        <w:rPr>
          <w:spacing w:val="4"/>
          <w:sz w:val="24"/>
        </w:rPr>
        <w:t xml:space="preserve"> </w:t>
      </w:r>
    </w:p>
    <w:p w:rsidR="001C5D03" w:rsidRDefault="001C5D03" w:rsidP="001C5D03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10"/>
          <w:sz w:val="24"/>
        </w:rPr>
        <w:t xml:space="preserve"> </w:t>
      </w:r>
      <w:r>
        <w:rPr>
          <w:sz w:val="24"/>
        </w:rPr>
        <w:t>working as</w:t>
      </w:r>
      <w:r>
        <w:rPr>
          <w:spacing w:val="-1"/>
          <w:sz w:val="24"/>
        </w:rPr>
        <w:t xml:space="preserve"> </w:t>
      </w:r>
      <w:r w:rsidR="001F5499">
        <w:rPr>
          <w:sz w:val="24"/>
        </w:rPr>
        <w:t>Software</w:t>
      </w:r>
      <w:r w:rsidR="002E43B3">
        <w:rPr>
          <w:sz w:val="24"/>
        </w:rPr>
        <w:t xml:space="preserve"> Test </w:t>
      </w:r>
      <w:proofErr w:type="gramStart"/>
      <w:r w:rsidR="002E43B3">
        <w:rPr>
          <w:sz w:val="24"/>
        </w:rPr>
        <w:t xml:space="preserve">Engineer </w:t>
      </w:r>
      <w:r>
        <w:rPr>
          <w:sz w:val="24"/>
        </w:rPr>
        <w:t xml:space="preserve"> in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Rite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Infotech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Pvt.</w:t>
      </w:r>
      <w:r>
        <w:rPr>
          <w:spacing w:val="2"/>
          <w:sz w:val="24"/>
        </w:rPr>
        <w:t xml:space="preserve"> </w:t>
      </w:r>
      <w:r>
        <w:rPr>
          <w:sz w:val="24"/>
        </w:rPr>
        <w:t>Ltd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 w:rsidR="002E43B3">
        <w:rPr>
          <w:sz w:val="24"/>
        </w:rPr>
        <w:t>anuary</w:t>
      </w:r>
      <w:r>
        <w:rPr>
          <w:spacing w:val="-5"/>
          <w:sz w:val="24"/>
        </w:rPr>
        <w:t xml:space="preserve"> </w:t>
      </w:r>
      <w:r>
        <w:rPr>
          <w:sz w:val="24"/>
        </w:rPr>
        <w:t>202</w:t>
      </w:r>
      <w:r w:rsidR="002E43B3">
        <w:rPr>
          <w:sz w:val="24"/>
        </w:rPr>
        <w:t>2</w:t>
      </w:r>
      <w:r>
        <w:rPr>
          <w:spacing w:val="4"/>
          <w:sz w:val="24"/>
        </w:rPr>
        <w:t xml:space="preserve"> </w:t>
      </w:r>
      <w:r>
        <w:rPr>
          <w:sz w:val="24"/>
        </w:rPr>
        <w:t>– Till</w:t>
      </w:r>
      <w:r>
        <w:rPr>
          <w:spacing w:val="-4"/>
          <w:sz w:val="24"/>
        </w:rPr>
        <w:t xml:space="preserve"> </w:t>
      </w:r>
      <w:r>
        <w:rPr>
          <w:sz w:val="24"/>
        </w:rPr>
        <w:t>date.</w:t>
      </w:r>
    </w:p>
    <w:p w:rsidR="001D4B60" w:rsidRPr="001C5D03" w:rsidRDefault="001D4B60" w:rsidP="001C5D03">
      <w:pPr>
        <w:tabs>
          <w:tab w:val="left" w:pos="1181"/>
        </w:tabs>
        <w:ind w:left="820"/>
        <w:rPr>
          <w:sz w:val="24"/>
        </w:rPr>
      </w:pPr>
    </w:p>
    <w:p w:rsidR="00442BEB" w:rsidRDefault="00442BEB">
      <w:pPr>
        <w:pStyle w:val="BodyText"/>
        <w:rPr>
          <w:sz w:val="20"/>
        </w:rPr>
      </w:pPr>
    </w:p>
    <w:p w:rsidR="00442BEB" w:rsidRDefault="00442BEB">
      <w:pPr>
        <w:pStyle w:val="BodyText"/>
        <w:spacing w:before="4"/>
        <w:rPr>
          <w:sz w:val="28"/>
        </w:rPr>
      </w:pPr>
    </w:p>
    <w:p w:rsidR="00442BEB" w:rsidRDefault="005E3E2B" w:rsidP="005E3E2B">
      <w:pPr>
        <w:pStyle w:val="Heading1"/>
        <w:ind w:left="0"/>
      </w:pPr>
      <w:bookmarkStart w:id="5" w:name="PROJECTS"/>
      <w:bookmarkEnd w:id="5"/>
      <w:r>
        <w:rPr>
          <w:shd w:val="clear" w:color="auto" w:fill="EFEFEF"/>
        </w:rPr>
        <w:t xml:space="preserve">       </w:t>
      </w:r>
      <w:r w:rsidR="009B6B8C">
        <w:rPr>
          <w:shd w:val="clear" w:color="auto" w:fill="EFEFEF"/>
        </w:rPr>
        <w:t>PROJECTS</w:t>
      </w:r>
      <w:r>
        <w:rPr>
          <w:shd w:val="clear" w:color="auto" w:fill="EFEFEF"/>
        </w:rPr>
        <w:t xml:space="preserve">                                                                                                                                           </w:t>
      </w:r>
    </w:p>
    <w:p w:rsidR="00442BEB" w:rsidRDefault="00442BEB">
      <w:pPr>
        <w:pStyle w:val="BodyText"/>
        <w:spacing w:before="9"/>
        <w:rPr>
          <w:b/>
          <w:sz w:val="22"/>
        </w:rPr>
      </w:pPr>
    </w:p>
    <w:p w:rsidR="00442BEB" w:rsidRDefault="009B6B8C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1"/>
        <w:ind w:left="1243" w:hanging="424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:rsidR="00442BEB" w:rsidRDefault="00442BEB">
      <w:pPr>
        <w:pStyle w:val="BodyText"/>
        <w:spacing w:before="6"/>
        <w:rPr>
          <w:b/>
          <w:sz w:val="23"/>
        </w:rPr>
      </w:pPr>
    </w:p>
    <w:p w:rsidR="00442BEB" w:rsidRDefault="00E22DA7">
      <w:pPr>
        <w:pStyle w:val="BodyText"/>
        <w:tabs>
          <w:tab w:val="left" w:pos="1937"/>
        </w:tabs>
        <w:ind w:left="1243"/>
      </w:pPr>
      <w:r>
        <w:t>Title</w:t>
      </w:r>
      <w:r w:rsidR="009B6B8C">
        <w:t>:</w:t>
      </w:r>
      <w:r w:rsidR="009B6B8C">
        <w:rPr>
          <w:spacing w:val="-6"/>
        </w:rPr>
        <w:t xml:space="preserve"> </w:t>
      </w:r>
      <w:r w:rsidR="009B6B8C">
        <w:t>Deliverable</w:t>
      </w:r>
      <w:r w:rsidR="009B6B8C">
        <w:rPr>
          <w:spacing w:val="-2"/>
        </w:rPr>
        <w:t xml:space="preserve"> </w:t>
      </w:r>
      <w:r w:rsidR="009B6B8C">
        <w:t>Management</w:t>
      </w:r>
      <w:r w:rsidR="009B6B8C">
        <w:rPr>
          <w:spacing w:val="2"/>
        </w:rPr>
        <w:t xml:space="preserve"> </w:t>
      </w:r>
      <w:r w:rsidR="009B6B8C">
        <w:t>System</w:t>
      </w:r>
    </w:p>
    <w:p w:rsidR="005E3E2B" w:rsidRDefault="005E3E2B">
      <w:pPr>
        <w:pStyle w:val="BodyText"/>
        <w:tabs>
          <w:tab w:val="left" w:pos="1937"/>
        </w:tabs>
        <w:ind w:left="1243"/>
      </w:pPr>
    </w:p>
    <w:p w:rsidR="005E3E2B" w:rsidRDefault="005E3E2B" w:rsidP="005E3E2B">
      <w:pPr>
        <w:pStyle w:val="BodyText"/>
        <w:ind w:left="1181"/>
      </w:pPr>
      <w:r>
        <w:t>Description:  The Deliverable Management System helps to track the status of the documents</w:t>
      </w:r>
      <w:r>
        <w:rPr>
          <w:spacing w:val="-57"/>
        </w:rPr>
        <w:t xml:space="preserve"> </w:t>
      </w:r>
      <w:proofErr w:type="gramStart"/>
      <w:r>
        <w:t>Of</w:t>
      </w:r>
      <w:proofErr w:type="gramEnd"/>
      <w:r>
        <w:t xml:space="preserve"> an organization. </w:t>
      </w:r>
      <w:proofErr w:type="gramStart"/>
      <w:r>
        <w:t>This makes the tracking of any document very easy and even help</w:t>
      </w:r>
      <w:proofErr w:type="gramEnd"/>
      <w:r>
        <w:t xml:space="preserve"> to</w:t>
      </w:r>
      <w:r>
        <w:rPr>
          <w:spacing w:val="1"/>
        </w:rPr>
        <w:t xml:space="preserve"> </w:t>
      </w:r>
      <w:r>
        <w:t xml:space="preserve">treasure the documents of the organization. </w:t>
      </w:r>
      <w:proofErr w:type="gramStart"/>
      <w:r>
        <w:t>This application even makes the communication</w:t>
      </w:r>
      <w:r>
        <w:rPr>
          <w:spacing w:val="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have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 customers.</w:t>
      </w:r>
    </w:p>
    <w:p w:rsidR="005E3E2B" w:rsidRDefault="005E3E2B" w:rsidP="005E3E2B"/>
    <w:p w:rsidR="00442BEB" w:rsidRDefault="00442BEB"/>
    <w:p w:rsidR="00E22DA7" w:rsidRDefault="00E22DA7" w:rsidP="00E22DA7">
      <w:pPr>
        <w:pStyle w:val="Heading1"/>
        <w:numPr>
          <w:ilvl w:val="0"/>
          <w:numId w:val="1"/>
        </w:numPr>
        <w:tabs>
          <w:tab w:val="left" w:pos="1181"/>
        </w:tabs>
        <w:spacing w:before="78"/>
        <w:ind w:hanging="361"/>
      </w:pPr>
      <w:r>
        <w:t>Project 2</w:t>
      </w:r>
    </w:p>
    <w:p w:rsidR="00E22DA7" w:rsidRDefault="00E22DA7" w:rsidP="00E22DA7">
      <w:pPr>
        <w:pStyle w:val="BodyText"/>
        <w:spacing w:before="6"/>
        <w:rPr>
          <w:b/>
          <w:sz w:val="23"/>
        </w:rPr>
      </w:pPr>
    </w:p>
    <w:p w:rsidR="00E22DA7" w:rsidRDefault="00E22DA7" w:rsidP="00E22DA7">
      <w:pPr>
        <w:pStyle w:val="BodyText"/>
        <w:tabs>
          <w:tab w:val="left" w:pos="1514"/>
        </w:tabs>
        <w:ind w:left="825"/>
      </w:pPr>
      <w:r>
        <w:t xml:space="preserve">      Title:</w:t>
      </w:r>
      <w:r>
        <w:rPr>
          <w:spacing w:val="-3"/>
        </w:rPr>
        <w:t xml:space="preserve"> </w:t>
      </w:r>
      <w:r>
        <w:t>Inventory</w:t>
      </w:r>
      <w:r>
        <w:rPr>
          <w:spacing w:val="50"/>
        </w:rPr>
        <w:t xml:space="preserve"> </w:t>
      </w:r>
      <w:r>
        <w:t>Order Management</w:t>
      </w:r>
      <w:r>
        <w:rPr>
          <w:spacing w:val="5"/>
        </w:rPr>
        <w:t xml:space="preserve"> </w:t>
      </w:r>
      <w:r>
        <w:t>System</w:t>
      </w:r>
    </w:p>
    <w:p w:rsidR="005E3E2B" w:rsidRDefault="005E3E2B" w:rsidP="00E22DA7">
      <w:pPr>
        <w:pStyle w:val="BodyText"/>
        <w:tabs>
          <w:tab w:val="left" w:pos="1514"/>
        </w:tabs>
        <w:ind w:left="825"/>
      </w:pPr>
      <w:r>
        <w:t xml:space="preserve">      </w:t>
      </w:r>
    </w:p>
    <w:p w:rsidR="005E3E2B" w:rsidRDefault="005E3E2B" w:rsidP="005E3E2B">
      <w:pPr>
        <w:pStyle w:val="BodyText"/>
        <w:ind w:left="1181"/>
      </w:pPr>
      <w:r>
        <w:t>Description: The Inventory Order Management System provides an e-solution for the</w:t>
      </w:r>
      <w:r>
        <w:rPr>
          <w:spacing w:val="1"/>
        </w:rPr>
        <w:t xml:space="preserve">         </w:t>
      </w:r>
      <w:r>
        <w:t>procurement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organization.</w:t>
      </w:r>
      <w:r>
        <w:rPr>
          <w:spacing w:val="58"/>
        </w:rPr>
        <w:t xml:space="preserve"> </w:t>
      </w:r>
      <w:proofErr w:type="gramStart"/>
      <w:r>
        <w:t>IOMs simplifies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cumbersome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ordering</w:t>
      </w:r>
      <w:r>
        <w:rPr>
          <w:spacing w:val="-57"/>
        </w:rPr>
        <w:t xml:space="preserve"> </w:t>
      </w:r>
      <w:r>
        <w:t>the tracking of the required things as it automates all the process. It manages the acknowledgement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seamlessly,</w:t>
      </w:r>
      <w:r>
        <w:rPr>
          <w:spacing w:val="8"/>
        </w:rPr>
        <w:t xml:space="preserve"> </w:t>
      </w:r>
      <w:r>
        <w:t>managing the</w:t>
      </w:r>
      <w:r>
        <w:rPr>
          <w:spacing w:val="5"/>
        </w:rPr>
        <w:t xml:space="preserve"> </w:t>
      </w:r>
      <w:r>
        <w:t>interface</w:t>
      </w:r>
      <w:r>
        <w:rPr>
          <w:spacing w:val="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 customer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supplier </w:t>
      </w:r>
    </w:p>
    <w:p w:rsidR="005E3E2B" w:rsidRDefault="005E3E2B" w:rsidP="00E22DA7">
      <w:pPr>
        <w:pStyle w:val="BodyText"/>
        <w:tabs>
          <w:tab w:val="left" w:pos="1514"/>
        </w:tabs>
        <w:ind w:left="825"/>
      </w:pPr>
    </w:p>
    <w:p w:rsidR="00E22DA7" w:rsidRDefault="00E22DA7" w:rsidP="00E22DA7">
      <w:pPr>
        <w:pStyle w:val="BodyText"/>
        <w:spacing w:before="1"/>
      </w:pPr>
    </w:p>
    <w:p w:rsidR="00E22DA7" w:rsidRPr="005E3E2B" w:rsidRDefault="005E3E2B" w:rsidP="005E3E2B">
      <w:pPr>
        <w:pStyle w:val="BodyText"/>
        <w:ind w:right="7"/>
        <w:rPr>
          <w:b/>
        </w:rPr>
      </w:pPr>
      <w:bookmarkStart w:id="6" w:name="ROLES_AND_RESPONSIBILITIES"/>
      <w:bookmarkEnd w:id="6"/>
      <w:r w:rsidRPr="005E3E2B">
        <w:rPr>
          <w:b/>
          <w:shd w:val="clear" w:color="auto" w:fill="EFEFEF"/>
        </w:rPr>
        <w:t xml:space="preserve"> </w:t>
      </w:r>
      <w:r w:rsidR="00ED7BD5">
        <w:rPr>
          <w:b/>
          <w:shd w:val="clear" w:color="auto" w:fill="EFEFEF"/>
        </w:rPr>
        <w:t xml:space="preserve">      </w:t>
      </w:r>
      <w:r w:rsidR="00E22DA7" w:rsidRPr="005E3E2B">
        <w:rPr>
          <w:b/>
          <w:shd w:val="clear" w:color="auto" w:fill="EFEFEF"/>
        </w:rPr>
        <w:t>ROLES</w:t>
      </w:r>
      <w:r w:rsidR="00E22DA7" w:rsidRPr="005E3E2B">
        <w:rPr>
          <w:b/>
          <w:spacing w:val="-7"/>
          <w:shd w:val="clear" w:color="auto" w:fill="EFEFEF"/>
        </w:rPr>
        <w:t xml:space="preserve"> </w:t>
      </w:r>
      <w:r w:rsidR="00E22DA7" w:rsidRPr="005E3E2B">
        <w:rPr>
          <w:b/>
          <w:shd w:val="clear" w:color="auto" w:fill="EFEFEF"/>
        </w:rPr>
        <w:t>AND</w:t>
      </w:r>
      <w:r w:rsidR="00E22DA7" w:rsidRPr="005E3E2B">
        <w:rPr>
          <w:b/>
          <w:spacing w:val="-8"/>
          <w:shd w:val="clear" w:color="auto" w:fill="EFEFEF"/>
        </w:rPr>
        <w:t xml:space="preserve"> </w:t>
      </w:r>
      <w:r w:rsidR="00E22DA7" w:rsidRPr="005E3E2B">
        <w:rPr>
          <w:b/>
          <w:shd w:val="clear" w:color="auto" w:fill="EFEFEF"/>
        </w:rPr>
        <w:t>RESPONSIBILITIES</w:t>
      </w:r>
      <w:r w:rsidRPr="005E3E2B">
        <w:rPr>
          <w:b/>
          <w:shd w:val="clear" w:color="auto" w:fill="EFEFEF"/>
        </w:rPr>
        <w:t xml:space="preserve">                                                                                                      </w:t>
      </w:r>
    </w:p>
    <w:p w:rsidR="00E22DA7" w:rsidRDefault="00E22DA7" w:rsidP="00E22DA7">
      <w:pPr>
        <w:pStyle w:val="BodyText"/>
        <w:spacing w:before="1"/>
        <w:rPr>
          <w:b/>
          <w:sz w:val="31"/>
        </w:rPr>
      </w:pPr>
    </w:p>
    <w:p w:rsidR="00E22DA7" w:rsidRDefault="00E22DA7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Understanding the business requirements, application and its components.</w:t>
      </w:r>
    </w:p>
    <w:p w:rsidR="00E22DA7" w:rsidRDefault="00E22DA7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Executing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cases.</w:t>
      </w:r>
    </w:p>
    <w:p w:rsidR="00E22DA7" w:rsidRDefault="00E22DA7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2" w:line="275" w:lineRule="exact"/>
        <w:ind w:hanging="361"/>
        <w:rPr>
          <w:sz w:val="24"/>
        </w:rPr>
      </w:pPr>
      <w:proofErr w:type="gramStart"/>
      <w:r>
        <w:rPr>
          <w:sz w:val="24"/>
        </w:rPr>
        <w:t>Rising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bug.</w:t>
      </w:r>
    </w:p>
    <w:p w:rsidR="00E22DA7" w:rsidRDefault="00E22DA7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 testing</w:t>
      </w:r>
      <w:r>
        <w:rPr>
          <w:spacing w:val="-7"/>
          <w:sz w:val="24"/>
        </w:rPr>
        <w:t xml:space="preserve"> </w:t>
      </w:r>
      <w:r>
        <w:rPr>
          <w:sz w:val="24"/>
        </w:rPr>
        <w:t>for the defect fix.</w:t>
      </w:r>
    </w:p>
    <w:p w:rsidR="00E22DA7" w:rsidRDefault="00E22DA7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Exploratory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testing.</w:t>
      </w:r>
    </w:p>
    <w:p w:rsidR="00E22DA7" w:rsidRDefault="00E22DA7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Writing the test cases.</w:t>
      </w:r>
    </w:p>
    <w:p w:rsidR="00E22DA7" w:rsidRDefault="00E22DA7" w:rsidP="00E22DA7">
      <w:pPr>
        <w:pStyle w:val="BodyText"/>
        <w:rPr>
          <w:sz w:val="20"/>
        </w:rPr>
      </w:pPr>
    </w:p>
    <w:p w:rsidR="00E22DA7" w:rsidRDefault="00E22DA7" w:rsidP="00E22DA7">
      <w:pPr>
        <w:pStyle w:val="BodyText"/>
        <w:rPr>
          <w:sz w:val="20"/>
        </w:rPr>
      </w:pPr>
    </w:p>
    <w:p w:rsidR="00E22DA7" w:rsidRDefault="00E22DA7" w:rsidP="00E22DA7">
      <w:pPr>
        <w:sectPr w:rsidR="00E22DA7">
          <w:pgSz w:w="12240" w:h="15840"/>
          <w:pgMar w:top="1380" w:right="98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22DA7" w:rsidRDefault="005E3E2B" w:rsidP="005E3E2B">
      <w:pPr>
        <w:pStyle w:val="Heading1"/>
        <w:ind w:left="0"/>
      </w:pPr>
      <w:r>
        <w:rPr>
          <w:shd w:val="clear" w:color="auto" w:fill="EFEFEF"/>
        </w:rPr>
        <w:lastRenderedPageBreak/>
        <w:t xml:space="preserve">       </w:t>
      </w:r>
      <w:r w:rsidR="00E22DA7">
        <w:rPr>
          <w:shd w:val="clear" w:color="auto" w:fill="EFEFEF"/>
        </w:rPr>
        <w:t>PERSONAL DETAILS</w:t>
      </w:r>
      <w:r>
        <w:rPr>
          <w:shd w:val="clear" w:color="auto" w:fill="EFEFEF"/>
        </w:rPr>
        <w:t xml:space="preserve">                                                                                                                          </w:t>
      </w:r>
    </w:p>
    <w:p w:rsidR="00E22DA7" w:rsidRDefault="00E22DA7" w:rsidP="00E22DA7">
      <w:pPr>
        <w:pStyle w:val="BodyText"/>
        <w:spacing w:before="1"/>
        <w:rPr>
          <w:b/>
          <w:sz w:val="31"/>
        </w:rPr>
      </w:pPr>
    </w:p>
    <w:p w:rsidR="00E22DA7" w:rsidRPr="00E22DA7" w:rsidRDefault="009B6B8C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 w:rsidRPr="00E22DA7">
        <w:rPr>
          <w:sz w:val="24"/>
        </w:rPr>
        <w:t>Name</w:t>
      </w:r>
      <w:r>
        <w:rPr>
          <w:sz w:val="24"/>
        </w:rPr>
        <w:t xml:space="preserve">                   </w:t>
      </w:r>
      <w:proofErr w:type="spellStart"/>
      <w:r>
        <w:rPr>
          <w:sz w:val="24"/>
        </w:rPr>
        <w:t>Girija</w:t>
      </w:r>
      <w:proofErr w:type="spellEnd"/>
      <w:r>
        <w:rPr>
          <w:sz w:val="24"/>
        </w:rPr>
        <w:t xml:space="preserve"> </w:t>
      </w:r>
      <w:proofErr w:type="spellStart"/>
      <w:r w:rsidR="00EB6754">
        <w:rPr>
          <w:sz w:val="24"/>
        </w:rPr>
        <w:t>Yalamalli</w:t>
      </w:r>
      <w:proofErr w:type="spellEnd"/>
      <w:r>
        <w:rPr>
          <w:sz w:val="24"/>
        </w:rPr>
        <w:t xml:space="preserve">                        </w:t>
      </w:r>
      <w:r w:rsidR="00362DAA">
        <w:rPr>
          <w:sz w:val="24"/>
        </w:rPr>
        <w:t xml:space="preserve">                      </w:t>
      </w:r>
    </w:p>
    <w:p w:rsidR="00E22DA7" w:rsidRDefault="002138FD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Date of Birth       14-Jan-1994</w:t>
      </w:r>
      <w:r w:rsidR="009B6B8C">
        <w:rPr>
          <w:sz w:val="24"/>
        </w:rPr>
        <w:t xml:space="preserve">                     </w:t>
      </w:r>
      <w:r w:rsidR="00362DAA">
        <w:rPr>
          <w:sz w:val="24"/>
        </w:rPr>
        <w:t xml:space="preserve">        </w:t>
      </w:r>
    </w:p>
    <w:p w:rsidR="00E22DA7" w:rsidRDefault="009B6B8C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 xml:space="preserve">Gender                 Female                          </w:t>
      </w:r>
      <w:r w:rsidR="00362DAA">
        <w:rPr>
          <w:sz w:val="24"/>
        </w:rPr>
        <w:t xml:space="preserve">                  </w:t>
      </w:r>
    </w:p>
    <w:p w:rsidR="00E22DA7" w:rsidRDefault="009B6B8C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 xml:space="preserve">Marital Status      Married              </w:t>
      </w:r>
      <w:r w:rsidR="00362DAA">
        <w:rPr>
          <w:sz w:val="24"/>
        </w:rPr>
        <w:t xml:space="preserve">   </w:t>
      </w:r>
    </w:p>
    <w:p w:rsidR="00E22DA7" w:rsidRDefault="009B6B8C" w:rsidP="00E22DA7">
      <w:pPr>
        <w:pStyle w:val="ListParagraph"/>
        <w:numPr>
          <w:ilvl w:val="0"/>
          <w:numId w:val="1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 xml:space="preserve">Nationality          India                        </w:t>
      </w:r>
      <w:r w:rsidR="00362DAA">
        <w:rPr>
          <w:sz w:val="24"/>
        </w:rPr>
        <w:t xml:space="preserve">         </w:t>
      </w:r>
    </w:p>
    <w:p w:rsidR="00E22DA7" w:rsidRDefault="00E22DA7" w:rsidP="00E22DA7">
      <w:pPr>
        <w:pStyle w:val="BodyText"/>
        <w:rPr>
          <w:sz w:val="20"/>
        </w:rPr>
      </w:pPr>
    </w:p>
    <w:p w:rsidR="00E22DA7" w:rsidRDefault="00E22DA7" w:rsidP="00E22DA7">
      <w:pPr>
        <w:pStyle w:val="BodyText"/>
        <w:rPr>
          <w:sz w:val="20"/>
        </w:rPr>
      </w:pPr>
    </w:p>
    <w:p w:rsidR="00E22DA7" w:rsidRDefault="00E22DA7" w:rsidP="00E22DA7">
      <w:pPr>
        <w:pStyle w:val="BodyText"/>
        <w:rPr>
          <w:sz w:val="20"/>
        </w:rPr>
      </w:pPr>
    </w:p>
    <w:p w:rsidR="00E22DA7" w:rsidRDefault="00E22DA7" w:rsidP="00E22DA7">
      <w:pPr>
        <w:pStyle w:val="BodyText"/>
        <w:rPr>
          <w:sz w:val="20"/>
        </w:rPr>
      </w:pPr>
    </w:p>
    <w:p w:rsidR="00E22DA7" w:rsidRDefault="00E22DA7" w:rsidP="00E22DA7">
      <w:pPr>
        <w:pStyle w:val="BodyText"/>
        <w:spacing w:before="11"/>
        <w:rPr>
          <w:sz w:val="15"/>
        </w:rPr>
      </w:pPr>
    </w:p>
    <w:p w:rsidR="00E22DA7" w:rsidRDefault="005E3E2B" w:rsidP="005E3E2B">
      <w:pPr>
        <w:pStyle w:val="Heading1"/>
        <w:tabs>
          <w:tab w:val="left" w:pos="9857"/>
        </w:tabs>
        <w:ind w:left="0"/>
      </w:pPr>
      <w:bookmarkStart w:id="7" w:name="DECLARATION"/>
      <w:bookmarkEnd w:id="7"/>
      <w:r>
        <w:rPr>
          <w:shd w:val="clear" w:color="auto" w:fill="EFEFEF"/>
        </w:rPr>
        <w:t xml:space="preserve">      </w:t>
      </w:r>
      <w:r w:rsidR="00E22DA7">
        <w:rPr>
          <w:shd w:val="clear" w:color="auto" w:fill="EFEFEF"/>
        </w:rPr>
        <w:t>DECLARATION</w:t>
      </w:r>
      <w:r>
        <w:rPr>
          <w:shd w:val="clear" w:color="auto" w:fill="EFEFEF"/>
        </w:rPr>
        <w:t xml:space="preserve">                                                                                                                                  </w:t>
      </w:r>
      <w:r w:rsidR="00E22DA7">
        <w:rPr>
          <w:shd w:val="clear" w:color="auto" w:fill="EFEFEF"/>
        </w:rPr>
        <w:tab/>
      </w:r>
    </w:p>
    <w:p w:rsidR="00E22DA7" w:rsidRDefault="00E22DA7" w:rsidP="00E22DA7">
      <w:pPr>
        <w:pStyle w:val="BodyText"/>
        <w:rPr>
          <w:b/>
          <w:sz w:val="26"/>
        </w:rPr>
      </w:pPr>
    </w:p>
    <w:p w:rsidR="00E22DA7" w:rsidRDefault="00E22DA7" w:rsidP="00E22DA7">
      <w:pPr>
        <w:pStyle w:val="BodyText"/>
        <w:spacing w:before="191" w:line="237" w:lineRule="auto"/>
        <w:ind w:left="239"/>
      </w:pPr>
      <w:r>
        <w:t>I hereby</w:t>
      </w:r>
      <w:r>
        <w:rPr>
          <w:spacing w:val="-15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mentioned</w:t>
      </w:r>
      <w:r>
        <w:rPr>
          <w:spacing w:val="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bear the</w:t>
      </w:r>
      <w:r>
        <w:rPr>
          <w:spacing w:val="-57"/>
        </w:rPr>
        <w:t xml:space="preserve"> </w:t>
      </w:r>
      <w:r>
        <w:t>responsibility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correctness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above</w:t>
      </w:r>
      <w:r>
        <w:rPr>
          <w:spacing w:val="10"/>
        </w:rPr>
        <w:t xml:space="preserve"> </w:t>
      </w:r>
      <w:r>
        <w:t>mentioned</w:t>
      </w:r>
      <w:r>
        <w:rPr>
          <w:spacing w:val="3"/>
        </w:rPr>
        <w:t xml:space="preserve"> </w:t>
      </w:r>
      <w:r>
        <w:t>particulars.</w:t>
      </w:r>
    </w:p>
    <w:p w:rsidR="00E22DA7" w:rsidRDefault="00E22DA7" w:rsidP="00E22DA7">
      <w:pPr>
        <w:pStyle w:val="BodyText"/>
      </w:pPr>
    </w:p>
    <w:p w:rsidR="00E22DA7" w:rsidRDefault="00E22DA7" w:rsidP="00E22DA7">
      <w:pPr>
        <w:pStyle w:val="BodyText"/>
        <w:spacing w:before="1"/>
        <w:ind w:left="7951"/>
      </w:pPr>
      <w:r>
        <w:t>SIGNATURE</w:t>
      </w:r>
    </w:p>
    <w:p w:rsidR="00E22DA7" w:rsidRDefault="00E22DA7" w:rsidP="00391560">
      <w:pPr>
        <w:spacing w:before="7"/>
        <w:ind w:left="7893"/>
        <w:sectPr w:rsidR="00E22DA7">
          <w:pgSz w:w="12240" w:h="15840"/>
          <w:pgMar w:top="1220" w:right="98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>(</w:t>
      </w:r>
      <w:proofErr w:type="spellStart"/>
      <w:r>
        <w:t>Girija</w:t>
      </w:r>
      <w:proofErr w:type="spellEnd"/>
      <w:r>
        <w:rPr>
          <w:spacing w:val="-8"/>
        </w:rPr>
        <w:t xml:space="preserve"> </w:t>
      </w:r>
      <w:r w:rsidR="00ED7BD5">
        <w:t>y</w:t>
      </w:r>
      <w:r w:rsidR="003E5097">
        <w:t>)</w:t>
      </w:r>
    </w:p>
    <w:p w:rsidR="003E5097" w:rsidRDefault="003E5097" w:rsidP="003E5097">
      <w:pPr>
        <w:pStyle w:val="BodyText"/>
        <w:spacing w:before="4"/>
        <w:rPr>
          <w:sz w:val="17"/>
        </w:rPr>
      </w:pPr>
    </w:p>
    <w:p w:rsidR="00442BEB" w:rsidRPr="003E5097" w:rsidRDefault="00442BEB" w:rsidP="003E5097">
      <w:pPr>
        <w:rPr>
          <w:sz w:val="17"/>
          <w:szCs w:val="24"/>
        </w:rPr>
      </w:pPr>
    </w:p>
    <w:sectPr w:rsidR="00442BEB" w:rsidRPr="003E5097" w:rsidSect="00442BEB">
      <w:pgSz w:w="12000" w:h="8020" w:orient="landscape"/>
      <w:pgMar w:top="700" w:right="170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54FA7"/>
    <w:multiLevelType w:val="hybridMultilevel"/>
    <w:tmpl w:val="8794BDEC"/>
    <w:lvl w:ilvl="0" w:tplc="8B386FFA">
      <w:numFmt w:val="bullet"/>
      <w:lvlText w:val=""/>
      <w:lvlJc w:val="left"/>
      <w:pPr>
        <w:ind w:left="1181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6AE6366">
      <w:numFmt w:val="bullet"/>
      <w:lvlText w:val="•"/>
      <w:lvlJc w:val="left"/>
      <w:pPr>
        <w:ind w:left="2090" w:hanging="423"/>
      </w:pPr>
      <w:rPr>
        <w:rFonts w:hint="default"/>
        <w:lang w:val="en-US" w:eastAsia="en-US" w:bidi="ar-SA"/>
      </w:rPr>
    </w:lvl>
    <w:lvl w:ilvl="2" w:tplc="AECE9746">
      <w:numFmt w:val="bullet"/>
      <w:lvlText w:val="•"/>
      <w:lvlJc w:val="left"/>
      <w:pPr>
        <w:ind w:left="3000" w:hanging="423"/>
      </w:pPr>
      <w:rPr>
        <w:rFonts w:hint="default"/>
        <w:lang w:val="en-US" w:eastAsia="en-US" w:bidi="ar-SA"/>
      </w:rPr>
    </w:lvl>
    <w:lvl w:ilvl="3" w:tplc="D7AEBBEC">
      <w:numFmt w:val="bullet"/>
      <w:lvlText w:val="•"/>
      <w:lvlJc w:val="left"/>
      <w:pPr>
        <w:ind w:left="3910" w:hanging="423"/>
      </w:pPr>
      <w:rPr>
        <w:rFonts w:hint="default"/>
        <w:lang w:val="en-US" w:eastAsia="en-US" w:bidi="ar-SA"/>
      </w:rPr>
    </w:lvl>
    <w:lvl w:ilvl="4" w:tplc="DAE4DB80">
      <w:numFmt w:val="bullet"/>
      <w:lvlText w:val="•"/>
      <w:lvlJc w:val="left"/>
      <w:pPr>
        <w:ind w:left="4820" w:hanging="423"/>
      </w:pPr>
      <w:rPr>
        <w:rFonts w:hint="default"/>
        <w:lang w:val="en-US" w:eastAsia="en-US" w:bidi="ar-SA"/>
      </w:rPr>
    </w:lvl>
    <w:lvl w:ilvl="5" w:tplc="7CB23294">
      <w:numFmt w:val="bullet"/>
      <w:lvlText w:val="•"/>
      <w:lvlJc w:val="left"/>
      <w:pPr>
        <w:ind w:left="5730" w:hanging="423"/>
      </w:pPr>
      <w:rPr>
        <w:rFonts w:hint="default"/>
        <w:lang w:val="en-US" w:eastAsia="en-US" w:bidi="ar-SA"/>
      </w:rPr>
    </w:lvl>
    <w:lvl w:ilvl="6" w:tplc="A68E121E">
      <w:numFmt w:val="bullet"/>
      <w:lvlText w:val="•"/>
      <w:lvlJc w:val="left"/>
      <w:pPr>
        <w:ind w:left="6640" w:hanging="423"/>
      </w:pPr>
      <w:rPr>
        <w:rFonts w:hint="default"/>
        <w:lang w:val="en-US" w:eastAsia="en-US" w:bidi="ar-SA"/>
      </w:rPr>
    </w:lvl>
    <w:lvl w:ilvl="7" w:tplc="8C58A3E4">
      <w:numFmt w:val="bullet"/>
      <w:lvlText w:val="•"/>
      <w:lvlJc w:val="left"/>
      <w:pPr>
        <w:ind w:left="7550" w:hanging="423"/>
      </w:pPr>
      <w:rPr>
        <w:rFonts w:hint="default"/>
        <w:lang w:val="en-US" w:eastAsia="en-US" w:bidi="ar-SA"/>
      </w:rPr>
    </w:lvl>
    <w:lvl w:ilvl="8" w:tplc="DF8CBF26">
      <w:numFmt w:val="bullet"/>
      <w:lvlText w:val="•"/>
      <w:lvlJc w:val="left"/>
      <w:pPr>
        <w:ind w:left="8460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2BEB"/>
    <w:rsid w:val="0004391A"/>
    <w:rsid w:val="001576AA"/>
    <w:rsid w:val="001C5D03"/>
    <w:rsid w:val="001D4B60"/>
    <w:rsid w:val="001F5499"/>
    <w:rsid w:val="002138FD"/>
    <w:rsid w:val="002E43B3"/>
    <w:rsid w:val="002F288B"/>
    <w:rsid w:val="00362DAA"/>
    <w:rsid w:val="00391560"/>
    <w:rsid w:val="003E5097"/>
    <w:rsid w:val="00442BEB"/>
    <w:rsid w:val="004F6444"/>
    <w:rsid w:val="005E3E2B"/>
    <w:rsid w:val="009B6B8C"/>
    <w:rsid w:val="00B03118"/>
    <w:rsid w:val="00C9234F"/>
    <w:rsid w:val="00E22DA7"/>
    <w:rsid w:val="00EB6754"/>
    <w:rsid w:val="00ED7BD5"/>
    <w:rsid w:val="00F86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2B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2BEB"/>
    <w:pPr>
      <w:spacing w:before="90"/>
      <w:ind w:left="4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2BEB"/>
    <w:rPr>
      <w:sz w:val="24"/>
      <w:szCs w:val="24"/>
    </w:rPr>
  </w:style>
  <w:style w:type="paragraph" w:styleId="Title">
    <w:name w:val="Title"/>
    <w:basedOn w:val="Normal"/>
    <w:uiPriority w:val="1"/>
    <w:qFormat/>
    <w:rsid w:val="00442BEB"/>
    <w:pPr>
      <w:spacing w:before="68"/>
      <w:ind w:left="4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42BEB"/>
    <w:pPr>
      <w:spacing w:before="137"/>
      <w:ind w:left="1181" w:hanging="361"/>
    </w:pPr>
  </w:style>
  <w:style w:type="paragraph" w:customStyle="1" w:styleId="TableParagraph">
    <w:name w:val="Table Paragraph"/>
    <w:basedOn w:val="Normal"/>
    <w:uiPriority w:val="1"/>
    <w:qFormat/>
    <w:rsid w:val="00442BEB"/>
  </w:style>
  <w:style w:type="character" w:styleId="Hyperlink">
    <w:name w:val="Hyperlink"/>
    <w:basedOn w:val="DefaultParagraphFont"/>
    <w:uiPriority w:val="99"/>
    <w:unhideWhenUsed/>
    <w:rsid w:val="00F866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rija.yalamal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1A008-29FF-4294-A810-42E902B2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Girija Yalamalli</cp:lastModifiedBy>
  <cp:revision>9</cp:revision>
  <dcterms:created xsi:type="dcterms:W3CDTF">2022-04-08T09:33:00Z</dcterms:created>
  <dcterms:modified xsi:type="dcterms:W3CDTF">2022-06-15T10:29:00Z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