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6D6E" w:rsidRDefault="00686D6E" w:rsidP="003E4D36">
      <w:pPr>
        <w:jc w:val="center"/>
        <w:rPr>
          <w:b/>
          <w:bCs/>
          <w:sz w:val="28"/>
          <w:szCs w:val="28"/>
        </w:rPr>
      </w:pPr>
      <w:r>
        <w:rPr>
          <w:b/>
          <w:bCs/>
          <w:noProof/>
          <w:sz w:val="28"/>
          <w:szCs w:val="28"/>
        </w:rPr>
        <w:drawing>
          <wp:inline distT="0" distB="0" distL="0" distR="0">
            <wp:extent cx="3855474" cy="1371600"/>
            <wp:effectExtent l="0" t="0" r="0" b="0"/>
            <wp:docPr id="1950504340"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4340" name="Picture 1" descr="A blue and black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868029" cy="1376067"/>
                    </a:xfrm>
                    <a:prstGeom prst="rect">
                      <a:avLst/>
                    </a:prstGeom>
                  </pic:spPr>
                </pic:pic>
              </a:graphicData>
            </a:graphic>
          </wp:inline>
        </w:drawing>
      </w:r>
    </w:p>
    <w:p w:rsidR="00686D6E" w:rsidRDefault="00686D6E" w:rsidP="00263E68">
      <w:pPr>
        <w:jc w:val="both"/>
        <w:rPr>
          <w:b/>
          <w:bCs/>
          <w:sz w:val="28"/>
          <w:szCs w:val="28"/>
        </w:rPr>
      </w:pPr>
    </w:p>
    <w:p w:rsidR="003E4D36" w:rsidRDefault="003E4D36" w:rsidP="00263E68">
      <w:pPr>
        <w:jc w:val="both"/>
        <w:rPr>
          <w:b/>
          <w:bCs/>
          <w:sz w:val="28"/>
          <w:szCs w:val="28"/>
        </w:rPr>
      </w:pPr>
    </w:p>
    <w:p w:rsidR="009F6072" w:rsidRPr="009F6072" w:rsidRDefault="003E4D36" w:rsidP="009F6072">
      <w:pPr>
        <w:jc w:val="center"/>
        <w:rPr>
          <w:b/>
          <w:bCs/>
          <w:color w:val="0E2841" w:themeColor="text2"/>
          <w:sz w:val="44"/>
          <w:szCs w:val="44"/>
        </w:rPr>
      </w:pPr>
      <w:r w:rsidRPr="009F6072">
        <w:rPr>
          <w:b/>
          <w:bCs/>
          <w:color w:val="0E2841" w:themeColor="text2"/>
          <w:sz w:val="56"/>
          <w:szCs w:val="56"/>
        </w:rPr>
        <w:t xml:space="preserve">HEALTH CARE INFLATION IN INDIA </w:t>
      </w:r>
      <w:r w:rsidR="009F6072" w:rsidRPr="009F6072">
        <w:rPr>
          <w:b/>
          <w:bCs/>
          <w:color w:val="0E2841" w:themeColor="text2"/>
          <w:sz w:val="56"/>
          <w:szCs w:val="56"/>
        </w:rPr>
        <w:t>-</w:t>
      </w:r>
      <w:r w:rsidR="009F6072" w:rsidRPr="009F6072">
        <w:rPr>
          <w:b/>
          <w:bCs/>
          <w:color w:val="0E2841" w:themeColor="text2"/>
          <w:sz w:val="44"/>
          <w:szCs w:val="44"/>
        </w:rPr>
        <w:t>IMPACT ON MIDDLE CLASS FAMILIES</w:t>
      </w:r>
    </w:p>
    <w:p w:rsidR="003E4D36" w:rsidRPr="009F6072" w:rsidRDefault="009F6072" w:rsidP="009F6072">
      <w:pPr>
        <w:jc w:val="center"/>
        <w:rPr>
          <w:b/>
          <w:bCs/>
          <w:color w:val="0E2841" w:themeColor="text2"/>
          <w:sz w:val="56"/>
          <w:szCs w:val="56"/>
        </w:rPr>
      </w:pPr>
      <w:r w:rsidRPr="009F6072">
        <w:rPr>
          <w:b/>
          <w:bCs/>
          <w:color w:val="0E2841" w:themeColor="text2"/>
          <w:sz w:val="56"/>
          <w:szCs w:val="56"/>
        </w:rPr>
        <w:t>AN OUTLOOK FOR NEXT 5 YEARS</w:t>
      </w:r>
    </w:p>
    <w:p w:rsidR="009F6072" w:rsidRPr="009F6072" w:rsidRDefault="009F6072" w:rsidP="009F6072">
      <w:pPr>
        <w:jc w:val="center"/>
        <w:rPr>
          <w:b/>
          <w:bCs/>
          <w:color w:val="0E2841" w:themeColor="text2"/>
          <w:sz w:val="56"/>
          <w:szCs w:val="56"/>
        </w:rPr>
      </w:pPr>
      <w:r w:rsidRPr="009F6072">
        <w:rPr>
          <w:b/>
          <w:bCs/>
          <w:color w:val="0E2841" w:themeColor="text2"/>
          <w:sz w:val="56"/>
          <w:szCs w:val="56"/>
        </w:rPr>
        <w:t>(2025-2030)</w:t>
      </w:r>
    </w:p>
    <w:p w:rsidR="003E4D36" w:rsidRDefault="003E4D36" w:rsidP="00263E68">
      <w:pPr>
        <w:jc w:val="both"/>
        <w:rPr>
          <w:b/>
          <w:bCs/>
          <w:sz w:val="28"/>
          <w:szCs w:val="28"/>
        </w:rPr>
      </w:pPr>
    </w:p>
    <w:p w:rsidR="003E4D36" w:rsidRDefault="003E4D36" w:rsidP="00263E68">
      <w:pPr>
        <w:jc w:val="both"/>
        <w:rPr>
          <w:b/>
          <w:bCs/>
          <w:sz w:val="28"/>
          <w:szCs w:val="28"/>
        </w:rPr>
      </w:pPr>
    </w:p>
    <w:p w:rsidR="00D52493" w:rsidRDefault="00D52493" w:rsidP="00263E68">
      <w:pPr>
        <w:jc w:val="both"/>
        <w:rPr>
          <w:b/>
          <w:bCs/>
          <w:sz w:val="28"/>
          <w:szCs w:val="28"/>
        </w:rPr>
      </w:pPr>
    </w:p>
    <w:p w:rsidR="009F6072" w:rsidRDefault="009F6072" w:rsidP="00263E68">
      <w:pPr>
        <w:jc w:val="both"/>
        <w:rPr>
          <w:b/>
          <w:bCs/>
          <w:sz w:val="28"/>
          <w:szCs w:val="28"/>
        </w:rPr>
      </w:pPr>
      <w:r>
        <w:rPr>
          <w:b/>
          <w:bCs/>
          <w:sz w:val="28"/>
          <w:szCs w:val="28"/>
        </w:rPr>
        <w:t xml:space="preserve">Compiled by: </w:t>
      </w:r>
    </w:p>
    <w:p w:rsidR="009F6072" w:rsidRPr="009F6072" w:rsidRDefault="009F6072" w:rsidP="009F6072">
      <w:pPr>
        <w:pStyle w:val="NoSpacing"/>
        <w:rPr>
          <w:b/>
          <w:bCs/>
          <w:color w:val="C00000"/>
          <w:sz w:val="40"/>
          <w:szCs w:val="40"/>
        </w:rPr>
      </w:pPr>
      <w:r w:rsidRPr="009F6072">
        <w:rPr>
          <w:b/>
          <w:bCs/>
          <w:color w:val="C00000"/>
          <w:sz w:val="40"/>
          <w:szCs w:val="40"/>
        </w:rPr>
        <w:t>GIRISH GAUR</w:t>
      </w:r>
    </w:p>
    <w:p w:rsidR="009F6072" w:rsidRPr="009F6072" w:rsidRDefault="009F6072" w:rsidP="009F6072">
      <w:pPr>
        <w:pStyle w:val="NoSpacing"/>
        <w:rPr>
          <w:b/>
          <w:bCs/>
          <w:color w:val="C00000"/>
          <w:sz w:val="40"/>
          <w:szCs w:val="40"/>
        </w:rPr>
      </w:pPr>
      <w:r w:rsidRPr="009F6072">
        <w:rPr>
          <w:b/>
          <w:bCs/>
          <w:color w:val="C00000"/>
          <w:sz w:val="40"/>
          <w:szCs w:val="40"/>
        </w:rPr>
        <w:t xml:space="preserve">Certified Insurance Advisor </w:t>
      </w:r>
    </w:p>
    <w:p w:rsidR="009F6072" w:rsidRDefault="009F6072" w:rsidP="009F6072">
      <w:pPr>
        <w:pStyle w:val="NoSpacing"/>
        <w:rPr>
          <w:b/>
          <w:bCs/>
          <w:color w:val="C00000"/>
          <w:sz w:val="40"/>
          <w:szCs w:val="40"/>
        </w:rPr>
      </w:pPr>
      <w:r w:rsidRPr="009F6072">
        <w:rPr>
          <w:b/>
          <w:bCs/>
          <w:color w:val="C00000"/>
          <w:sz w:val="40"/>
          <w:szCs w:val="40"/>
        </w:rPr>
        <w:t>NIVA BUPA HEALTH INSURANCE</w:t>
      </w:r>
    </w:p>
    <w:p w:rsidR="00D52493" w:rsidRPr="009F6072" w:rsidRDefault="00D52493" w:rsidP="009F6072">
      <w:pPr>
        <w:pStyle w:val="NoSpacing"/>
        <w:rPr>
          <w:b/>
          <w:bCs/>
          <w:color w:val="C00000"/>
          <w:sz w:val="40"/>
          <w:szCs w:val="40"/>
        </w:rPr>
      </w:pPr>
    </w:p>
    <w:p w:rsidR="003E4D36" w:rsidRDefault="009F6072" w:rsidP="00263E68">
      <w:pPr>
        <w:jc w:val="both"/>
        <w:rPr>
          <w:b/>
          <w:bCs/>
          <w:sz w:val="28"/>
          <w:szCs w:val="28"/>
        </w:rPr>
      </w:pPr>
      <w:r>
        <w:rPr>
          <w:b/>
          <w:bCs/>
          <w:sz w:val="28"/>
          <w:szCs w:val="28"/>
        </w:rPr>
        <w:t xml:space="preserve"> </w:t>
      </w:r>
      <w:r w:rsidR="00D52493">
        <w:rPr>
          <w:b/>
          <w:bCs/>
          <w:noProof/>
          <w:sz w:val="28"/>
          <w:szCs w:val="28"/>
        </w:rPr>
        <w:drawing>
          <wp:inline distT="0" distB="0" distL="0" distR="0">
            <wp:extent cx="5731510" cy="1724025"/>
            <wp:effectExtent l="0" t="0" r="2540" b="9525"/>
            <wp:docPr id="1187992081" name="Picture 4" descr="A close up of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2081" name="Picture 4" descr="A close up of a blue and white box&#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1724025"/>
                    </a:xfrm>
                    <a:prstGeom prst="rect">
                      <a:avLst/>
                    </a:prstGeom>
                  </pic:spPr>
                </pic:pic>
              </a:graphicData>
            </a:graphic>
          </wp:inline>
        </w:drawing>
      </w:r>
    </w:p>
    <w:p w:rsidR="003E4D36" w:rsidRDefault="003E4D36" w:rsidP="00263E68">
      <w:pPr>
        <w:jc w:val="both"/>
        <w:rPr>
          <w:b/>
          <w:bCs/>
          <w:sz w:val="28"/>
          <w:szCs w:val="28"/>
        </w:rPr>
      </w:pPr>
    </w:p>
    <w:p w:rsidR="009F6072" w:rsidRDefault="009F6072" w:rsidP="00263E68">
      <w:pPr>
        <w:jc w:val="both"/>
        <w:rPr>
          <w:b/>
          <w:bCs/>
          <w:sz w:val="28"/>
          <w:szCs w:val="28"/>
        </w:rPr>
      </w:pPr>
    </w:p>
    <w:p w:rsidR="00263E68" w:rsidRPr="009F6072" w:rsidRDefault="00263E68" w:rsidP="00263E68">
      <w:pPr>
        <w:jc w:val="both"/>
        <w:rPr>
          <w:b/>
          <w:bCs/>
          <w:sz w:val="32"/>
          <w:szCs w:val="32"/>
        </w:rPr>
      </w:pPr>
      <w:r w:rsidRPr="009F6072">
        <w:rPr>
          <w:b/>
          <w:bCs/>
          <w:sz w:val="32"/>
          <w:szCs w:val="32"/>
        </w:rPr>
        <w:t xml:space="preserve">You will not need to take health insurance under 3 </w:t>
      </w:r>
      <w:proofErr w:type="gramStart"/>
      <w:r w:rsidRPr="009F6072">
        <w:rPr>
          <w:b/>
          <w:bCs/>
          <w:sz w:val="32"/>
          <w:szCs w:val="32"/>
        </w:rPr>
        <w:t>conditions.-</w:t>
      </w:r>
      <w:proofErr w:type="gramEnd"/>
      <w:r w:rsidRPr="009F6072">
        <w:rPr>
          <w:b/>
          <w:bCs/>
          <w:sz w:val="32"/>
          <w:szCs w:val="32"/>
        </w:rPr>
        <w:t xml:space="preserve"> </w:t>
      </w:r>
    </w:p>
    <w:p w:rsidR="00263E68" w:rsidRPr="009F6072" w:rsidRDefault="00263E68" w:rsidP="00263E68">
      <w:pPr>
        <w:jc w:val="both"/>
        <w:rPr>
          <w:sz w:val="32"/>
          <w:szCs w:val="32"/>
        </w:rPr>
      </w:pPr>
      <w:r w:rsidRPr="009F6072">
        <w:rPr>
          <w:sz w:val="32"/>
          <w:szCs w:val="32"/>
        </w:rPr>
        <w:t xml:space="preserve">1. If you have </w:t>
      </w:r>
      <w:proofErr w:type="gramStart"/>
      <w:r w:rsidRPr="009F6072">
        <w:rPr>
          <w:sz w:val="32"/>
          <w:szCs w:val="32"/>
        </w:rPr>
        <w:t>immortality  &amp;</w:t>
      </w:r>
      <w:proofErr w:type="gramEnd"/>
      <w:r w:rsidRPr="009F6072">
        <w:rPr>
          <w:sz w:val="32"/>
          <w:szCs w:val="32"/>
        </w:rPr>
        <w:t xml:space="preserve"> the lives of you &amp; your loved ones are never threatened. </w:t>
      </w:r>
    </w:p>
    <w:p w:rsidR="00263E68" w:rsidRPr="009F6072" w:rsidRDefault="00263E68" w:rsidP="00263E68">
      <w:pPr>
        <w:jc w:val="both"/>
        <w:rPr>
          <w:sz w:val="32"/>
          <w:szCs w:val="32"/>
        </w:rPr>
      </w:pPr>
      <w:r w:rsidRPr="009F6072">
        <w:rPr>
          <w:sz w:val="32"/>
          <w:szCs w:val="32"/>
        </w:rPr>
        <w:t>2. If you are not concerned with your own health or that of your family, it doesn't matter to you.</w:t>
      </w:r>
    </w:p>
    <w:p w:rsidR="00263E68" w:rsidRPr="009F6072" w:rsidRDefault="00263E68" w:rsidP="00263E68">
      <w:pPr>
        <w:jc w:val="both"/>
        <w:rPr>
          <w:sz w:val="32"/>
          <w:szCs w:val="32"/>
        </w:rPr>
      </w:pPr>
      <w:r w:rsidRPr="009F6072">
        <w:rPr>
          <w:sz w:val="32"/>
          <w:szCs w:val="32"/>
        </w:rPr>
        <w:t xml:space="preserve"> 3. If you </w:t>
      </w:r>
      <w:r w:rsidRPr="009F6072">
        <w:rPr>
          <w:b/>
          <w:bCs/>
          <w:sz w:val="32"/>
          <w:szCs w:val="32"/>
        </w:rPr>
        <w:t>have Rs 15 lakhs per annum reserved for medical expenses every year in case of any medical emergencies</w:t>
      </w:r>
      <w:r w:rsidRPr="009F6072">
        <w:rPr>
          <w:sz w:val="32"/>
          <w:szCs w:val="32"/>
        </w:rPr>
        <w:t xml:space="preserve">. </w:t>
      </w:r>
    </w:p>
    <w:p w:rsidR="00263E68" w:rsidRPr="009F6072" w:rsidRDefault="00263E68" w:rsidP="00263E68">
      <w:pPr>
        <w:jc w:val="both"/>
        <w:rPr>
          <w:sz w:val="32"/>
          <w:szCs w:val="32"/>
        </w:rPr>
      </w:pPr>
      <w:proofErr w:type="spellStart"/>
      <w:proofErr w:type="gramStart"/>
      <w:r w:rsidRPr="009F6072">
        <w:rPr>
          <w:sz w:val="32"/>
          <w:szCs w:val="32"/>
        </w:rPr>
        <w:t>Lets</w:t>
      </w:r>
      <w:proofErr w:type="spellEnd"/>
      <w:r w:rsidRPr="009F6072">
        <w:rPr>
          <w:sz w:val="32"/>
          <w:szCs w:val="32"/>
        </w:rPr>
        <w:t xml:space="preserve"> </w:t>
      </w:r>
      <w:r w:rsidRPr="009F6072">
        <w:rPr>
          <w:sz w:val="32"/>
          <w:szCs w:val="32"/>
        </w:rPr>
        <w:t xml:space="preserve"> try</w:t>
      </w:r>
      <w:proofErr w:type="gramEnd"/>
      <w:r w:rsidRPr="009F6072">
        <w:rPr>
          <w:sz w:val="32"/>
          <w:szCs w:val="32"/>
        </w:rPr>
        <w:t xml:space="preserve"> to go through in detail: </w:t>
      </w:r>
    </w:p>
    <w:p w:rsidR="00263E68" w:rsidRPr="009F6072" w:rsidRDefault="00263E68" w:rsidP="00263E68">
      <w:pPr>
        <w:jc w:val="both"/>
        <w:rPr>
          <w:sz w:val="32"/>
          <w:szCs w:val="32"/>
        </w:rPr>
      </w:pPr>
      <w:r w:rsidRPr="009F6072">
        <w:rPr>
          <w:sz w:val="32"/>
          <w:szCs w:val="32"/>
        </w:rPr>
        <w:t xml:space="preserve">In today's fast-paced world, </w:t>
      </w:r>
      <w:r w:rsidRPr="009F6072">
        <w:rPr>
          <w:b/>
          <w:bCs/>
          <w:sz w:val="32"/>
          <w:szCs w:val="32"/>
        </w:rPr>
        <w:t>health insurance is no longer a luxury but a necessity</w:t>
      </w:r>
      <w:r w:rsidRPr="009F6072">
        <w:rPr>
          <w:sz w:val="32"/>
          <w:szCs w:val="32"/>
        </w:rPr>
        <w:t>. There are only a few scenarios where health insurance might not be a priority:</w:t>
      </w:r>
    </w:p>
    <w:p w:rsidR="00263E68" w:rsidRPr="009F6072" w:rsidRDefault="00263E68" w:rsidP="00263E68">
      <w:pPr>
        <w:jc w:val="both"/>
        <w:rPr>
          <w:sz w:val="32"/>
          <w:szCs w:val="32"/>
        </w:rPr>
      </w:pPr>
      <w:r w:rsidRPr="009F6072">
        <w:rPr>
          <w:sz w:val="32"/>
          <w:szCs w:val="32"/>
        </w:rPr>
        <w:t>1</w:t>
      </w:r>
      <w:r w:rsidRPr="009F6072">
        <w:rPr>
          <w:b/>
          <w:bCs/>
          <w:sz w:val="32"/>
          <w:szCs w:val="32"/>
        </w:rPr>
        <w:t>. Immortality</w:t>
      </w:r>
      <w:r w:rsidRPr="009F6072">
        <w:rPr>
          <w:sz w:val="32"/>
          <w:szCs w:val="32"/>
        </w:rPr>
        <w:t>: If one is invincible to illnesses and health issues, health insurance might not be a concern. However, given the unpredictability of life and the rising incidence of health issues, this seems unlikely.</w:t>
      </w:r>
    </w:p>
    <w:p w:rsidR="00263E68" w:rsidRPr="009F6072" w:rsidRDefault="00263E68" w:rsidP="00263E68">
      <w:pPr>
        <w:jc w:val="both"/>
        <w:rPr>
          <w:sz w:val="32"/>
          <w:szCs w:val="32"/>
        </w:rPr>
      </w:pPr>
      <w:r w:rsidRPr="009F6072">
        <w:rPr>
          <w:sz w:val="32"/>
          <w:szCs w:val="32"/>
        </w:rPr>
        <w:t>2</w:t>
      </w:r>
      <w:r w:rsidRPr="009F6072">
        <w:rPr>
          <w:b/>
          <w:bCs/>
          <w:sz w:val="32"/>
          <w:szCs w:val="32"/>
        </w:rPr>
        <w:t>. Indifference to Health</w:t>
      </w:r>
      <w:r w:rsidRPr="009F6072">
        <w:rPr>
          <w:sz w:val="32"/>
          <w:szCs w:val="32"/>
        </w:rPr>
        <w:t>: If an individual is unconcerned about their health or that of their family, they might not see the value in health insurance.  However, this approach can have long-term consequences on one's quality of life and financial stability.</w:t>
      </w:r>
    </w:p>
    <w:p w:rsidR="00263E68" w:rsidRPr="009F6072" w:rsidRDefault="00263E68" w:rsidP="00263E68">
      <w:pPr>
        <w:jc w:val="both"/>
        <w:rPr>
          <w:sz w:val="32"/>
          <w:szCs w:val="32"/>
        </w:rPr>
      </w:pPr>
      <w:r w:rsidRPr="009F6072">
        <w:rPr>
          <w:sz w:val="32"/>
          <w:szCs w:val="32"/>
        </w:rPr>
        <w:t>3</w:t>
      </w:r>
      <w:r w:rsidRPr="009F6072">
        <w:rPr>
          <w:b/>
          <w:bCs/>
          <w:sz w:val="32"/>
          <w:szCs w:val="32"/>
        </w:rPr>
        <w:t>. Substantial Financial Reserves</w:t>
      </w:r>
      <w:r w:rsidRPr="009F6072">
        <w:rPr>
          <w:sz w:val="32"/>
          <w:szCs w:val="32"/>
        </w:rPr>
        <w:t>: If an individual has a significant corpus, such as ₹15 lakhs plus per annum specifically allocated for medical emergencies, they might consider self-insuring.</w:t>
      </w:r>
    </w:p>
    <w:p w:rsidR="00263E68" w:rsidRPr="009F6072" w:rsidRDefault="00263E68" w:rsidP="00263E68">
      <w:pPr>
        <w:jc w:val="both"/>
        <w:rPr>
          <w:sz w:val="32"/>
          <w:szCs w:val="32"/>
        </w:rPr>
      </w:pPr>
      <w:r w:rsidRPr="009F6072">
        <w:rPr>
          <w:sz w:val="32"/>
          <w:szCs w:val="32"/>
        </w:rPr>
        <w:t xml:space="preserve"> However, given the rising medical inflation in India, which has been around </w:t>
      </w:r>
      <w:r w:rsidRPr="009F6072">
        <w:rPr>
          <w:b/>
          <w:bCs/>
          <w:sz w:val="32"/>
          <w:szCs w:val="32"/>
        </w:rPr>
        <w:t>10-15% annually</w:t>
      </w:r>
      <w:r w:rsidRPr="009F6072">
        <w:rPr>
          <w:sz w:val="32"/>
          <w:szCs w:val="32"/>
        </w:rPr>
        <w:t>, this amount may not be sufficient to cover future medical expenses.</w:t>
      </w:r>
    </w:p>
    <w:p w:rsidR="00263E68" w:rsidRPr="009F6072" w:rsidRDefault="00263E68" w:rsidP="00263E68">
      <w:pPr>
        <w:jc w:val="both"/>
        <w:rPr>
          <w:sz w:val="32"/>
          <w:szCs w:val="32"/>
        </w:rPr>
      </w:pPr>
    </w:p>
    <w:p w:rsidR="00263E68" w:rsidRPr="009F6072" w:rsidRDefault="00263E68" w:rsidP="00263E68">
      <w:pPr>
        <w:jc w:val="both"/>
        <w:rPr>
          <w:sz w:val="32"/>
          <w:szCs w:val="32"/>
        </w:rPr>
      </w:pPr>
    </w:p>
    <w:p w:rsidR="00263E68" w:rsidRPr="009F6072" w:rsidRDefault="00263E68" w:rsidP="00263E68">
      <w:pPr>
        <w:jc w:val="both"/>
        <w:rPr>
          <w:sz w:val="32"/>
          <w:szCs w:val="32"/>
        </w:rPr>
      </w:pPr>
    </w:p>
    <w:p w:rsidR="00263E68" w:rsidRPr="009F6072" w:rsidRDefault="00263E68" w:rsidP="00263E68">
      <w:pPr>
        <w:jc w:val="both"/>
        <w:rPr>
          <w:sz w:val="32"/>
          <w:szCs w:val="32"/>
        </w:rPr>
      </w:pPr>
      <w:r w:rsidRPr="009F6072">
        <w:rPr>
          <w:sz w:val="32"/>
          <w:szCs w:val="32"/>
        </w:rPr>
        <w:t>The Reality of Healthcare in India: India faces significant healthcare challenges, including:</w:t>
      </w:r>
    </w:p>
    <w:p w:rsidR="00263E68" w:rsidRPr="009F6072" w:rsidRDefault="00263E68" w:rsidP="00263E68">
      <w:pPr>
        <w:jc w:val="both"/>
        <w:rPr>
          <w:sz w:val="32"/>
          <w:szCs w:val="32"/>
        </w:rPr>
      </w:pPr>
      <w:r w:rsidRPr="009F6072">
        <w:rPr>
          <w:sz w:val="32"/>
          <w:szCs w:val="32"/>
        </w:rPr>
        <w:t xml:space="preserve">- </w:t>
      </w:r>
      <w:r w:rsidRPr="009F6072">
        <w:rPr>
          <w:b/>
          <w:bCs/>
          <w:sz w:val="32"/>
          <w:szCs w:val="32"/>
        </w:rPr>
        <w:t>Limited Healthcare Infrastructure</w:t>
      </w:r>
      <w:r w:rsidRPr="009F6072">
        <w:rPr>
          <w:sz w:val="32"/>
          <w:szCs w:val="32"/>
        </w:rPr>
        <w:t>: India has a shortage of hospital beds and healthcare professionals, particularly in rural areas.</w:t>
      </w:r>
    </w:p>
    <w:p w:rsidR="00263E68" w:rsidRPr="009F6072" w:rsidRDefault="00263E68" w:rsidP="00263E68">
      <w:pPr>
        <w:jc w:val="both"/>
        <w:rPr>
          <w:sz w:val="32"/>
          <w:szCs w:val="32"/>
        </w:rPr>
      </w:pPr>
      <w:r w:rsidRPr="009F6072">
        <w:rPr>
          <w:sz w:val="32"/>
          <w:szCs w:val="32"/>
        </w:rPr>
        <w:t xml:space="preserve">- </w:t>
      </w:r>
      <w:r w:rsidRPr="009F6072">
        <w:rPr>
          <w:b/>
          <w:bCs/>
          <w:sz w:val="32"/>
          <w:szCs w:val="32"/>
        </w:rPr>
        <w:t>High Out-of-Pocket Expenses</w:t>
      </w:r>
      <w:r w:rsidRPr="009F6072">
        <w:rPr>
          <w:sz w:val="32"/>
          <w:szCs w:val="32"/>
        </w:rPr>
        <w:t>: A significant portion of healthcare expenses in India is borne out-of-pocket, which can lead to financial distress for many families.</w:t>
      </w:r>
    </w:p>
    <w:p w:rsidR="00263E68" w:rsidRPr="009F6072" w:rsidRDefault="00263E68" w:rsidP="00263E68">
      <w:pPr>
        <w:jc w:val="both"/>
        <w:rPr>
          <w:sz w:val="32"/>
          <w:szCs w:val="32"/>
        </w:rPr>
      </w:pPr>
      <w:r w:rsidRPr="009F6072">
        <w:rPr>
          <w:sz w:val="32"/>
          <w:szCs w:val="32"/>
        </w:rPr>
        <w:t xml:space="preserve">- </w:t>
      </w:r>
      <w:r w:rsidRPr="009F6072">
        <w:rPr>
          <w:b/>
          <w:bCs/>
          <w:sz w:val="32"/>
          <w:szCs w:val="32"/>
        </w:rPr>
        <w:t>Rising Medical Inflation</w:t>
      </w:r>
      <w:r w:rsidRPr="009F6072">
        <w:rPr>
          <w:sz w:val="32"/>
          <w:szCs w:val="32"/>
        </w:rPr>
        <w:t>: Medical inflation in India has been consistently higher than general inflation, making healthcare increasingly unaffordable.</w:t>
      </w:r>
    </w:p>
    <w:p w:rsidR="00263E68" w:rsidRPr="009F6072" w:rsidRDefault="00263E68" w:rsidP="00263E68">
      <w:pPr>
        <w:jc w:val="both"/>
        <w:rPr>
          <w:sz w:val="32"/>
          <w:szCs w:val="32"/>
        </w:rPr>
      </w:pPr>
    </w:p>
    <w:p w:rsidR="00263E68" w:rsidRPr="009F6072" w:rsidRDefault="00263E68" w:rsidP="00263E68">
      <w:pPr>
        <w:jc w:val="both"/>
        <w:rPr>
          <w:sz w:val="32"/>
          <w:szCs w:val="32"/>
        </w:rPr>
      </w:pPr>
      <w:r w:rsidRPr="009F6072">
        <w:rPr>
          <w:b/>
          <w:bCs/>
          <w:sz w:val="32"/>
          <w:szCs w:val="32"/>
        </w:rPr>
        <w:t xml:space="preserve"> </w:t>
      </w:r>
      <w:r w:rsidRPr="009F6072">
        <w:rPr>
          <w:b/>
          <w:bCs/>
          <w:sz w:val="32"/>
          <w:szCs w:val="32"/>
        </w:rPr>
        <w:t xml:space="preserve"> THE RATE OF MEDICAL INFLATION IN INDIA a</w:t>
      </w:r>
      <w:r w:rsidRPr="009F6072">
        <w:rPr>
          <w:sz w:val="32"/>
          <w:szCs w:val="32"/>
        </w:rPr>
        <w:t>s on today:  Here are the key recent data points:</w:t>
      </w:r>
    </w:p>
    <w:p w:rsidR="00263E68" w:rsidRPr="009F6072" w:rsidRDefault="00263E68" w:rsidP="00263E68">
      <w:pPr>
        <w:jc w:val="both"/>
        <w:rPr>
          <w:b/>
          <w:bCs/>
          <w:sz w:val="32"/>
          <w:szCs w:val="32"/>
        </w:rPr>
      </w:pPr>
      <w:r w:rsidRPr="009F6072">
        <w:rPr>
          <w:sz w:val="32"/>
          <w:szCs w:val="32"/>
        </w:rPr>
        <w:t xml:space="preserve">Several industry reports estimate </w:t>
      </w:r>
      <w:r w:rsidRPr="009F6072">
        <w:rPr>
          <w:b/>
          <w:bCs/>
          <w:sz w:val="32"/>
          <w:szCs w:val="32"/>
        </w:rPr>
        <w:t xml:space="preserve">medical inflation in India to be in the 10 % to 15 % per annum range. </w:t>
      </w:r>
    </w:p>
    <w:p w:rsidR="00263E68" w:rsidRPr="009F6072" w:rsidRDefault="00263E68" w:rsidP="00263E68">
      <w:pPr>
        <w:jc w:val="both"/>
        <w:rPr>
          <w:b/>
          <w:bCs/>
          <w:sz w:val="32"/>
          <w:szCs w:val="32"/>
        </w:rPr>
      </w:pPr>
      <w:r w:rsidRPr="009F6072">
        <w:rPr>
          <w:b/>
          <w:bCs/>
          <w:sz w:val="32"/>
          <w:szCs w:val="32"/>
        </w:rPr>
        <w:t>A specific figure</w:t>
      </w:r>
      <w:r w:rsidRPr="009F6072">
        <w:rPr>
          <w:b/>
          <w:bCs/>
          <w:sz w:val="32"/>
          <w:szCs w:val="32"/>
        </w:rPr>
        <w:t xml:space="preserve"> </w:t>
      </w:r>
      <w:r w:rsidRPr="009F6072">
        <w:rPr>
          <w:b/>
          <w:bCs/>
          <w:sz w:val="32"/>
          <w:szCs w:val="32"/>
        </w:rPr>
        <w:t>says medical inflation “currently around 13.2%” in India</w:t>
      </w:r>
      <w:r w:rsidRPr="009F6072">
        <w:rPr>
          <w:sz w:val="32"/>
          <w:szCs w:val="32"/>
        </w:rPr>
        <w:t xml:space="preserve">.  </w:t>
      </w:r>
      <w:r w:rsidRPr="009F6072">
        <w:rPr>
          <w:b/>
          <w:bCs/>
          <w:sz w:val="32"/>
          <w:szCs w:val="32"/>
        </w:rPr>
        <w:t xml:space="preserve">compared to general inflation of 4-6%. </w:t>
      </w:r>
    </w:p>
    <w:p w:rsidR="00263E68" w:rsidRPr="009F6072" w:rsidRDefault="00263E68" w:rsidP="00263E68">
      <w:pPr>
        <w:jc w:val="both"/>
        <w:rPr>
          <w:b/>
          <w:bCs/>
          <w:sz w:val="32"/>
          <w:szCs w:val="32"/>
        </w:rPr>
      </w:pPr>
      <w:r w:rsidRPr="009F6072">
        <w:rPr>
          <w:sz w:val="32"/>
          <w:szCs w:val="32"/>
        </w:rPr>
        <w:t xml:space="preserve">Conclusion: A realistic working range for </w:t>
      </w:r>
      <w:r w:rsidRPr="009F6072">
        <w:rPr>
          <w:b/>
          <w:bCs/>
          <w:sz w:val="32"/>
          <w:szCs w:val="32"/>
        </w:rPr>
        <w:t>medical inflation in India currently is about 10 %–15% per year, with perhaps 12-14% being a reasonable mid</w:t>
      </w:r>
      <w:r w:rsidRPr="009F6072">
        <w:rPr>
          <w:rFonts w:ascii="Cambria Math" w:hAnsi="Cambria Math" w:cs="Cambria Math"/>
          <w:b/>
          <w:bCs/>
          <w:sz w:val="32"/>
          <w:szCs w:val="32"/>
        </w:rPr>
        <w:t>‐</w:t>
      </w:r>
      <w:r w:rsidRPr="009F6072">
        <w:rPr>
          <w:b/>
          <w:bCs/>
          <w:sz w:val="32"/>
          <w:szCs w:val="32"/>
        </w:rPr>
        <w:t>point assumption.</w:t>
      </w:r>
    </w:p>
    <w:p w:rsidR="00263E68" w:rsidRPr="009F6072" w:rsidRDefault="00263E68" w:rsidP="00263E68">
      <w:pPr>
        <w:jc w:val="both"/>
        <w:rPr>
          <w:b/>
          <w:bCs/>
          <w:sz w:val="32"/>
          <w:szCs w:val="32"/>
        </w:rPr>
      </w:pPr>
    </w:p>
    <w:p w:rsidR="00263E68" w:rsidRPr="009F6072" w:rsidRDefault="00263E68" w:rsidP="00263E68">
      <w:pPr>
        <w:jc w:val="both"/>
        <w:rPr>
          <w:sz w:val="32"/>
          <w:szCs w:val="32"/>
        </w:rPr>
      </w:pPr>
      <w:r w:rsidRPr="009F6072">
        <w:rPr>
          <w:b/>
          <w:bCs/>
          <w:sz w:val="32"/>
          <w:szCs w:val="32"/>
        </w:rPr>
        <w:t xml:space="preserve"> </w:t>
      </w:r>
      <w:r w:rsidRPr="009F6072">
        <w:rPr>
          <w:b/>
          <w:bCs/>
          <w:sz w:val="32"/>
          <w:szCs w:val="32"/>
        </w:rPr>
        <w:t xml:space="preserve"> Why is medical inflation higher than general </w:t>
      </w:r>
      <w:proofErr w:type="gramStart"/>
      <w:r w:rsidRPr="009F6072">
        <w:rPr>
          <w:b/>
          <w:bCs/>
          <w:sz w:val="32"/>
          <w:szCs w:val="32"/>
        </w:rPr>
        <w:t>inflation</w:t>
      </w:r>
      <w:r w:rsidRPr="009F6072">
        <w:rPr>
          <w:sz w:val="32"/>
          <w:szCs w:val="32"/>
        </w:rPr>
        <w:t xml:space="preserve"> :</w:t>
      </w:r>
      <w:proofErr w:type="gramEnd"/>
      <w:r w:rsidRPr="009F6072">
        <w:rPr>
          <w:sz w:val="32"/>
          <w:szCs w:val="32"/>
        </w:rPr>
        <w:t xml:space="preserve"> Here are the main drivers:</w:t>
      </w:r>
    </w:p>
    <w:p w:rsidR="00263E68" w:rsidRPr="009F6072" w:rsidRDefault="00263E68" w:rsidP="00263E68">
      <w:pPr>
        <w:jc w:val="both"/>
        <w:rPr>
          <w:sz w:val="32"/>
          <w:szCs w:val="32"/>
        </w:rPr>
      </w:pPr>
      <w:r w:rsidRPr="009F6072">
        <w:rPr>
          <w:sz w:val="32"/>
          <w:szCs w:val="32"/>
        </w:rPr>
        <w:lastRenderedPageBreak/>
        <w:t xml:space="preserve">- </w:t>
      </w:r>
      <w:r w:rsidRPr="009F6072">
        <w:rPr>
          <w:b/>
          <w:bCs/>
          <w:sz w:val="32"/>
          <w:szCs w:val="32"/>
        </w:rPr>
        <w:t>Increase in non-communicable diseases</w:t>
      </w:r>
      <w:r w:rsidRPr="009F6072">
        <w:rPr>
          <w:sz w:val="32"/>
          <w:szCs w:val="32"/>
        </w:rPr>
        <w:t xml:space="preserve"> (</w:t>
      </w:r>
      <w:r w:rsidRPr="009F6072">
        <w:rPr>
          <w:b/>
          <w:bCs/>
          <w:sz w:val="32"/>
          <w:szCs w:val="32"/>
        </w:rPr>
        <w:t>diabetes, hypertension, cardiovascula</w:t>
      </w:r>
      <w:r w:rsidRPr="009F6072">
        <w:rPr>
          <w:sz w:val="32"/>
          <w:szCs w:val="32"/>
        </w:rPr>
        <w:t xml:space="preserve">r) → more treatments, more recurring costs. </w:t>
      </w:r>
    </w:p>
    <w:p w:rsidR="00263E68" w:rsidRPr="009F6072" w:rsidRDefault="00263E68" w:rsidP="00263E68">
      <w:pPr>
        <w:jc w:val="both"/>
        <w:rPr>
          <w:sz w:val="32"/>
          <w:szCs w:val="32"/>
        </w:rPr>
      </w:pPr>
      <w:r w:rsidRPr="009F6072">
        <w:rPr>
          <w:sz w:val="32"/>
          <w:szCs w:val="32"/>
        </w:rPr>
        <w:t xml:space="preserve">- </w:t>
      </w:r>
      <w:r w:rsidRPr="009F6072">
        <w:rPr>
          <w:b/>
          <w:bCs/>
          <w:sz w:val="32"/>
          <w:szCs w:val="32"/>
        </w:rPr>
        <w:t>Rising cost of advanced medical technology</w:t>
      </w:r>
      <w:r w:rsidRPr="009F6072">
        <w:rPr>
          <w:sz w:val="32"/>
          <w:szCs w:val="32"/>
        </w:rPr>
        <w:t xml:space="preserve">, imported devices, diagnostics, newer therapies. </w:t>
      </w:r>
    </w:p>
    <w:p w:rsidR="00263E68" w:rsidRPr="009F6072" w:rsidRDefault="00263E68" w:rsidP="00263E68">
      <w:pPr>
        <w:jc w:val="both"/>
        <w:rPr>
          <w:sz w:val="32"/>
          <w:szCs w:val="32"/>
        </w:rPr>
      </w:pPr>
      <w:r w:rsidRPr="009F6072">
        <w:rPr>
          <w:sz w:val="32"/>
          <w:szCs w:val="32"/>
        </w:rPr>
        <w:t xml:space="preserve">- </w:t>
      </w:r>
      <w:r w:rsidRPr="009F6072">
        <w:rPr>
          <w:b/>
          <w:bCs/>
          <w:sz w:val="32"/>
          <w:szCs w:val="32"/>
        </w:rPr>
        <w:t>Supply constraints</w:t>
      </w:r>
      <w:r w:rsidRPr="009F6072">
        <w:rPr>
          <w:sz w:val="32"/>
          <w:szCs w:val="32"/>
        </w:rPr>
        <w:t xml:space="preserve">: fewer beds, skilled professionals, infrastructure costs, which push up costs. </w:t>
      </w:r>
    </w:p>
    <w:p w:rsidR="00263E68" w:rsidRPr="009F6072" w:rsidRDefault="00263E68" w:rsidP="00263E68">
      <w:pPr>
        <w:jc w:val="both"/>
        <w:rPr>
          <w:sz w:val="32"/>
          <w:szCs w:val="32"/>
        </w:rPr>
      </w:pPr>
      <w:r w:rsidRPr="009F6072">
        <w:rPr>
          <w:sz w:val="32"/>
          <w:szCs w:val="32"/>
        </w:rPr>
        <w:t xml:space="preserve">- </w:t>
      </w:r>
      <w:r w:rsidRPr="009F6072">
        <w:rPr>
          <w:b/>
          <w:bCs/>
          <w:sz w:val="32"/>
          <w:szCs w:val="32"/>
        </w:rPr>
        <w:t>Out-of-pocket burden</w:t>
      </w:r>
      <w:r w:rsidRPr="009F6072">
        <w:rPr>
          <w:sz w:val="32"/>
          <w:szCs w:val="32"/>
        </w:rPr>
        <w:t xml:space="preserve">: Many treatments are paid by households directly, which makes inflation felt more immediately. </w:t>
      </w:r>
    </w:p>
    <w:p w:rsidR="00263E68" w:rsidRPr="009F6072" w:rsidRDefault="00263E68" w:rsidP="00263E68">
      <w:pPr>
        <w:jc w:val="both"/>
        <w:rPr>
          <w:sz w:val="32"/>
          <w:szCs w:val="32"/>
        </w:rPr>
      </w:pPr>
    </w:p>
    <w:p w:rsidR="00263E68" w:rsidRPr="009F6072" w:rsidRDefault="00263E68" w:rsidP="00263E68">
      <w:pPr>
        <w:jc w:val="both"/>
        <w:rPr>
          <w:sz w:val="32"/>
          <w:szCs w:val="32"/>
        </w:rPr>
      </w:pPr>
      <w:r w:rsidRPr="009F6072">
        <w:rPr>
          <w:sz w:val="32"/>
          <w:szCs w:val="32"/>
        </w:rPr>
        <w:t xml:space="preserve"> I</w:t>
      </w:r>
      <w:r w:rsidRPr="009F6072">
        <w:rPr>
          <w:b/>
          <w:bCs/>
          <w:sz w:val="32"/>
          <w:szCs w:val="32"/>
        </w:rPr>
        <w:t>mpacts a middle</w:t>
      </w:r>
      <w:r w:rsidRPr="009F6072">
        <w:rPr>
          <w:rFonts w:ascii="Cambria Math" w:hAnsi="Cambria Math" w:cs="Cambria Math"/>
          <w:b/>
          <w:bCs/>
          <w:sz w:val="32"/>
          <w:szCs w:val="32"/>
        </w:rPr>
        <w:t>‐</w:t>
      </w:r>
      <w:r w:rsidRPr="009F6072">
        <w:rPr>
          <w:b/>
          <w:bCs/>
          <w:sz w:val="32"/>
          <w:szCs w:val="32"/>
        </w:rPr>
        <w:t>class family over next 5 years</w:t>
      </w:r>
      <w:r w:rsidRPr="009F6072">
        <w:rPr>
          <w:sz w:val="32"/>
          <w:szCs w:val="32"/>
        </w:rPr>
        <w:t xml:space="preserve">: In case </w:t>
      </w:r>
      <w:proofErr w:type="gramStart"/>
      <w:r w:rsidRPr="009F6072">
        <w:rPr>
          <w:sz w:val="32"/>
          <w:szCs w:val="32"/>
        </w:rPr>
        <w:t>of  middle</w:t>
      </w:r>
      <w:proofErr w:type="gramEnd"/>
      <w:r w:rsidRPr="009F6072">
        <w:rPr>
          <w:sz w:val="32"/>
          <w:szCs w:val="32"/>
        </w:rPr>
        <w:t>-class families</w:t>
      </w:r>
      <w:r w:rsidRPr="009F6072">
        <w:rPr>
          <w:rFonts w:ascii="Aptos" w:hAnsi="Aptos" w:cs="Aptos"/>
          <w:sz w:val="32"/>
          <w:szCs w:val="32"/>
        </w:rPr>
        <w:t>—</w:t>
      </w:r>
    </w:p>
    <w:p w:rsidR="00263E68" w:rsidRPr="009F6072" w:rsidRDefault="00263E68" w:rsidP="00263E68">
      <w:pPr>
        <w:jc w:val="both"/>
        <w:rPr>
          <w:b/>
          <w:bCs/>
          <w:sz w:val="32"/>
          <w:szCs w:val="32"/>
        </w:rPr>
      </w:pPr>
      <w:r w:rsidRPr="009F6072">
        <w:rPr>
          <w:sz w:val="32"/>
          <w:szCs w:val="32"/>
        </w:rPr>
        <w:t xml:space="preserve"> </w:t>
      </w:r>
      <w:proofErr w:type="gramStart"/>
      <w:r w:rsidRPr="009F6072">
        <w:rPr>
          <w:sz w:val="32"/>
          <w:szCs w:val="32"/>
        </w:rPr>
        <w:t>Let's  pick</w:t>
      </w:r>
      <w:proofErr w:type="gramEnd"/>
      <w:r w:rsidRPr="009F6072">
        <w:rPr>
          <w:sz w:val="32"/>
          <w:szCs w:val="32"/>
        </w:rPr>
        <w:t xml:space="preserve"> a baseline cost today and then </w:t>
      </w:r>
      <w:r w:rsidRPr="009F6072">
        <w:rPr>
          <w:b/>
          <w:bCs/>
          <w:sz w:val="32"/>
          <w:szCs w:val="32"/>
        </w:rPr>
        <w:t>project for 5 years using medical inflation.</w:t>
      </w:r>
    </w:p>
    <w:p w:rsidR="00263E68" w:rsidRPr="009F6072" w:rsidRDefault="00263E68" w:rsidP="00263E68">
      <w:pPr>
        <w:jc w:val="both"/>
        <w:rPr>
          <w:b/>
          <w:bCs/>
          <w:sz w:val="32"/>
          <w:szCs w:val="32"/>
        </w:rPr>
      </w:pPr>
      <w:r w:rsidRPr="009F6072">
        <w:rPr>
          <w:sz w:val="32"/>
          <w:szCs w:val="32"/>
        </w:rPr>
        <w:t xml:space="preserve">Example scenario: Suppose </w:t>
      </w:r>
      <w:r w:rsidRPr="009F6072">
        <w:rPr>
          <w:b/>
          <w:bCs/>
          <w:sz w:val="32"/>
          <w:szCs w:val="32"/>
        </w:rPr>
        <w:t>a middle</w:t>
      </w:r>
      <w:r w:rsidRPr="009F6072">
        <w:rPr>
          <w:rFonts w:ascii="Cambria Math" w:hAnsi="Cambria Math" w:cs="Cambria Math"/>
          <w:b/>
          <w:bCs/>
          <w:sz w:val="32"/>
          <w:szCs w:val="32"/>
        </w:rPr>
        <w:t>‐</w:t>
      </w:r>
      <w:r w:rsidRPr="009F6072">
        <w:rPr>
          <w:b/>
          <w:bCs/>
          <w:sz w:val="32"/>
          <w:szCs w:val="32"/>
        </w:rPr>
        <w:t xml:space="preserve">class family currently has average annual medical/healthcare cost (including hospitalisation + diagnostics + medicines) of </w:t>
      </w:r>
      <w:r w:rsidRPr="009F6072">
        <w:rPr>
          <w:rFonts w:ascii="Aptos" w:hAnsi="Aptos" w:cs="Aptos"/>
          <w:b/>
          <w:bCs/>
          <w:sz w:val="32"/>
          <w:szCs w:val="32"/>
        </w:rPr>
        <w:t>₹</w:t>
      </w:r>
      <w:r w:rsidRPr="009F6072">
        <w:rPr>
          <w:b/>
          <w:bCs/>
          <w:sz w:val="32"/>
          <w:szCs w:val="32"/>
        </w:rPr>
        <w:t>1,00,000 /-. Assume medical inflation at 12% per year (within the 10-15% range).</w:t>
      </w:r>
    </w:p>
    <w:p w:rsidR="00263E68" w:rsidRPr="009F6072" w:rsidRDefault="00263E68" w:rsidP="00263E68">
      <w:pPr>
        <w:jc w:val="both"/>
        <w:rPr>
          <w:sz w:val="32"/>
          <w:szCs w:val="32"/>
        </w:rPr>
      </w:pPr>
    </w:p>
    <w:p w:rsidR="00263E68" w:rsidRPr="009F6072" w:rsidRDefault="00263E68" w:rsidP="00263E68">
      <w:pPr>
        <w:pStyle w:val="ListParagraph"/>
        <w:numPr>
          <w:ilvl w:val="0"/>
          <w:numId w:val="1"/>
        </w:numPr>
        <w:jc w:val="both"/>
        <w:rPr>
          <w:b/>
          <w:bCs/>
          <w:sz w:val="32"/>
          <w:szCs w:val="32"/>
        </w:rPr>
      </w:pPr>
      <w:r w:rsidRPr="009F6072">
        <w:rPr>
          <w:b/>
          <w:bCs/>
          <w:sz w:val="32"/>
          <w:szCs w:val="32"/>
        </w:rPr>
        <w:t>Over 5 years, cost will grow by factor = (1 + 12</w:t>
      </w:r>
      <w:proofErr w:type="gramStart"/>
      <w:r w:rsidRPr="009F6072">
        <w:rPr>
          <w:b/>
          <w:bCs/>
          <w:sz w:val="32"/>
          <w:szCs w:val="32"/>
        </w:rPr>
        <w:t>%)^</w:t>
      </w:r>
      <w:proofErr w:type="gramEnd"/>
      <w:r w:rsidRPr="009F6072">
        <w:rPr>
          <w:b/>
          <w:bCs/>
          <w:sz w:val="32"/>
          <w:szCs w:val="32"/>
        </w:rPr>
        <w:t>5 ≈ 1.12^5 ≈ 1.762 (i.e., ~76% higher).</w:t>
      </w:r>
    </w:p>
    <w:p w:rsidR="00263E68" w:rsidRPr="009F6072" w:rsidRDefault="00263E68" w:rsidP="00263E68">
      <w:pPr>
        <w:pStyle w:val="ListParagraph"/>
        <w:numPr>
          <w:ilvl w:val="0"/>
          <w:numId w:val="1"/>
        </w:numPr>
        <w:jc w:val="both"/>
        <w:rPr>
          <w:b/>
          <w:bCs/>
          <w:sz w:val="32"/>
          <w:szCs w:val="32"/>
        </w:rPr>
      </w:pPr>
      <w:proofErr w:type="gramStart"/>
      <w:r w:rsidRPr="009F6072">
        <w:rPr>
          <w:b/>
          <w:bCs/>
          <w:sz w:val="32"/>
          <w:szCs w:val="32"/>
        </w:rPr>
        <w:t>So</w:t>
      </w:r>
      <w:proofErr w:type="gramEnd"/>
      <w:r w:rsidRPr="009F6072">
        <w:rPr>
          <w:b/>
          <w:bCs/>
          <w:sz w:val="32"/>
          <w:szCs w:val="32"/>
        </w:rPr>
        <w:t xml:space="preserve"> in 5 years, annual cost would be ~ ₹1,76,000 (from ₹1,00,000).</w:t>
      </w:r>
    </w:p>
    <w:p w:rsidR="00263E68" w:rsidRPr="009F6072" w:rsidRDefault="00263E68" w:rsidP="00263E68">
      <w:pPr>
        <w:pStyle w:val="ListParagraph"/>
        <w:numPr>
          <w:ilvl w:val="0"/>
          <w:numId w:val="1"/>
        </w:numPr>
        <w:jc w:val="both"/>
        <w:rPr>
          <w:b/>
          <w:bCs/>
          <w:sz w:val="32"/>
          <w:szCs w:val="32"/>
        </w:rPr>
      </w:pPr>
      <w:r w:rsidRPr="009F6072">
        <w:rPr>
          <w:b/>
          <w:bCs/>
          <w:sz w:val="32"/>
          <w:szCs w:val="32"/>
        </w:rPr>
        <w:t>If inflation is at 14% then factor is 1.14^5 ≈ 1.925 → cost ~ ₹1,92,500.</w:t>
      </w:r>
    </w:p>
    <w:p w:rsidR="00263E68" w:rsidRPr="009F6072" w:rsidRDefault="00263E68" w:rsidP="00263E68">
      <w:pPr>
        <w:jc w:val="both"/>
        <w:rPr>
          <w:sz w:val="32"/>
          <w:szCs w:val="32"/>
        </w:rPr>
      </w:pPr>
    </w:p>
    <w:p w:rsidR="00263E68" w:rsidRPr="009F6072" w:rsidRDefault="00263E68" w:rsidP="00263E68">
      <w:pPr>
        <w:jc w:val="both"/>
        <w:rPr>
          <w:sz w:val="32"/>
          <w:szCs w:val="32"/>
        </w:rPr>
      </w:pPr>
      <w:r w:rsidRPr="009F6072">
        <w:rPr>
          <w:b/>
          <w:bCs/>
          <w:sz w:val="32"/>
          <w:szCs w:val="32"/>
        </w:rPr>
        <w:lastRenderedPageBreak/>
        <w:t>What it means: What you’re paying today (₹1 lakh) may nearly double (or at least increase significantly) in 5 years</w:t>
      </w:r>
      <w:r w:rsidRPr="009F6072">
        <w:rPr>
          <w:sz w:val="32"/>
          <w:szCs w:val="32"/>
        </w:rPr>
        <w:t>.</w:t>
      </w:r>
    </w:p>
    <w:p w:rsidR="00263E68" w:rsidRPr="009F6072" w:rsidRDefault="00263E68" w:rsidP="00263E68">
      <w:pPr>
        <w:jc w:val="both"/>
        <w:rPr>
          <w:sz w:val="32"/>
          <w:szCs w:val="32"/>
        </w:rPr>
      </w:pPr>
    </w:p>
    <w:p w:rsidR="00263E68" w:rsidRPr="009F6072" w:rsidRDefault="00263E68" w:rsidP="00263E68">
      <w:pPr>
        <w:jc w:val="both"/>
        <w:rPr>
          <w:sz w:val="32"/>
          <w:szCs w:val="32"/>
        </w:rPr>
      </w:pPr>
      <w:r w:rsidRPr="009F6072">
        <w:rPr>
          <w:sz w:val="32"/>
          <w:szCs w:val="32"/>
        </w:rPr>
        <w:t>For a middle family this means the “healthcare budget” has to grow, or else you will find yourself under</w:t>
      </w:r>
      <w:r w:rsidRPr="009F6072">
        <w:rPr>
          <w:rFonts w:ascii="Cambria Math" w:hAnsi="Cambria Math" w:cs="Cambria Math"/>
          <w:sz w:val="32"/>
          <w:szCs w:val="32"/>
        </w:rPr>
        <w:t>‐</w:t>
      </w:r>
      <w:r w:rsidRPr="009F6072">
        <w:rPr>
          <w:sz w:val="32"/>
          <w:szCs w:val="32"/>
        </w:rPr>
        <w:t>budgeting / underinsured.</w:t>
      </w:r>
    </w:p>
    <w:p w:rsidR="00263E68" w:rsidRPr="009F6072" w:rsidRDefault="00263E68" w:rsidP="00263E68">
      <w:pPr>
        <w:jc w:val="both"/>
        <w:rPr>
          <w:b/>
          <w:bCs/>
          <w:sz w:val="32"/>
          <w:szCs w:val="32"/>
        </w:rPr>
      </w:pPr>
      <w:r w:rsidRPr="009F6072">
        <w:rPr>
          <w:b/>
          <w:bCs/>
          <w:sz w:val="32"/>
          <w:szCs w:val="32"/>
        </w:rPr>
        <w:t xml:space="preserve">If incomes are growing at say 6-8% per year for many middle-class households, they will grow by maybe ~1.06^5 ≈ 1.34 (i.e., 34% growth) over 5 years.  But healthcare cost could grow by ~76-90%. </w:t>
      </w:r>
      <w:proofErr w:type="gramStart"/>
      <w:r w:rsidRPr="009F6072">
        <w:rPr>
          <w:b/>
          <w:bCs/>
          <w:sz w:val="32"/>
          <w:szCs w:val="32"/>
        </w:rPr>
        <w:t>So</w:t>
      </w:r>
      <w:proofErr w:type="gramEnd"/>
      <w:r w:rsidRPr="009F6072">
        <w:rPr>
          <w:b/>
          <w:bCs/>
          <w:sz w:val="32"/>
          <w:szCs w:val="32"/>
        </w:rPr>
        <w:t xml:space="preserve"> healthcare cost growth &gt; income growth → increasing burden.</w:t>
      </w:r>
    </w:p>
    <w:p w:rsidR="00263E68" w:rsidRPr="009F6072" w:rsidRDefault="00263E68" w:rsidP="00263E68">
      <w:pPr>
        <w:jc w:val="both"/>
        <w:rPr>
          <w:sz w:val="32"/>
          <w:szCs w:val="32"/>
        </w:rPr>
      </w:pPr>
      <w:r w:rsidRPr="009F6072">
        <w:rPr>
          <w:sz w:val="32"/>
          <w:szCs w:val="32"/>
        </w:rPr>
        <w:t>This has implications for savings, insurance planning, health cover adequacy, emergency funds, etc.</w:t>
      </w:r>
    </w:p>
    <w:p w:rsidR="00263E68" w:rsidRPr="009F6072" w:rsidRDefault="00263E68" w:rsidP="00263E68">
      <w:pPr>
        <w:jc w:val="both"/>
        <w:rPr>
          <w:sz w:val="32"/>
          <w:szCs w:val="32"/>
        </w:rPr>
      </w:pPr>
      <w:r w:rsidRPr="009F6072">
        <w:rPr>
          <w:b/>
          <w:bCs/>
          <w:sz w:val="32"/>
          <w:szCs w:val="32"/>
        </w:rPr>
        <w:t>Additional risk features</w:t>
      </w:r>
      <w:r w:rsidRPr="009F6072">
        <w:rPr>
          <w:b/>
          <w:bCs/>
          <w:sz w:val="32"/>
          <w:szCs w:val="32"/>
        </w:rPr>
        <w:t xml:space="preserve">: </w:t>
      </w:r>
      <w:r w:rsidRPr="009F6072">
        <w:rPr>
          <w:b/>
          <w:bCs/>
          <w:sz w:val="32"/>
          <w:szCs w:val="32"/>
        </w:rPr>
        <w:t>Hospitalisation or major treatment costs: These get magnified.</w:t>
      </w:r>
      <w:r w:rsidRPr="009F6072">
        <w:rPr>
          <w:sz w:val="32"/>
          <w:szCs w:val="32"/>
        </w:rPr>
        <w:t xml:space="preserve"> For instance, cost of some treatments has doubled in 5 years. </w:t>
      </w:r>
    </w:p>
    <w:p w:rsidR="001A0818" w:rsidRPr="009F6072" w:rsidRDefault="001A0818" w:rsidP="00263E68">
      <w:pPr>
        <w:jc w:val="both"/>
        <w:rPr>
          <w:sz w:val="32"/>
          <w:szCs w:val="32"/>
        </w:rPr>
      </w:pPr>
    </w:p>
    <w:p w:rsidR="00263E68" w:rsidRPr="009F6072" w:rsidRDefault="00263E68" w:rsidP="00263E68">
      <w:pPr>
        <w:jc w:val="both"/>
        <w:rPr>
          <w:sz w:val="32"/>
          <w:szCs w:val="32"/>
        </w:rPr>
      </w:pPr>
      <w:r w:rsidRPr="009F6072">
        <w:rPr>
          <w:sz w:val="32"/>
          <w:szCs w:val="32"/>
        </w:rPr>
        <w:t>Even if you have insurance, premium hikes and co</w:t>
      </w:r>
      <w:r w:rsidRPr="009F6072">
        <w:rPr>
          <w:rFonts w:ascii="Cambria Math" w:hAnsi="Cambria Math" w:cs="Cambria Math"/>
          <w:sz w:val="32"/>
          <w:szCs w:val="32"/>
        </w:rPr>
        <w:t>‐</w:t>
      </w:r>
      <w:r w:rsidRPr="009F6072">
        <w:rPr>
          <w:sz w:val="32"/>
          <w:szCs w:val="32"/>
        </w:rPr>
        <w:t xml:space="preserve">payments may increase. </w:t>
      </w:r>
      <w:r w:rsidRPr="009F6072">
        <w:rPr>
          <w:b/>
          <w:bCs/>
          <w:sz w:val="32"/>
          <w:szCs w:val="32"/>
        </w:rPr>
        <w:t>Coverage that looks adequate today may become insufficient in 5 years</w:t>
      </w:r>
      <w:r w:rsidRPr="009F6072">
        <w:rPr>
          <w:sz w:val="32"/>
          <w:szCs w:val="32"/>
        </w:rPr>
        <w:t>.</w:t>
      </w:r>
    </w:p>
    <w:p w:rsidR="00263E68" w:rsidRPr="009F6072" w:rsidRDefault="00263E68" w:rsidP="00263E68">
      <w:pPr>
        <w:jc w:val="both"/>
        <w:rPr>
          <w:sz w:val="32"/>
          <w:szCs w:val="32"/>
        </w:rPr>
      </w:pPr>
      <w:r w:rsidRPr="009F6072">
        <w:rPr>
          <w:sz w:val="32"/>
          <w:szCs w:val="32"/>
        </w:rPr>
        <w:t>Out-of</w:t>
      </w:r>
      <w:r w:rsidRPr="009F6072">
        <w:rPr>
          <w:rFonts w:ascii="Cambria Math" w:hAnsi="Cambria Math" w:cs="Cambria Math"/>
          <w:sz w:val="32"/>
          <w:szCs w:val="32"/>
        </w:rPr>
        <w:t>‐</w:t>
      </w:r>
      <w:r w:rsidRPr="009F6072">
        <w:rPr>
          <w:sz w:val="32"/>
          <w:szCs w:val="32"/>
        </w:rPr>
        <w:t xml:space="preserve">pocket expenses remain significant in India. </w:t>
      </w:r>
      <w:proofErr w:type="gramStart"/>
      <w:r w:rsidRPr="009F6072">
        <w:rPr>
          <w:sz w:val="32"/>
          <w:szCs w:val="32"/>
        </w:rPr>
        <w:t>So</w:t>
      </w:r>
      <w:proofErr w:type="gramEnd"/>
      <w:r w:rsidRPr="009F6072">
        <w:rPr>
          <w:sz w:val="32"/>
          <w:szCs w:val="32"/>
        </w:rPr>
        <w:t xml:space="preserve"> unless you plan ahead, you may face </w:t>
      </w:r>
      <w:r w:rsidRPr="009F6072">
        <w:rPr>
          <w:rFonts w:ascii="Aptos" w:hAnsi="Aptos" w:cs="Aptos"/>
          <w:sz w:val="32"/>
          <w:szCs w:val="32"/>
        </w:rPr>
        <w:t>“</w:t>
      </w:r>
      <w:r w:rsidRPr="009F6072">
        <w:rPr>
          <w:sz w:val="32"/>
          <w:szCs w:val="32"/>
        </w:rPr>
        <w:t>bill shock</w:t>
      </w:r>
      <w:r w:rsidRPr="009F6072">
        <w:rPr>
          <w:rFonts w:ascii="Aptos" w:hAnsi="Aptos" w:cs="Aptos"/>
          <w:sz w:val="32"/>
          <w:szCs w:val="32"/>
        </w:rPr>
        <w:t>”</w:t>
      </w:r>
      <w:r w:rsidRPr="009F6072">
        <w:rPr>
          <w:sz w:val="32"/>
          <w:szCs w:val="32"/>
        </w:rPr>
        <w:t>.</w:t>
      </w:r>
    </w:p>
    <w:p w:rsidR="00263E68" w:rsidRPr="009F6072" w:rsidRDefault="00263E68" w:rsidP="00263E68">
      <w:pPr>
        <w:jc w:val="both"/>
        <w:rPr>
          <w:sz w:val="16"/>
          <w:szCs w:val="16"/>
        </w:rPr>
      </w:pPr>
    </w:p>
    <w:p w:rsidR="00263E68" w:rsidRPr="009F6072" w:rsidRDefault="00263E68" w:rsidP="00263E68">
      <w:pPr>
        <w:jc w:val="both"/>
        <w:rPr>
          <w:b/>
          <w:bCs/>
          <w:sz w:val="32"/>
          <w:szCs w:val="32"/>
        </w:rPr>
      </w:pPr>
      <w:r w:rsidRPr="009F6072">
        <w:rPr>
          <w:sz w:val="32"/>
          <w:szCs w:val="32"/>
        </w:rPr>
        <w:t>4</w:t>
      </w:r>
      <w:r w:rsidRPr="009F6072">
        <w:rPr>
          <w:b/>
          <w:bCs/>
          <w:sz w:val="32"/>
          <w:szCs w:val="32"/>
        </w:rPr>
        <w:t xml:space="preserve">. What we should consider health cover (sum insured) keeping in mind that future healthcare costs will be higher. </w:t>
      </w:r>
    </w:p>
    <w:p w:rsidR="00263E68" w:rsidRPr="009F6072" w:rsidRDefault="00263E68" w:rsidP="00263E68">
      <w:pPr>
        <w:jc w:val="both"/>
        <w:rPr>
          <w:b/>
          <w:bCs/>
          <w:sz w:val="32"/>
          <w:szCs w:val="32"/>
        </w:rPr>
      </w:pPr>
      <w:r w:rsidRPr="009F6072">
        <w:rPr>
          <w:sz w:val="32"/>
          <w:szCs w:val="32"/>
        </w:rPr>
        <w:t xml:space="preserve">- </w:t>
      </w:r>
      <w:r w:rsidRPr="009F6072">
        <w:rPr>
          <w:b/>
          <w:bCs/>
          <w:sz w:val="32"/>
          <w:szCs w:val="32"/>
        </w:rPr>
        <w:t>Choosing a sum insured that seems “comfortable now” may not be enough in 5 years.</w:t>
      </w:r>
    </w:p>
    <w:p w:rsidR="00263E68" w:rsidRPr="009F6072" w:rsidRDefault="00263E68" w:rsidP="00263E68">
      <w:pPr>
        <w:jc w:val="both"/>
        <w:rPr>
          <w:sz w:val="32"/>
          <w:szCs w:val="32"/>
        </w:rPr>
      </w:pPr>
      <w:r w:rsidRPr="009F6072">
        <w:rPr>
          <w:sz w:val="32"/>
          <w:szCs w:val="32"/>
        </w:rPr>
        <w:t xml:space="preserve">- </w:t>
      </w:r>
      <w:r w:rsidRPr="009F6072">
        <w:rPr>
          <w:b/>
          <w:bCs/>
          <w:sz w:val="32"/>
          <w:szCs w:val="32"/>
        </w:rPr>
        <w:t>Consider top</w:t>
      </w:r>
      <w:r w:rsidRPr="009F6072">
        <w:rPr>
          <w:rFonts w:ascii="Cambria Math" w:hAnsi="Cambria Math" w:cs="Cambria Math"/>
          <w:b/>
          <w:bCs/>
          <w:sz w:val="32"/>
          <w:szCs w:val="32"/>
        </w:rPr>
        <w:t>‐</w:t>
      </w:r>
      <w:r w:rsidRPr="009F6072">
        <w:rPr>
          <w:b/>
          <w:bCs/>
          <w:sz w:val="32"/>
          <w:szCs w:val="32"/>
        </w:rPr>
        <w:t>up or super top</w:t>
      </w:r>
      <w:r w:rsidRPr="009F6072">
        <w:rPr>
          <w:rFonts w:ascii="Cambria Math" w:hAnsi="Cambria Math" w:cs="Cambria Math"/>
          <w:b/>
          <w:bCs/>
          <w:sz w:val="32"/>
          <w:szCs w:val="32"/>
        </w:rPr>
        <w:t>‐</w:t>
      </w:r>
      <w:r w:rsidRPr="009F6072">
        <w:rPr>
          <w:b/>
          <w:bCs/>
          <w:sz w:val="32"/>
          <w:szCs w:val="32"/>
        </w:rPr>
        <w:t xml:space="preserve">up covers (higher sum insured above a base cover) </w:t>
      </w:r>
      <w:r w:rsidRPr="009F6072">
        <w:rPr>
          <w:sz w:val="32"/>
          <w:szCs w:val="32"/>
        </w:rPr>
        <w:t>so that in case of major hospitalization the cover supports inflated costs.</w:t>
      </w:r>
    </w:p>
    <w:p w:rsidR="00263E68" w:rsidRPr="009F6072" w:rsidRDefault="00263E68" w:rsidP="00263E68">
      <w:pPr>
        <w:jc w:val="both"/>
        <w:rPr>
          <w:sz w:val="32"/>
          <w:szCs w:val="32"/>
        </w:rPr>
      </w:pPr>
      <w:r w:rsidRPr="009F6072">
        <w:rPr>
          <w:sz w:val="32"/>
          <w:szCs w:val="32"/>
        </w:rPr>
        <w:lastRenderedPageBreak/>
        <w:t xml:space="preserve">- </w:t>
      </w:r>
      <w:r w:rsidRPr="009F6072">
        <w:rPr>
          <w:b/>
          <w:bCs/>
          <w:sz w:val="32"/>
          <w:szCs w:val="32"/>
        </w:rPr>
        <w:t>Encourage regular health check-ups</w:t>
      </w:r>
      <w:r w:rsidRPr="009F6072">
        <w:rPr>
          <w:sz w:val="32"/>
          <w:szCs w:val="32"/>
        </w:rPr>
        <w:t xml:space="preserve">, lifestyle improvements (prevention helps) – fewer major events </w:t>
      </w:r>
      <w:proofErr w:type="gramStart"/>
      <w:r w:rsidRPr="009F6072">
        <w:rPr>
          <w:sz w:val="32"/>
          <w:szCs w:val="32"/>
        </w:rPr>
        <w:t>means</w:t>
      </w:r>
      <w:proofErr w:type="gramEnd"/>
      <w:r w:rsidRPr="009F6072">
        <w:rPr>
          <w:sz w:val="32"/>
          <w:szCs w:val="32"/>
        </w:rPr>
        <w:t xml:space="preserve"> less burden of inflated costs.</w:t>
      </w:r>
    </w:p>
    <w:p w:rsidR="00263E68" w:rsidRPr="009F6072" w:rsidRDefault="00263E68" w:rsidP="00263E68">
      <w:pPr>
        <w:jc w:val="both"/>
        <w:rPr>
          <w:sz w:val="32"/>
          <w:szCs w:val="32"/>
        </w:rPr>
      </w:pPr>
      <w:r w:rsidRPr="009F6072">
        <w:rPr>
          <w:sz w:val="32"/>
          <w:szCs w:val="32"/>
        </w:rPr>
        <w:t xml:space="preserve">- </w:t>
      </w:r>
      <w:r w:rsidRPr="009F6072">
        <w:rPr>
          <w:b/>
          <w:bCs/>
          <w:sz w:val="32"/>
          <w:szCs w:val="32"/>
        </w:rPr>
        <w:t>Build a healthcare buffer/emergency fund</w:t>
      </w:r>
      <w:r w:rsidRPr="009F6072">
        <w:rPr>
          <w:sz w:val="32"/>
          <w:szCs w:val="32"/>
        </w:rPr>
        <w:t>: Since some part may still be out-of</w:t>
      </w:r>
      <w:r w:rsidRPr="009F6072">
        <w:rPr>
          <w:rFonts w:ascii="Cambria Math" w:hAnsi="Cambria Math" w:cs="Cambria Math"/>
          <w:sz w:val="32"/>
          <w:szCs w:val="32"/>
        </w:rPr>
        <w:t>‐</w:t>
      </w:r>
      <w:r w:rsidRPr="009F6072">
        <w:rPr>
          <w:sz w:val="32"/>
          <w:szCs w:val="32"/>
        </w:rPr>
        <w:t>pocket, having savings for unexpected healthcare helps.</w:t>
      </w:r>
    </w:p>
    <w:p w:rsidR="001A0818" w:rsidRPr="009F6072" w:rsidRDefault="001A0818" w:rsidP="00263E68">
      <w:pPr>
        <w:jc w:val="both"/>
        <w:rPr>
          <w:sz w:val="16"/>
          <w:szCs w:val="16"/>
        </w:rPr>
      </w:pPr>
      <w:r w:rsidRPr="009F6072">
        <w:rPr>
          <w:sz w:val="32"/>
          <w:szCs w:val="32"/>
        </w:rPr>
        <w:t xml:space="preserve"> </w:t>
      </w:r>
    </w:p>
    <w:p w:rsidR="00263E68" w:rsidRPr="009F6072" w:rsidRDefault="00263E68" w:rsidP="00263E68">
      <w:pPr>
        <w:jc w:val="both"/>
        <w:rPr>
          <w:b/>
          <w:bCs/>
          <w:sz w:val="32"/>
          <w:szCs w:val="32"/>
        </w:rPr>
      </w:pPr>
      <w:r w:rsidRPr="009F6072">
        <w:rPr>
          <w:sz w:val="32"/>
          <w:szCs w:val="32"/>
        </w:rPr>
        <w:t xml:space="preserve">Review and upgrade premiums/cover early rather than waiting. </w:t>
      </w:r>
      <w:r w:rsidRPr="009F6072">
        <w:rPr>
          <w:b/>
          <w:bCs/>
          <w:sz w:val="32"/>
          <w:szCs w:val="32"/>
        </w:rPr>
        <w:t>The younger and healthier you are, the better terms you’ll get.</w:t>
      </w:r>
    </w:p>
    <w:p w:rsidR="00263E68" w:rsidRPr="009F6072" w:rsidRDefault="00263E68" w:rsidP="00263E68">
      <w:pPr>
        <w:jc w:val="both"/>
        <w:rPr>
          <w:b/>
          <w:bCs/>
          <w:sz w:val="32"/>
          <w:szCs w:val="32"/>
        </w:rPr>
      </w:pPr>
      <w:r w:rsidRPr="009F6072">
        <w:rPr>
          <w:b/>
          <w:bCs/>
          <w:sz w:val="32"/>
          <w:szCs w:val="32"/>
        </w:rPr>
        <w:t>Waiting may mean higher loading and pre-existing conditions risk</w:t>
      </w:r>
      <w:r w:rsidR="001A0818" w:rsidRPr="009F6072">
        <w:rPr>
          <w:b/>
          <w:bCs/>
          <w:sz w:val="32"/>
          <w:szCs w:val="32"/>
        </w:rPr>
        <w:t xml:space="preserve"> </w:t>
      </w:r>
    </w:p>
    <w:p w:rsidR="00263E68" w:rsidRPr="009F6072" w:rsidRDefault="00263E68" w:rsidP="00263E68">
      <w:pPr>
        <w:jc w:val="both"/>
        <w:rPr>
          <w:sz w:val="32"/>
          <w:szCs w:val="32"/>
        </w:rPr>
      </w:pPr>
      <w:r w:rsidRPr="009F6072">
        <w:rPr>
          <w:sz w:val="32"/>
          <w:szCs w:val="32"/>
        </w:rPr>
        <w:t>Simply inflation</w:t>
      </w:r>
      <w:r w:rsidRPr="009F6072">
        <w:rPr>
          <w:rFonts w:ascii="Cambria Math" w:hAnsi="Cambria Math" w:cs="Cambria Math"/>
          <w:sz w:val="32"/>
          <w:szCs w:val="32"/>
        </w:rPr>
        <w:t>‐</w:t>
      </w:r>
      <w:r w:rsidRPr="009F6072">
        <w:rPr>
          <w:sz w:val="32"/>
          <w:szCs w:val="32"/>
        </w:rPr>
        <w:t xml:space="preserve">adjusting with general inflation (say 6%) is insufficient; the healthcare inflation is much higher. </w:t>
      </w:r>
      <w:r w:rsidR="001A0818" w:rsidRPr="009F6072">
        <w:rPr>
          <w:sz w:val="32"/>
          <w:szCs w:val="32"/>
        </w:rPr>
        <w:t xml:space="preserve"> </w:t>
      </w:r>
      <w:proofErr w:type="gramStart"/>
      <w:r w:rsidRPr="009F6072">
        <w:rPr>
          <w:sz w:val="32"/>
          <w:szCs w:val="32"/>
        </w:rPr>
        <w:t>So</w:t>
      </w:r>
      <w:proofErr w:type="gramEnd"/>
      <w:r w:rsidRPr="009F6072">
        <w:rPr>
          <w:sz w:val="32"/>
          <w:szCs w:val="32"/>
        </w:rPr>
        <w:t xml:space="preserve"> if </w:t>
      </w:r>
      <w:r w:rsidR="001A0818" w:rsidRPr="009F6072">
        <w:rPr>
          <w:sz w:val="32"/>
          <w:szCs w:val="32"/>
        </w:rPr>
        <w:t>we</w:t>
      </w:r>
      <w:r w:rsidRPr="009F6072">
        <w:rPr>
          <w:sz w:val="32"/>
          <w:szCs w:val="32"/>
        </w:rPr>
        <w:t xml:space="preserve"> assumed cost doubling in 12 years (at 6%) </w:t>
      </w:r>
      <w:r w:rsidR="001A0818" w:rsidRPr="009F6072">
        <w:rPr>
          <w:sz w:val="32"/>
          <w:szCs w:val="32"/>
        </w:rPr>
        <w:t>we</w:t>
      </w:r>
      <w:r w:rsidRPr="009F6072">
        <w:rPr>
          <w:sz w:val="32"/>
          <w:szCs w:val="32"/>
        </w:rPr>
        <w:t xml:space="preserve"> are underestimating.</w:t>
      </w:r>
    </w:p>
    <w:p w:rsidR="00263E68" w:rsidRPr="009F6072" w:rsidRDefault="00263E68" w:rsidP="00263E68">
      <w:pPr>
        <w:jc w:val="both"/>
        <w:rPr>
          <w:b/>
          <w:bCs/>
          <w:sz w:val="32"/>
          <w:szCs w:val="32"/>
        </w:rPr>
      </w:pPr>
      <w:r w:rsidRPr="009F6072">
        <w:rPr>
          <w:b/>
          <w:bCs/>
          <w:sz w:val="32"/>
          <w:szCs w:val="32"/>
        </w:rPr>
        <w:t>Enclosed Table showing projected medical costs over 5 years for different starting value</w:t>
      </w:r>
    </w:p>
    <w:p w:rsidR="00263E68" w:rsidRPr="009F6072" w:rsidRDefault="00263E68" w:rsidP="00263E68">
      <w:pPr>
        <w:jc w:val="both"/>
        <w:rPr>
          <w:sz w:val="16"/>
          <w:szCs w:val="16"/>
        </w:rPr>
      </w:pPr>
    </w:p>
    <w:p w:rsidR="00263E68" w:rsidRPr="009F6072" w:rsidRDefault="00263E68" w:rsidP="00263E68">
      <w:pPr>
        <w:jc w:val="both"/>
        <w:rPr>
          <w:b/>
          <w:bCs/>
          <w:sz w:val="32"/>
          <w:szCs w:val="32"/>
        </w:rPr>
      </w:pPr>
      <w:r w:rsidRPr="009F6072">
        <w:rPr>
          <w:b/>
          <w:bCs/>
          <w:sz w:val="32"/>
          <w:szCs w:val="32"/>
        </w:rPr>
        <w:t>Given these factors, health insurance can provide financial protection and access to quality healthcare, ensuring that individuals and families can focus on recovery rather than worrying about the financial implications of medical emergencies.</w:t>
      </w:r>
    </w:p>
    <w:p w:rsidR="00263E68" w:rsidRPr="009F6072" w:rsidRDefault="00263E68" w:rsidP="00263E68">
      <w:pPr>
        <w:jc w:val="both"/>
        <w:rPr>
          <w:sz w:val="16"/>
          <w:szCs w:val="16"/>
        </w:rPr>
      </w:pPr>
    </w:p>
    <w:p w:rsidR="003C7C45" w:rsidRDefault="00263E68" w:rsidP="00263E68">
      <w:pPr>
        <w:jc w:val="both"/>
        <w:rPr>
          <w:sz w:val="32"/>
          <w:szCs w:val="32"/>
        </w:rPr>
      </w:pPr>
      <w:proofErr w:type="gramStart"/>
      <w:r w:rsidRPr="009F6072">
        <w:rPr>
          <w:sz w:val="32"/>
          <w:szCs w:val="32"/>
        </w:rPr>
        <w:t>So</w:t>
      </w:r>
      <w:proofErr w:type="gramEnd"/>
      <w:r w:rsidRPr="009F6072">
        <w:rPr>
          <w:sz w:val="32"/>
          <w:szCs w:val="32"/>
        </w:rPr>
        <w:t xml:space="preserve"> </w:t>
      </w:r>
      <w:r w:rsidR="001A0818" w:rsidRPr="009F6072">
        <w:rPr>
          <w:sz w:val="32"/>
          <w:szCs w:val="32"/>
        </w:rPr>
        <w:t xml:space="preserve"> </w:t>
      </w:r>
      <w:r w:rsidRPr="009F6072">
        <w:rPr>
          <w:sz w:val="32"/>
          <w:szCs w:val="32"/>
        </w:rPr>
        <w:t xml:space="preserve"> think seriously &amp; take immediate action by make a call to me or contact me. I'll be glad to assist you in order to avoid </w:t>
      </w:r>
      <w:proofErr w:type="gramStart"/>
      <w:r w:rsidRPr="009F6072">
        <w:rPr>
          <w:sz w:val="32"/>
          <w:szCs w:val="32"/>
        </w:rPr>
        <w:t>t</w:t>
      </w:r>
      <w:r w:rsidRPr="009F6072">
        <w:rPr>
          <w:b/>
          <w:bCs/>
          <w:sz w:val="32"/>
          <w:szCs w:val="32"/>
        </w:rPr>
        <w:t>his  approx.</w:t>
      </w:r>
      <w:proofErr w:type="gramEnd"/>
      <w:r w:rsidRPr="009F6072">
        <w:rPr>
          <w:b/>
          <w:bCs/>
          <w:sz w:val="32"/>
          <w:szCs w:val="32"/>
        </w:rPr>
        <w:t xml:space="preserve"> 14% healthcare inflation </w:t>
      </w:r>
      <w:r w:rsidRPr="009F6072">
        <w:rPr>
          <w:sz w:val="32"/>
          <w:szCs w:val="32"/>
        </w:rPr>
        <w:t>&amp; provide you affordable products with optimum benefits.</w:t>
      </w:r>
      <w:r w:rsidR="00686D6E" w:rsidRPr="009F6072">
        <w:rPr>
          <w:sz w:val="32"/>
          <w:szCs w:val="32"/>
        </w:rPr>
        <w:t xml:space="preserve"> </w:t>
      </w:r>
    </w:p>
    <w:p w:rsidR="00453BD3" w:rsidRDefault="00453BD3" w:rsidP="00263E68">
      <w:pPr>
        <w:jc w:val="both"/>
        <w:rPr>
          <w:sz w:val="32"/>
          <w:szCs w:val="32"/>
        </w:rPr>
      </w:pPr>
    </w:p>
    <w:p w:rsidR="00453BD3" w:rsidRDefault="00453BD3" w:rsidP="00263E68">
      <w:pPr>
        <w:jc w:val="both"/>
        <w:rPr>
          <w:sz w:val="32"/>
          <w:szCs w:val="32"/>
        </w:rPr>
      </w:pPr>
    </w:p>
    <w:p w:rsidR="001C7727" w:rsidRPr="001C7727" w:rsidRDefault="00453BD3" w:rsidP="00453BD3">
      <w:pPr>
        <w:jc w:val="both"/>
        <w:rPr>
          <w:rFonts w:ascii="Arial" w:hAnsi="Arial" w:cs="Arial"/>
          <w:b/>
          <w:bCs/>
          <w:color w:val="000000"/>
          <w:kern w:val="0"/>
          <w:sz w:val="40"/>
          <w:szCs w:val="40"/>
          <w:lang w:bidi="hi-IN"/>
        </w:rPr>
      </w:pPr>
      <w:r w:rsidRPr="001C7727">
        <w:rPr>
          <w:b/>
          <w:bCs/>
          <w:sz w:val="40"/>
          <w:szCs w:val="40"/>
        </w:rPr>
        <w:lastRenderedPageBreak/>
        <w:t>Medical Inflation Projection in India (2025</w:t>
      </w:r>
      <w:r w:rsidRPr="001C7727">
        <w:rPr>
          <w:sz w:val="40"/>
          <w:szCs w:val="40"/>
        </w:rPr>
        <w:t>-</w:t>
      </w:r>
      <w:r w:rsidRPr="001C7727">
        <w:rPr>
          <w:rFonts w:ascii="Arial" w:hAnsi="Arial" w:cs="Arial"/>
          <w:b/>
          <w:bCs/>
          <w:color w:val="000000"/>
          <w:kern w:val="0"/>
          <w:sz w:val="40"/>
          <w:szCs w:val="40"/>
          <w:lang w:bidi="hi-IN"/>
        </w:rPr>
        <w:t xml:space="preserve"> </w:t>
      </w:r>
      <w:r w:rsidR="001C7727" w:rsidRPr="001C7727">
        <w:rPr>
          <w:b/>
          <w:bCs/>
          <w:sz w:val="40"/>
          <w:szCs w:val="40"/>
        </w:rPr>
        <w:t>20</w:t>
      </w:r>
      <w:r w:rsidR="001C7727" w:rsidRPr="001C7727">
        <w:rPr>
          <w:b/>
          <w:bCs/>
          <w:sz w:val="40"/>
          <w:szCs w:val="40"/>
        </w:rPr>
        <w:t>30)</w:t>
      </w:r>
    </w:p>
    <w:p w:rsidR="00453BD3" w:rsidRPr="001C7727" w:rsidRDefault="001C7727" w:rsidP="001C7727">
      <w:pPr>
        <w:rPr>
          <w:b/>
          <w:bCs/>
          <w:color w:val="C00000"/>
          <w:sz w:val="36"/>
          <w:szCs w:val="36"/>
        </w:rPr>
      </w:pPr>
      <w:r>
        <w:rPr>
          <w:b/>
          <w:bCs/>
          <w:sz w:val="32"/>
          <w:szCs w:val="32"/>
        </w:rPr>
        <w:t xml:space="preserve"> </w:t>
      </w:r>
      <w:r w:rsidR="00453BD3" w:rsidRPr="001C7727">
        <w:rPr>
          <w:b/>
          <w:bCs/>
          <w:color w:val="C00000"/>
          <w:sz w:val="36"/>
          <w:szCs w:val="36"/>
        </w:rPr>
        <w:t xml:space="preserve">Girish Gaur, Insurance Advisor – </w:t>
      </w:r>
      <w:r w:rsidRPr="001C7727">
        <w:rPr>
          <w:b/>
          <w:bCs/>
          <w:color w:val="C00000"/>
          <w:sz w:val="36"/>
          <w:szCs w:val="36"/>
        </w:rPr>
        <w:t xml:space="preserve"> </w:t>
      </w:r>
      <w:r w:rsidR="00453BD3" w:rsidRPr="001C7727">
        <w:rPr>
          <w:b/>
          <w:bCs/>
          <w:color w:val="C00000"/>
          <w:sz w:val="36"/>
          <w:szCs w:val="36"/>
        </w:rPr>
        <w:t xml:space="preserve"> Niva Bupa</w:t>
      </w:r>
      <w:r w:rsidRPr="001C7727">
        <w:rPr>
          <w:b/>
          <w:bCs/>
          <w:color w:val="C00000"/>
          <w:sz w:val="36"/>
          <w:szCs w:val="36"/>
        </w:rPr>
        <w:t xml:space="preserve"> </w:t>
      </w:r>
      <w:r w:rsidR="00453BD3" w:rsidRPr="001C7727">
        <w:rPr>
          <w:b/>
          <w:bCs/>
          <w:color w:val="C00000"/>
          <w:sz w:val="36"/>
          <w:szCs w:val="36"/>
        </w:rPr>
        <w:t>Health Insurance</w:t>
      </w:r>
    </w:p>
    <w:p w:rsidR="00453BD3" w:rsidRPr="00453BD3" w:rsidRDefault="00453BD3" w:rsidP="00453BD3">
      <w:pPr>
        <w:jc w:val="both"/>
        <w:rPr>
          <w:sz w:val="32"/>
          <w:szCs w:val="32"/>
        </w:rPr>
      </w:pPr>
      <w:r w:rsidRPr="00453BD3">
        <w:rPr>
          <w:sz w:val="32"/>
          <w:szCs w:val="32"/>
        </w:rPr>
        <w:t xml:space="preserve">India’s medical inflation is currently estimated at </w:t>
      </w:r>
      <w:r w:rsidRPr="00453BD3">
        <w:rPr>
          <w:b/>
          <w:bCs/>
          <w:sz w:val="32"/>
          <w:szCs w:val="32"/>
        </w:rPr>
        <w:t>10</w:t>
      </w:r>
      <w:r>
        <w:rPr>
          <w:sz w:val="32"/>
          <w:szCs w:val="32"/>
        </w:rPr>
        <w:t>-</w:t>
      </w:r>
      <w:r w:rsidRPr="00453BD3">
        <w:rPr>
          <w:b/>
          <w:bCs/>
          <w:sz w:val="32"/>
          <w:szCs w:val="32"/>
        </w:rPr>
        <w:t>15% per year</w:t>
      </w:r>
      <w:r w:rsidRPr="00453BD3">
        <w:rPr>
          <w:sz w:val="32"/>
          <w:szCs w:val="32"/>
        </w:rPr>
        <w:t>, among the highest in</w:t>
      </w:r>
      <w:r>
        <w:rPr>
          <w:sz w:val="32"/>
          <w:szCs w:val="32"/>
        </w:rPr>
        <w:t xml:space="preserve"> </w:t>
      </w:r>
      <w:r w:rsidRPr="00453BD3">
        <w:rPr>
          <w:sz w:val="32"/>
          <w:szCs w:val="32"/>
        </w:rPr>
        <w:t xml:space="preserve">Asia. This projection shows how healthcare costs for a typical </w:t>
      </w:r>
      <w:proofErr w:type="spellStart"/>
      <w:r w:rsidRPr="00453BD3">
        <w:rPr>
          <w:sz w:val="32"/>
          <w:szCs w:val="32"/>
        </w:rPr>
        <w:t>middlenclass</w:t>
      </w:r>
      <w:proofErr w:type="spellEnd"/>
      <w:r w:rsidRPr="00453BD3">
        <w:rPr>
          <w:sz w:val="32"/>
          <w:szCs w:val="32"/>
        </w:rPr>
        <w:t xml:space="preserve"> family may</w:t>
      </w:r>
      <w:r>
        <w:rPr>
          <w:sz w:val="32"/>
          <w:szCs w:val="32"/>
        </w:rPr>
        <w:t xml:space="preserve"> </w:t>
      </w:r>
      <w:r w:rsidRPr="00453BD3">
        <w:rPr>
          <w:sz w:val="32"/>
          <w:szCs w:val="32"/>
        </w:rPr>
        <w:t>rise over the next 5 years. Such inflation highlights the importance of reviewing your</w:t>
      </w:r>
    </w:p>
    <w:p w:rsidR="00453BD3" w:rsidRDefault="00453BD3" w:rsidP="00453BD3">
      <w:pPr>
        <w:jc w:val="both"/>
        <w:rPr>
          <w:sz w:val="32"/>
          <w:szCs w:val="32"/>
        </w:rPr>
      </w:pPr>
      <w:r w:rsidRPr="00453BD3">
        <w:rPr>
          <w:b/>
          <w:bCs/>
          <w:sz w:val="32"/>
          <w:szCs w:val="32"/>
        </w:rPr>
        <w:t xml:space="preserve">health insurance cover </w:t>
      </w:r>
      <w:r w:rsidRPr="00453BD3">
        <w:rPr>
          <w:sz w:val="32"/>
          <w:szCs w:val="32"/>
        </w:rPr>
        <w:t>regularly to keep up with the rising cost of treatment and</w:t>
      </w:r>
      <w:r>
        <w:rPr>
          <w:sz w:val="32"/>
          <w:szCs w:val="32"/>
        </w:rPr>
        <w:t xml:space="preserve"> </w:t>
      </w:r>
      <w:r w:rsidRPr="00453BD3">
        <w:rPr>
          <w:sz w:val="32"/>
          <w:szCs w:val="32"/>
        </w:rPr>
        <w:t>hospitalization.</w:t>
      </w:r>
    </w:p>
    <w:p w:rsidR="001C7727" w:rsidRPr="00453BD3" w:rsidRDefault="001C7727" w:rsidP="00453BD3">
      <w:pPr>
        <w:jc w:val="both"/>
        <w:rPr>
          <w:sz w:val="32"/>
          <w:szCs w:val="32"/>
        </w:rPr>
      </w:pPr>
    </w:p>
    <w:tbl>
      <w:tblPr>
        <w:tblStyle w:val="TableGrid"/>
        <w:tblW w:w="7825" w:type="dxa"/>
        <w:tblLook w:val="04A0" w:firstRow="1" w:lastRow="0" w:firstColumn="1" w:lastColumn="0" w:noHBand="0" w:noVBand="1"/>
      </w:tblPr>
      <w:tblGrid>
        <w:gridCol w:w="2695"/>
        <w:gridCol w:w="1813"/>
        <w:gridCol w:w="1067"/>
        <w:gridCol w:w="2250"/>
      </w:tblGrid>
      <w:tr w:rsidR="00453BD3" w:rsidTr="00453BD3">
        <w:tc>
          <w:tcPr>
            <w:tcW w:w="2695" w:type="dxa"/>
          </w:tcPr>
          <w:p w:rsidR="00453BD3" w:rsidRPr="001C7727" w:rsidRDefault="00453BD3" w:rsidP="00263E68">
            <w:pPr>
              <w:jc w:val="both"/>
              <w:rPr>
                <w:b/>
                <w:bCs/>
                <w:color w:val="002060"/>
                <w:sz w:val="32"/>
                <w:szCs w:val="32"/>
              </w:rPr>
            </w:pPr>
            <w:r w:rsidRPr="001C7727">
              <w:rPr>
                <w:b/>
                <w:bCs/>
                <w:color w:val="002060"/>
                <w:sz w:val="32"/>
                <w:szCs w:val="32"/>
              </w:rPr>
              <w:t xml:space="preserve"> BASE ANNUAL COST</w:t>
            </w:r>
            <w:r w:rsidR="00F27090" w:rsidRPr="001C7727">
              <w:rPr>
                <w:b/>
                <w:bCs/>
                <w:color w:val="002060"/>
                <w:sz w:val="32"/>
                <w:szCs w:val="32"/>
              </w:rPr>
              <w:t xml:space="preserve"> (INR)</w:t>
            </w:r>
          </w:p>
        </w:tc>
        <w:tc>
          <w:tcPr>
            <w:tcW w:w="1813" w:type="dxa"/>
          </w:tcPr>
          <w:p w:rsidR="00453BD3" w:rsidRPr="001C7727" w:rsidRDefault="00453BD3" w:rsidP="00263E68">
            <w:pPr>
              <w:jc w:val="both"/>
              <w:rPr>
                <w:b/>
                <w:bCs/>
                <w:color w:val="002060"/>
                <w:sz w:val="32"/>
                <w:szCs w:val="32"/>
              </w:rPr>
            </w:pPr>
            <w:r w:rsidRPr="001C7727">
              <w:rPr>
                <w:b/>
                <w:bCs/>
                <w:color w:val="002060"/>
                <w:sz w:val="32"/>
                <w:szCs w:val="32"/>
              </w:rPr>
              <w:t>INFLATION RATE</w:t>
            </w:r>
          </w:p>
        </w:tc>
        <w:tc>
          <w:tcPr>
            <w:tcW w:w="1067" w:type="dxa"/>
          </w:tcPr>
          <w:p w:rsidR="00453BD3" w:rsidRPr="001C7727" w:rsidRDefault="00453BD3" w:rsidP="00263E68">
            <w:pPr>
              <w:jc w:val="both"/>
              <w:rPr>
                <w:b/>
                <w:bCs/>
                <w:color w:val="002060"/>
                <w:sz w:val="32"/>
                <w:szCs w:val="32"/>
              </w:rPr>
            </w:pPr>
            <w:r w:rsidRPr="001C7727">
              <w:rPr>
                <w:b/>
                <w:bCs/>
                <w:color w:val="002060"/>
                <w:sz w:val="32"/>
                <w:szCs w:val="32"/>
              </w:rPr>
              <w:t>YEAR</w:t>
            </w:r>
          </w:p>
        </w:tc>
        <w:tc>
          <w:tcPr>
            <w:tcW w:w="2250" w:type="dxa"/>
          </w:tcPr>
          <w:p w:rsidR="00453BD3" w:rsidRPr="001C7727" w:rsidRDefault="00453BD3" w:rsidP="00263E68">
            <w:pPr>
              <w:jc w:val="both"/>
              <w:rPr>
                <w:b/>
                <w:bCs/>
                <w:color w:val="002060"/>
                <w:sz w:val="32"/>
                <w:szCs w:val="32"/>
              </w:rPr>
            </w:pPr>
            <w:r w:rsidRPr="001C7727">
              <w:rPr>
                <w:b/>
                <w:bCs/>
                <w:color w:val="002060"/>
                <w:sz w:val="32"/>
                <w:szCs w:val="32"/>
              </w:rPr>
              <w:t>PROJECTED ANNUAL COST</w:t>
            </w:r>
            <w:r w:rsidR="00F27090" w:rsidRPr="001C7727">
              <w:rPr>
                <w:b/>
                <w:bCs/>
                <w:color w:val="002060"/>
                <w:sz w:val="32"/>
                <w:szCs w:val="32"/>
              </w:rPr>
              <w:t xml:space="preserve"> (INR)</w:t>
            </w:r>
          </w:p>
        </w:tc>
      </w:tr>
      <w:tr w:rsidR="00453BD3" w:rsidTr="00453BD3">
        <w:tc>
          <w:tcPr>
            <w:tcW w:w="2695" w:type="dxa"/>
            <w:vMerge w:val="restart"/>
          </w:tcPr>
          <w:p w:rsidR="00453BD3" w:rsidRPr="00453BD3" w:rsidRDefault="00453BD3" w:rsidP="00453BD3">
            <w:pPr>
              <w:jc w:val="center"/>
              <w:rPr>
                <w:b/>
                <w:bCs/>
                <w:sz w:val="32"/>
                <w:szCs w:val="32"/>
              </w:rPr>
            </w:pPr>
            <w:r w:rsidRPr="00453BD3">
              <w:rPr>
                <w:b/>
                <w:bCs/>
                <w:sz w:val="32"/>
                <w:szCs w:val="32"/>
              </w:rPr>
              <w:t>50,000</w:t>
            </w:r>
          </w:p>
        </w:tc>
        <w:tc>
          <w:tcPr>
            <w:tcW w:w="1813" w:type="dxa"/>
          </w:tcPr>
          <w:p w:rsidR="00453BD3" w:rsidRDefault="00453BD3" w:rsidP="00453BD3">
            <w:pPr>
              <w:jc w:val="center"/>
              <w:rPr>
                <w:sz w:val="32"/>
                <w:szCs w:val="32"/>
              </w:rPr>
            </w:pPr>
            <w:r>
              <w:rPr>
                <w:sz w:val="32"/>
                <w:szCs w:val="32"/>
              </w:rPr>
              <w:t>10%</w:t>
            </w:r>
          </w:p>
        </w:tc>
        <w:tc>
          <w:tcPr>
            <w:tcW w:w="1067" w:type="dxa"/>
          </w:tcPr>
          <w:p w:rsidR="00453BD3" w:rsidRDefault="00453BD3" w:rsidP="00453BD3">
            <w:pPr>
              <w:jc w:val="center"/>
              <w:rPr>
                <w:sz w:val="32"/>
                <w:szCs w:val="32"/>
              </w:rPr>
            </w:pPr>
            <w:r>
              <w:rPr>
                <w:sz w:val="32"/>
                <w:szCs w:val="32"/>
              </w:rPr>
              <w:t>1</w:t>
            </w:r>
          </w:p>
        </w:tc>
        <w:tc>
          <w:tcPr>
            <w:tcW w:w="2250" w:type="dxa"/>
          </w:tcPr>
          <w:p w:rsidR="00453BD3" w:rsidRDefault="00453BD3" w:rsidP="00453BD3">
            <w:pPr>
              <w:jc w:val="center"/>
              <w:rPr>
                <w:sz w:val="32"/>
                <w:szCs w:val="32"/>
              </w:rPr>
            </w:pPr>
            <w:r>
              <w:rPr>
                <w:sz w:val="32"/>
                <w:szCs w:val="32"/>
              </w:rPr>
              <w:t>55,000</w:t>
            </w:r>
          </w:p>
        </w:tc>
      </w:tr>
      <w:tr w:rsidR="00453BD3" w:rsidTr="00453BD3">
        <w:tc>
          <w:tcPr>
            <w:tcW w:w="2695" w:type="dxa"/>
            <w:vMerge/>
          </w:tcPr>
          <w:p w:rsidR="00453BD3" w:rsidRDefault="00453BD3" w:rsidP="00453BD3">
            <w:pPr>
              <w:jc w:val="center"/>
              <w:rPr>
                <w:sz w:val="32"/>
                <w:szCs w:val="32"/>
              </w:rPr>
            </w:pPr>
          </w:p>
        </w:tc>
        <w:tc>
          <w:tcPr>
            <w:tcW w:w="1813" w:type="dxa"/>
          </w:tcPr>
          <w:p w:rsidR="00453BD3" w:rsidRDefault="00453BD3" w:rsidP="00453BD3">
            <w:pPr>
              <w:jc w:val="center"/>
              <w:rPr>
                <w:sz w:val="32"/>
                <w:szCs w:val="32"/>
              </w:rPr>
            </w:pPr>
            <w:r>
              <w:rPr>
                <w:sz w:val="32"/>
                <w:szCs w:val="32"/>
              </w:rPr>
              <w:t>10%</w:t>
            </w:r>
          </w:p>
        </w:tc>
        <w:tc>
          <w:tcPr>
            <w:tcW w:w="1067" w:type="dxa"/>
          </w:tcPr>
          <w:p w:rsidR="00453BD3" w:rsidRDefault="00453BD3" w:rsidP="00453BD3">
            <w:pPr>
              <w:jc w:val="center"/>
              <w:rPr>
                <w:sz w:val="32"/>
                <w:szCs w:val="32"/>
              </w:rPr>
            </w:pPr>
            <w:r>
              <w:rPr>
                <w:sz w:val="32"/>
                <w:szCs w:val="32"/>
              </w:rPr>
              <w:t>2</w:t>
            </w:r>
          </w:p>
        </w:tc>
        <w:tc>
          <w:tcPr>
            <w:tcW w:w="2250" w:type="dxa"/>
          </w:tcPr>
          <w:p w:rsidR="00453BD3" w:rsidRDefault="00453BD3" w:rsidP="00453BD3">
            <w:pPr>
              <w:jc w:val="center"/>
              <w:rPr>
                <w:sz w:val="32"/>
                <w:szCs w:val="32"/>
              </w:rPr>
            </w:pPr>
            <w:r>
              <w:rPr>
                <w:sz w:val="32"/>
                <w:szCs w:val="32"/>
              </w:rPr>
              <w:t>60,500</w:t>
            </w:r>
          </w:p>
        </w:tc>
      </w:tr>
      <w:tr w:rsidR="00453BD3" w:rsidTr="00453BD3">
        <w:tc>
          <w:tcPr>
            <w:tcW w:w="2695" w:type="dxa"/>
            <w:vMerge/>
          </w:tcPr>
          <w:p w:rsidR="00453BD3" w:rsidRDefault="00453BD3" w:rsidP="00453BD3">
            <w:pPr>
              <w:jc w:val="center"/>
              <w:rPr>
                <w:sz w:val="32"/>
                <w:szCs w:val="32"/>
              </w:rPr>
            </w:pPr>
          </w:p>
        </w:tc>
        <w:tc>
          <w:tcPr>
            <w:tcW w:w="1813" w:type="dxa"/>
          </w:tcPr>
          <w:p w:rsidR="00453BD3" w:rsidRDefault="00453BD3" w:rsidP="00453BD3">
            <w:pPr>
              <w:jc w:val="center"/>
              <w:rPr>
                <w:sz w:val="32"/>
                <w:szCs w:val="32"/>
              </w:rPr>
            </w:pPr>
            <w:r>
              <w:rPr>
                <w:sz w:val="32"/>
                <w:szCs w:val="32"/>
              </w:rPr>
              <w:t>10%</w:t>
            </w:r>
          </w:p>
        </w:tc>
        <w:tc>
          <w:tcPr>
            <w:tcW w:w="1067" w:type="dxa"/>
          </w:tcPr>
          <w:p w:rsidR="00453BD3" w:rsidRDefault="00453BD3" w:rsidP="00453BD3">
            <w:pPr>
              <w:jc w:val="center"/>
              <w:rPr>
                <w:sz w:val="32"/>
                <w:szCs w:val="32"/>
              </w:rPr>
            </w:pPr>
            <w:r>
              <w:rPr>
                <w:sz w:val="32"/>
                <w:szCs w:val="32"/>
              </w:rPr>
              <w:t>3</w:t>
            </w:r>
          </w:p>
        </w:tc>
        <w:tc>
          <w:tcPr>
            <w:tcW w:w="2250" w:type="dxa"/>
          </w:tcPr>
          <w:p w:rsidR="00453BD3" w:rsidRDefault="00453BD3" w:rsidP="00453BD3">
            <w:pPr>
              <w:jc w:val="center"/>
              <w:rPr>
                <w:sz w:val="32"/>
                <w:szCs w:val="32"/>
              </w:rPr>
            </w:pPr>
            <w:r>
              <w:rPr>
                <w:sz w:val="32"/>
                <w:szCs w:val="32"/>
              </w:rPr>
              <w:t>66,550</w:t>
            </w:r>
          </w:p>
        </w:tc>
      </w:tr>
      <w:tr w:rsidR="00453BD3" w:rsidTr="00453BD3">
        <w:tc>
          <w:tcPr>
            <w:tcW w:w="2695" w:type="dxa"/>
            <w:vMerge/>
          </w:tcPr>
          <w:p w:rsidR="00453BD3" w:rsidRDefault="00453BD3" w:rsidP="00453BD3">
            <w:pPr>
              <w:jc w:val="center"/>
              <w:rPr>
                <w:sz w:val="32"/>
                <w:szCs w:val="32"/>
              </w:rPr>
            </w:pPr>
          </w:p>
        </w:tc>
        <w:tc>
          <w:tcPr>
            <w:tcW w:w="1813" w:type="dxa"/>
          </w:tcPr>
          <w:p w:rsidR="00453BD3" w:rsidRDefault="00453BD3" w:rsidP="00453BD3">
            <w:pPr>
              <w:jc w:val="center"/>
              <w:rPr>
                <w:sz w:val="32"/>
                <w:szCs w:val="32"/>
              </w:rPr>
            </w:pPr>
            <w:r>
              <w:rPr>
                <w:sz w:val="32"/>
                <w:szCs w:val="32"/>
              </w:rPr>
              <w:t>10%</w:t>
            </w:r>
          </w:p>
        </w:tc>
        <w:tc>
          <w:tcPr>
            <w:tcW w:w="1067" w:type="dxa"/>
          </w:tcPr>
          <w:p w:rsidR="00453BD3" w:rsidRDefault="00453BD3" w:rsidP="00453BD3">
            <w:pPr>
              <w:jc w:val="center"/>
              <w:rPr>
                <w:sz w:val="32"/>
                <w:szCs w:val="32"/>
              </w:rPr>
            </w:pPr>
            <w:r>
              <w:rPr>
                <w:sz w:val="32"/>
                <w:szCs w:val="32"/>
              </w:rPr>
              <w:t>4</w:t>
            </w:r>
          </w:p>
        </w:tc>
        <w:tc>
          <w:tcPr>
            <w:tcW w:w="2250" w:type="dxa"/>
          </w:tcPr>
          <w:p w:rsidR="00453BD3" w:rsidRDefault="00453BD3" w:rsidP="00453BD3">
            <w:pPr>
              <w:jc w:val="center"/>
              <w:rPr>
                <w:sz w:val="32"/>
                <w:szCs w:val="32"/>
              </w:rPr>
            </w:pPr>
            <w:r>
              <w:rPr>
                <w:sz w:val="32"/>
                <w:szCs w:val="32"/>
              </w:rPr>
              <w:t>73,205</w:t>
            </w:r>
          </w:p>
        </w:tc>
      </w:tr>
      <w:tr w:rsidR="00453BD3" w:rsidTr="00453BD3">
        <w:tc>
          <w:tcPr>
            <w:tcW w:w="2695" w:type="dxa"/>
            <w:vMerge/>
          </w:tcPr>
          <w:p w:rsidR="00453BD3" w:rsidRDefault="00453BD3" w:rsidP="00453BD3">
            <w:pPr>
              <w:jc w:val="both"/>
              <w:rPr>
                <w:sz w:val="32"/>
                <w:szCs w:val="32"/>
              </w:rPr>
            </w:pPr>
          </w:p>
        </w:tc>
        <w:tc>
          <w:tcPr>
            <w:tcW w:w="1813" w:type="dxa"/>
          </w:tcPr>
          <w:p w:rsidR="00453BD3" w:rsidRPr="00FC51C7" w:rsidRDefault="00453BD3" w:rsidP="00453BD3">
            <w:pPr>
              <w:jc w:val="center"/>
              <w:rPr>
                <w:b/>
                <w:bCs/>
                <w:color w:val="C00000"/>
                <w:sz w:val="32"/>
                <w:szCs w:val="32"/>
              </w:rPr>
            </w:pPr>
            <w:r w:rsidRPr="00FC51C7">
              <w:rPr>
                <w:b/>
                <w:bCs/>
                <w:color w:val="C00000"/>
                <w:sz w:val="32"/>
                <w:szCs w:val="32"/>
              </w:rPr>
              <w:t>10%</w:t>
            </w:r>
          </w:p>
        </w:tc>
        <w:tc>
          <w:tcPr>
            <w:tcW w:w="1067" w:type="dxa"/>
          </w:tcPr>
          <w:p w:rsidR="00453BD3" w:rsidRPr="00FC51C7" w:rsidRDefault="00453BD3" w:rsidP="00453BD3">
            <w:pPr>
              <w:jc w:val="center"/>
              <w:rPr>
                <w:b/>
                <w:bCs/>
                <w:color w:val="C00000"/>
                <w:sz w:val="32"/>
                <w:szCs w:val="32"/>
              </w:rPr>
            </w:pPr>
            <w:r w:rsidRPr="00FC51C7">
              <w:rPr>
                <w:b/>
                <w:bCs/>
                <w:color w:val="C00000"/>
                <w:sz w:val="32"/>
                <w:szCs w:val="32"/>
              </w:rPr>
              <w:t>5</w:t>
            </w:r>
          </w:p>
        </w:tc>
        <w:tc>
          <w:tcPr>
            <w:tcW w:w="2250" w:type="dxa"/>
          </w:tcPr>
          <w:p w:rsidR="00453BD3" w:rsidRPr="00FC51C7" w:rsidRDefault="00F27090" w:rsidP="00F27090">
            <w:pPr>
              <w:jc w:val="center"/>
              <w:rPr>
                <w:b/>
                <w:bCs/>
                <w:color w:val="C00000"/>
                <w:sz w:val="32"/>
                <w:szCs w:val="32"/>
              </w:rPr>
            </w:pPr>
            <w:r w:rsidRPr="00FC51C7">
              <w:rPr>
                <w:b/>
                <w:bCs/>
                <w:color w:val="C00000"/>
                <w:sz w:val="32"/>
                <w:szCs w:val="32"/>
              </w:rPr>
              <w:t>80,526</w:t>
            </w:r>
          </w:p>
        </w:tc>
      </w:tr>
      <w:tr w:rsidR="00F27090" w:rsidRPr="00F27090" w:rsidTr="00453BD3">
        <w:tc>
          <w:tcPr>
            <w:tcW w:w="2695" w:type="dxa"/>
            <w:vMerge w:val="restart"/>
          </w:tcPr>
          <w:p w:rsidR="00F27090" w:rsidRDefault="00F27090" w:rsidP="00F27090">
            <w:pPr>
              <w:jc w:val="center"/>
              <w:rPr>
                <w:sz w:val="32"/>
                <w:szCs w:val="32"/>
              </w:rPr>
            </w:pPr>
            <w:r w:rsidRPr="00453BD3">
              <w:rPr>
                <w:b/>
                <w:bCs/>
                <w:sz w:val="32"/>
                <w:szCs w:val="32"/>
              </w:rPr>
              <w:t>50,000</w:t>
            </w:r>
          </w:p>
        </w:tc>
        <w:tc>
          <w:tcPr>
            <w:tcW w:w="1813" w:type="dxa"/>
          </w:tcPr>
          <w:p w:rsidR="00F27090" w:rsidRDefault="00F27090" w:rsidP="00F27090">
            <w:pPr>
              <w:jc w:val="center"/>
              <w:rPr>
                <w:sz w:val="32"/>
                <w:szCs w:val="32"/>
              </w:rPr>
            </w:pPr>
            <w:r>
              <w:rPr>
                <w:sz w:val="32"/>
                <w:szCs w:val="32"/>
              </w:rPr>
              <w:t>1</w:t>
            </w:r>
            <w:r>
              <w:rPr>
                <w:sz w:val="32"/>
                <w:szCs w:val="32"/>
              </w:rPr>
              <w:t>2</w:t>
            </w:r>
            <w:r>
              <w:rPr>
                <w:sz w:val="32"/>
                <w:szCs w:val="32"/>
              </w:rPr>
              <w:t>%</w:t>
            </w:r>
          </w:p>
        </w:tc>
        <w:tc>
          <w:tcPr>
            <w:tcW w:w="1067" w:type="dxa"/>
          </w:tcPr>
          <w:p w:rsidR="00F27090" w:rsidRDefault="00F27090" w:rsidP="00F27090">
            <w:pPr>
              <w:jc w:val="center"/>
              <w:rPr>
                <w:sz w:val="32"/>
                <w:szCs w:val="32"/>
              </w:rPr>
            </w:pPr>
            <w:r>
              <w:rPr>
                <w:sz w:val="32"/>
                <w:szCs w:val="32"/>
              </w:rPr>
              <w:t>1</w:t>
            </w:r>
          </w:p>
        </w:tc>
        <w:tc>
          <w:tcPr>
            <w:tcW w:w="2250" w:type="dxa"/>
          </w:tcPr>
          <w:p w:rsidR="00F27090" w:rsidRDefault="00F27090" w:rsidP="00F27090">
            <w:pPr>
              <w:jc w:val="center"/>
              <w:rPr>
                <w:sz w:val="32"/>
                <w:szCs w:val="32"/>
              </w:rPr>
            </w:pPr>
            <w:r>
              <w:rPr>
                <w:sz w:val="32"/>
                <w:szCs w:val="32"/>
              </w:rPr>
              <w:t>5</w:t>
            </w:r>
            <w:r>
              <w:rPr>
                <w:sz w:val="32"/>
                <w:szCs w:val="32"/>
              </w:rPr>
              <w:t>6</w:t>
            </w:r>
            <w:r>
              <w:rPr>
                <w:sz w:val="32"/>
                <w:szCs w:val="32"/>
              </w:rPr>
              <w:t>,000</w:t>
            </w:r>
          </w:p>
        </w:tc>
      </w:tr>
      <w:tr w:rsidR="00F27090" w:rsidTr="00453BD3">
        <w:tc>
          <w:tcPr>
            <w:tcW w:w="2695" w:type="dxa"/>
            <w:vMerge/>
          </w:tcPr>
          <w:p w:rsidR="00F27090" w:rsidRDefault="00F27090" w:rsidP="00F27090">
            <w:pPr>
              <w:jc w:val="center"/>
              <w:rPr>
                <w:sz w:val="32"/>
                <w:szCs w:val="32"/>
              </w:rPr>
            </w:pPr>
          </w:p>
        </w:tc>
        <w:tc>
          <w:tcPr>
            <w:tcW w:w="1813" w:type="dxa"/>
          </w:tcPr>
          <w:p w:rsidR="00F27090" w:rsidRDefault="00F27090" w:rsidP="00F27090">
            <w:pPr>
              <w:jc w:val="center"/>
              <w:rPr>
                <w:sz w:val="32"/>
                <w:szCs w:val="32"/>
              </w:rPr>
            </w:pPr>
            <w:r>
              <w:rPr>
                <w:sz w:val="32"/>
                <w:szCs w:val="32"/>
              </w:rPr>
              <w:t>12%</w:t>
            </w:r>
          </w:p>
        </w:tc>
        <w:tc>
          <w:tcPr>
            <w:tcW w:w="1067" w:type="dxa"/>
          </w:tcPr>
          <w:p w:rsidR="00F27090" w:rsidRDefault="00F27090" w:rsidP="00F27090">
            <w:pPr>
              <w:jc w:val="center"/>
              <w:rPr>
                <w:sz w:val="32"/>
                <w:szCs w:val="32"/>
              </w:rPr>
            </w:pPr>
            <w:r>
              <w:rPr>
                <w:sz w:val="32"/>
                <w:szCs w:val="32"/>
              </w:rPr>
              <w:t>2</w:t>
            </w:r>
          </w:p>
        </w:tc>
        <w:tc>
          <w:tcPr>
            <w:tcW w:w="2250" w:type="dxa"/>
          </w:tcPr>
          <w:p w:rsidR="00F27090" w:rsidRDefault="00F27090" w:rsidP="00F27090">
            <w:pPr>
              <w:jc w:val="center"/>
              <w:rPr>
                <w:sz w:val="32"/>
                <w:szCs w:val="32"/>
              </w:rPr>
            </w:pPr>
            <w:r>
              <w:rPr>
                <w:sz w:val="32"/>
                <w:szCs w:val="32"/>
              </w:rPr>
              <w:t>62,720</w:t>
            </w:r>
          </w:p>
        </w:tc>
      </w:tr>
      <w:tr w:rsidR="00F27090" w:rsidTr="00453BD3">
        <w:tc>
          <w:tcPr>
            <w:tcW w:w="2695" w:type="dxa"/>
            <w:vMerge/>
          </w:tcPr>
          <w:p w:rsidR="00F27090" w:rsidRDefault="00F27090" w:rsidP="00F27090">
            <w:pPr>
              <w:jc w:val="center"/>
              <w:rPr>
                <w:sz w:val="32"/>
                <w:szCs w:val="32"/>
              </w:rPr>
            </w:pPr>
          </w:p>
        </w:tc>
        <w:tc>
          <w:tcPr>
            <w:tcW w:w="1813" w:type="dxa"/>
          </w:tcPr>
          <w:p w:rsidR="00F27090" w:rsidRDefault="00F27090" w:rsidP="00F27090">
            <w:pPr>
              <w:jc w:val="center"/>
              <w:rPr>
                <w:sz w:val="32"/>
                <w:szCs w:val="32"/>
              </w:rPr>
            </w:pPr>
            <w:r>
              <w:rPr>
                <w:sz w:val="32"/>
                <w:szCs w:val="32"/>
              </w:rPr>
              <w:t>12%</w:t>
            </w:r>
          </w:p>
        </w:tc>
        <w:tc>
          <w:tcPr>
            <w:tcW w:w="1067" w:type="dxa"/>
          </w:tcPr>
          <w:p w:rsidR="00F27090" w:rsidRDefault="00F27090" w:rsidP="00F27090">
            <w:pPr>
              <w:jc w:val="center"/>
              <w:rPr>
                <w:sz w:val="32"/>
                <w:szCs w:val="32"/>
              </w:rPr>
            </w:pPr>
            <w:r>
              <w:rPr>
                <w:sz w:val="32"/>
                <w:szCs w:val="32"/>
              </w:rPr>
              <w:t>3</w:t>
            </w:r>
          </w:p>
        </w:tc>
        <w:tc>
          <w:tcPr>
            <w:tcW w:w="2250" w:type="dxa"/>
          </w:tcPr>
          <w:p w:rsidR="00F27090" w:rsidRDefault="00F27090" w:rsidP="00F27090">
            <w:pPr>
              <w:jc w:val="center"/>
              <w:rPr>
                <w:sz w:val="32"/>
                <w:szCs w:val="32"/>
              </w:rPr>
            </w:pPr>
            <w:r>
              <w:rPr>
                <w:sz w:val="32"/>
                <w:szCs w:val="32"/>
              </w:rPr>
              <w:t>70,246</w:t>
            </w:r>
          </w:p>
        </w:tc>
      </w:tr>
      <w:tr w:rsidR="00F27090" w:rsidTr="00453BD3">
        <w:tc>
          <w:tcPr>
            <w:tcW w:w="2695" w:type="dxa"/>
            <w:vMerge/>
          </w:tcPr>
          <w:p w:rsidR="00F27090" w:rsidRDefault="00F27090" w:rsidP="00F27090">
            <w:pPr>
              <w:jc w:val="center"/>
              <w:rPr>
                <w:sz w:val="32"/>
                <w:szCs w:val="32"/>
              </w:rPr>
            </w:pPr>
          </w:p>
        </w:tc>
        <w:tc>
          <w:tcPr>
            <w:tcW w:w="1813" w:type="dxa"/>
          </w:tcPr>
          <w:p w:rsidR="00F27090" w:rsidRDefault="00F27090" w:rsidP="00F27090">
            <w:pPr>
              <w:jc w:val="center"/>
              <w:rPr>
                <w:sz w:val="32"/>
                <w:szCs w:val="32"/>
              </w:rPr>
            </w:pPr>
            <w:r>
              <w:rPr>
                <w:sz w:val="32"/>
                <w:szCs w:val="32"/>
              </w:rPr>
              <w:t>12%</w:t>
            </w:r>
          </w:p>
        </w:tc>
        <w:tc>
          <w:tcPr>
            <w:tcW w:w="1067" w:type="dxa"/>
          </w:tcPr>
          <w:p w:rsidR="00F27090" w:rsidRDefault="00F27090" w:rsidP="00F27090">
            <w:pPr>
              <w:jc w:val="center"/>
              <w:rPr>
                <w:sz w:val="32"/>
                <w:szCs w:val="32"/>
              </w:rPr>
            </w:pPr>
            <w:r>
              <w:rPr>
                <w:sz w:val="32"/>
                <w:szCs w:val="32"/>
              </w:rPr>
              <w:t>4</w:t>
            </w:r>
          </w:p>
        </w:tc>
        <w:tc>
          <w:tcPr>
            <w:tcW w:w="2250" w:type="dxa"/>
          </w:tcPr>
          <w:p w:rsidR="00F27090" w:rsidRDefault="00F27090" w:rsidP="00F27090">
            <w:pPr>
              <w:jc w:val="center"/>
              <w:rPr>
                <w:sz w:val="32"/>
                <w:szCs w:val="32"/>
              </w:rPr>
            </w:pPr>
            <w:r>
              <w:rPr>
                <w:sz w:val="32"/>
                <w:szCs w:val="32"/>
              </w:rPr>
              <w:t>78,676</w:t>
            </w:r>
          </w:p>
        </w:tc>
      </w:tr>
      <w:tr w:rsidR="00F27090" w:rsidTr="00453BD3">
        <w:tc>
          <w:tcPr>
            <w:tcW w:w="2695" w:type="dxa"/>
            <w:vMerge/>
          </w:tcPr>
          <w:p w:rsidR="00F27090" w:rsidRDefault="00F27090" w:rsidP="00F27090">
            <w:pPr>
              <w:jc w:val="center"/>
              <w:rPr>
                <w:sz w:val="32"/>
                <w:szCs w:val="32"/>
              </w:rPr>
            </w:pPr>
          </w:p>
        </w:tc>
        <w:tc>
          <w:tcPr>
            <w:tcW w:w="1813" w:type="dxa"/>
          </w:tcPr>
          <w:p w:rsidR="00F27090" w:rsidRPr="00F27090" w:rsidRDefault="00F27090" w:rsidP="00F27090">
            <w:pPr>
              <w:jc w:val="center"/>
              <w:rPr>
                <w:b/>
                <w:bCs/>
                <w:color w:val="C00000"/>
                <w:sz w:val="32"/>
                <w:szCs w:val="32"/>
              </w:rPr>
            </w:pPr>
            <w:r w:rsidRPr="00F27090">
              <w:rPr>
                <w:b/>
                <w:bCs/>
                <w:color w:val="C00000"/>
                <w:sz w:val="32"/>
                <w:szCs w:val="32"/>
              </w:rPr>
              <w:t>12%</w:t>
            </w:r>
          </w:p>
        </w:tc>
        <w:tc>
          <w:tcPr>
            <w:tcW w:w="1067" w:type="dxa"/>
          </w:tcPr>
          <w:p w:rsidR="00F27090" w:rsidRPr="00F27090" w:rsidRDefault="00F27090" w:rsidP="00F27090">
            <w:pPr>
              <w:jc w:val="center"/>
              <w:rPr>
                <w:b/>
                <w:bCs/>
                <w:color w:val="C00000"/>
                <w:sz w:val="32"/>
                <w:szCs w:val="32"/>
              </w:rPr>
            </w:pPr>
            <w:r w:rsidRPr="00F27090">
              <w:rPr>
                <w:b/>
                <w:bCs/>
                <w:color w:val="C00000"/>
                <w:sz w:val="32"/>
                <w:szCs w:val="32"/>
              </w:rPr>
              <w:t>5</w:t>
            </w:r>
          </w:p>
        </w:tc>
        <w:tc>
          <w:tcPr>
            <w:tcW w:w="2250" w:type="dxa"/>
          </w:tcPr>
          <w:p w:rsidR="00F27090" w:rsidRPr="00F27090" w:rsidRDefault="00F27090" w:rsidP="00F27090">
            <w:pPr>
              <w:jc w:val="center"/>
              <w:rPr>
                <w:b/>
                <w:bCs/>
                <w:color w:val="C00000"/>
                <w:sz w:val="32"/>
                <w:szCs w:val="32"/>
              </w:rPr>
            </w:pPr>
            <w:r w:rsidRPr="00F27090">
              <w:rPr>
                <w:b/>
                <w:bCs/>
                <w:color w:val="C00000"/>
                <w:sz w:val="32"/>
                <w:szCs w:val="32"/>
              </w:rPr>
              <w:t>88,117</w:t>
            </w:r>
          </w:p>
        </w:tc>
      </w:tr>
      <w:tr w:rsidR="00F27090" w:rsidTr="00453BD3">
        <w:tc>
          <w:tcPr>
            <w:tcW w:w="2695" w:type="dxa"/>
            <w:vMerge w:val="restart"/>
          </w:tcPr>
          <w:p w:rsidR="00F27090" w:rsidRDefault="00F27090" w:rsidP="00F27090">
            <w:pPr>
              <w:jc w:val="center"/>
              <w:rPr>
                <w:sz w:val="32"/>
                <w:szCs w:val="32"/>
              </w:rPr>
            </w:pPr>
            <w:r w:rsidRPr="00453BD3">
              <w:rPr>
                <w:b/>
                <w:bCs/>
                <w:sz w:val="32"/>
                <w:szCs w:val="32"/>
              </w:rPr>
              <w:t>50,000</w:t>
            </w:r>
          </w:p>
        </w:tc>
        <w:tc>
          <w:tcPr>
            <w:tcW w:w="1813" w:type="dxa"/>
          </w:tcPr>
          <w:p w:rsidR="00F27090" w:rsidRDefault="00F27090" w:rsidP="00F27090">
            <w:pPr>
              <w:jc w:val="center"/>
              <w:rPr>
                <w:sz w:val="32"/>
                <w:szCs w:val="32"/>
              </w:rPr>
            </w:pPr>
            <w:r>
              <w:rPr>
                <w:sz w:val="32"/>
                <w:szCs w:val="32"/>
              </w:rPr>
              <w:t>1</w:t>
            </w:r>
            <w:r>
              <w:rPr>
                <w:sz w:val="32"/>
                <w:szCs w:val="32"/>
              </w:rPr>
              <w:t>4</w:t>
            </w:r>
            <w:r>
              <w:rPr>
                <w:sz w:val="32"/>
                <w:szCs w:val="32"/>
              </w:rPr>
              <w:t>%</w:t>
            </w:r>
          </w:p>
        </w:tc>
        <w:tc>
          <w:tcPr>
            <w:tcW w:w="1067" w:type="dxa"/>
          </w:tcPr>
          <w:p w:rsidR="00F27090" w:rsidRDefault="00F27090" w:rsidP="00F27090">
            <w:pPr>
              <w:jc w:val="center"/>
              <w:rPr>
                <w:sz w:val="32"/>
                <w:szCs w:val="32"/>
              </w:rPr>
            </w:pPr>
            <w:r>
              <w:rPr>
                <w:sz w:val="32"/>
                <w:szCs w:val="32"/>
              </w:rPr>
              <w:t>1</w:t>
            </w:r>
          </w:p>
        </w:tc>
        <w:tc>
          <w:tcPr>
            <w:tcW w:w="2250" w:type="dxa"/>
          </w:tcPr>
          <w:p w:rsidR="00F27090" w:rsidRDefault="00F27090" w:rsidP="00F27090">
            <w:pPr>
              <w:jc w:val="center"/>
              <w:rPr>
                <w:sz w:val="32"/>
                <w:szCs w:val="32"/>
              </w:rPr>
            </w:pPr>
            <w:r>
              <w:rPr>
                <w:sz w:val="32"/>
                <w:szCs w:val="32"/>
              </w:rPr>
              <w:t xml:space="preserve"> </w:t>
            </w:r>
            <w:r w:rsidR="00FC51C7">
              <w:rPr>
                <w:sz w:val="32"/>
                <w:szCs w:val="32"/>
              </w:rPr>
              <w:t>57,000</w:t>
            </w:r>
          </w:p>
        </w:tc>
      </w:tr>
      <w:tr w:rsidR="00F27090" w:rsidTr="00453BD3">
        <w:tc>
          <w:tcPr>
            <w:tcW w:w="2695" w:type="dxa"/>
            <w:vMerge/>
          </w:tcPr>
          <w:p w:rsidR="00F27090" w:rsidRDefault="00F27090" w:rsidP="00F27090">
            <w:pPr>
              <w:jc w:val="center"/>
              <w:rPr>
                <w:sz w:val="32"/>
                <w:szCs w:val="32"/>
              </w:rPr>
            </w:pPr>
          </w:p>
        </w:tc>
        <w:tc>
          <w:tcPr>
            <w:tcW w:w="1813" w:type="dxa"/>
          </w:tcPr>
          <w:p w:rsidR="00F27090" w:rsidRDefault="00F27090" w:rsidP="00F27090">
            <w:pPr>
              <w:jc w:val="center"/>
              <w:rPr>
                <w:sz w:val="32"/>
                <w:szCs w:val="32"/>
              </w:rPr>
            </w:pPr>
            <w:r>
              <w:rPr>
                <w:sz w:val="32"/>
                <w:szCs w:val="32"/>
              </w:rPr>
              <w:t xml:space="preserve"> </w:t>
            </w:r>
            <w:r>
              <w:rPr>
                <w:sz w:val="32"/>
                <w:szCs w:val="32"/>
              </w:rPr>
              <w:t>14%</w:t>
            </w:r>
          </w:p>
        </w:tc>
        <w:tc>
          <w:tcPr>
            <w:tcW w:w="1067" w:type="dxa"/>
          </w:tcPr>
          <w:p w:rsidR="00F27090" w:rsidRDefault="00F27090" w:rsidP="00F27090">
            <w:pPr>
              <w:jc w:val="center"/>
              <w:rPr>
                <w:sz w:val="32"/>
                <w:szCs w:val="32"/>
              </w:rPr>
            </w:pPr>
            <w:r>
              <w:rPr>
                <w:sz w:val="32"/>
                <w:szCs w:val="32"/>
              </w:rPr>
              <w:t>2</w:t>
            </w:r>
          </w:p>
        </w:tc>
        <w:tc>
          <w:tcPr>
            <w:tcW w:w="2250" w:type="dxa"/>
          </w:tcPr>
          <w:p w:rsidR="00F27090" w:rsidRDefault="00FC51C7" w:rsidP="00F27090">
            <w:pPr>
              <w:jc w:val="center"/>
              <w:rPr>
                <w:sz w:val="32"/>
                <w:szCs w:val="32"/>
              </w:rPr>
            </w:pPr>
            <w:r>
              <w:rPr>
                <w:sz w:val="32"/>
                <w:szCs w:val="32"/>
              </w:rPr>
              <w:t>64,980</w:t>
            </w:r>
            <w:r w:rsidR="00F27090">
              <w:rPr>
                <w:sz w:val="32"/>
                <w:szCs w:val="32"/>
              </w:rPr>
              <w:t xml:space="preserve"> </w:t>
            </w:r>
          </w:p>
        </w:tc>
      </w:tr>
      <w:tr w:rsidR="00F27090" w:rsidTr="00453BD3">
        <w:tc>
          <w:tcPr>
            <w:tcW w:w="2695" w:type="dxa"/>
            <w:vMerge/>
          </w:tcPr>
          <w:p w:rsidR="00F27090" w:rsidRDefault="00F27090" w:rsidP="00F27090">
            <w:pPr>
              <w:jc w:val="center"/>
              <w:rPr>
                <w:sz w:val="32"/>
                <w:szCs w:val="32"/>
              </w:rPr>
            </w:pPr>
          </w:p>
        </w:tc>
        <w:tc>
          <w:tcPr>
            <w:tcW w:w="1813" w:type="dxa"/>
          </w:tcPr>
          <w:p w:rsidR="00F27090" w:rsidRDefault="00F27090" w:rsidP="00F27090">
            <w:pPr>
              <w:jc w:val="center"/>
              <w:rPr>
                <w:sz w:val="32"/>
                <w:szCs w:val="32"/>
              </w:rPr>
            </w:pPr>
            <w:r>
              <w:rPr>
                <w:sz w:val="32"/>
                <w:szCs w:val="32"/>
              </w:rPr>
              <w:t>14%</w:t>
            </w:r>
          </w:p>
        </w:tc>
        <w:tc>
          <w:tcPr>
            <w:tcW w:w="1067" w:type="dxa"/>
          </w:tcPr>
          <w:p w:rsidR="00F27090" w:rsidRDefault="00F27090" w:rsidP="00F27090">
            <w:pPr>
              <w:jc w:val="center"/>
              <w:rPr>
                <w:sz w:val="32"/>
                <w:szCs w:val="32"/>
              </w:rPr>
            </w:pPr>
            <w:r>
              <w:rPr>
                <w:sz w:val="32"/>
                <w:szCs w:val="32"/>
              </w:rPr>
              <w:t>3</w:t>
            </w:r>
          </w:p>
        </w:tc>
        <w:tc>
          <w:tcPr>
            <w:tcW w:w="2250" w:type="dxa"/>
          </w:tcPr>
          <w:p w:rsidR="00F27090" w:rsidRDefault="00F27090" w:rsidP="00F27090">
            <w:pPr>
              <w:jc w:val="center"/>
              <w:rPr>
                <w:sz w:val="32"/>
                <w:szCs w:val="32"/>
              </w:rPr>
            </w:pPr>
            <w:r>
              <w:rPr>
                <w:sz w:val="32"/>
                <w:szCs w:val="32"/>
              </w:rPr>
              <w:t xml:space="preserve"> </w:t>
            </w:r>
            <w:r w:rsidR="00FC51C7">
              <w:rPr>
                <w:sz w:val="32"/>
                <w:szCs w:val="32"/>
              </w:rPr>
              <w:t>74,077</w:t>
            </w:r>
          </w:p>
        </w:tc>
      </w:tr>
      <w:tr w:rsidR="00F27090" w:rsidTr="00453BD3">
        <w:tc>
          <w:tcPr>
            <w:tcW w:w="2695" w:type="dxa"/>
            <w:vMerge/>
          </w:tcPr>
          <w:p w:rsidR="00F27090" w:rsidRDefault="00F27090" w:rsidP="00F27090">
            <w:pPr>
              <w:jc w:val="center"/>
              <w:rPr>
                <w:sz w:val="32"/>
                <w:szCs w:val="32"/>
              </w:rPr>
            </w:pPr>
          </w:p>
        </w:tc>
        <w:tc>
          <w:tcPr>
            <w:tcW w:w="1813" w:type="dxa"/>
          </w:tcPr>
          <w:p w:rsidR="00F27090" w:rsidRDefault="00F27090" w:rsidP="00F27090">
            <w:pPr>
              <w:jc w:val="center"/>
              <w:rPr>
                <w:sz w:val="32"/>
                <w:szCs w:val="32"/>
              </w:rPr>
            </w:pPr>
            <w:r>
              <w:rPr>
                <w:sz w:val="32"/>
                <w:szCs w:val="32"/>
              </w:rPr>
              <w:t>14%</w:t>
            </w:r>
          </w:p>
        </w:tc>
        <w:tc>
          <w:tcPr>
            <w:tcW w:w="1067" w:type="dxa"/>
          </w:tcPr>
          <w:p w:rsidR="00F27090" w:rsidRDefault="00F27090" w:rsidP="00F27090">
            <w:pPr>
              <w:jc w:val="center"/>
              <w:rPr>
                <w:sz w:val="32"/>
                <w:szCs w:val="32"/>
              </w:rPr>
            </w:pPr>
            <w:r>
              <w:rPr>
                <w:sz w:val="32"/>
                <w:szCs w:val="32"/>
              </w:rPr>
              <w:t>4</w:t>
            </w:r>
          </w:p>
        </w:tc>
        <w:tc>
          <w:tcPr>
            <w:tcW w:w="2250" w:type="dxa"/>
          </w:tcPr>
          <w:p w:rsidR="00F27090" w:rsidRDefault="00FC51C7" w:rsidP="00F27090">
            <w:pPr>
              <w:jc w:val="center"/>
              <w:rPr>
                <w:sz w:val="32"/>
                <w:szCs w:val="32"/>
              </w:rPr>
            </w:pPr>
            <w:r>
              <w:rPr>
                <w:sz w:val="32"/>
                <w:szCs w:val="32"/>
              </w:rPr>
              <w:t>84,448</w:t>
            </w:r>
            <w:r w:rsidR="00F27090">
              <w:rPr>
                <w:sz w:val="32"/>
                <w:szCs w:val="32"/>
              </w:rPr>
              <w:t xml:space="preserve"> </w:t>
            </w:r>
          </w:p>
        </w:tc>
      </w:tr>
      <w:tr w:rsidR="00F27090" w:rsidTr="00453BD3">
        <w:tc>
          <w:tcPr>
            <w:tcW w:w="2695" w:type="dxa"/>
            <w:vMerge/>
          </w:tcPr>
          <w:p w:rsidR="00F27090" w:rsidRDefault="00F27090" w:rsidP="00F27090">
            <w:pPr>
              <w:jc w:val="center"/>
              <w:rPr>
                <w:sz w:val="32"/>
                <w:szCs w:val="32"/>
              </w:rPr>
            </w:pPr>
          </w:p>
        </w:tc>
        <w:tc>
          <w:tcPr>
            <w:tcW w:w="1813" w:type="dxa"/>
          </w:tcPr>
          <w:p w:rsidR="00F27090" w:rsidRPr="00FC51C7" w:rsidRDefault="00F27090" w:rsidP="00F27090">
            <w:pPr>
              <w:jc w:val="center"/>
              <w:rPr>
                <w:b/>
                <w:bCs/>
                <w:color w:val="C00000"/>
                <w:sz w:val="32"/>
                <w:szCs w:val="32"/>
              </w:rPr>
            </w:pPr>
            <w:r w:rsidRPr="00FC51C7">
              <w:rPr>
                <w:b/>
                <w:bCs/>
                <w:color w:val="C00000"/>
                <w:sz w:val="32"/>
                <w:szCs w:val="32"/>
              </w:rPr>
              <w:t>14%</w:t>
            </w:r>
          </w:p>
        </w:tc>
        <w:tc>
          <w:tcPr>
            <w:tcW w:w="1067" w:type="dxa"/>
          </w:tcPr>
          <w:p w:rsidR="00F27090" w:rsidRPr="00FC51C7" w:rsidRDefault="00F27090" w:rsidP="00F27090">
            <w:pPr>
              <w:jc w:val="center"/>
              <w:rPr>
                <w:b/>
                <w:bCs/>
                <w:color w:val="C00000"/>
                <w:sz w:val="32"/>
                <w:szCs w:val="32"/>
              </w:rPr>
            </w:pPr>
            <w:r w:rsidRPr="00FC51C7">
              <w:rPr>
                <w:b/>
                <w:bCs/>
                <w:color w:val="C00000"/>
                <w:sz w:val="32"/>
                <w:szCs w:val="32"/>
              </w:rPr>
              <w:t>5</w:t>
            </w:r>
          </w:p>
        </w:tc>
        <w:tc>
          <w:tcPr>
            <w:tcW w:w="2250" w:type="dxa"/>
          </w:tcPr>
          <w:p w:rsidR="00F27090" w:rsidRPr="00FC51C7" w:rsidRDefault="00F27090" w:rsidP="00F27090">
            <w:pPr>
              <w:jc w:val="center"/>
              <w:rPr>
                <w:b/>
                <w:bCs/>
                <w:color w:val="C00000"/>
                <w:sz w:val="32"/>
                <w:szCs w:val="32"/>
              </w:rPr>
            </w:pPr>
            <w:r w:rsidRPr="00FC51C7">
              <w:rPr>
                <w:b/>
                <w:bCs/>
                <w:color w:val="C00000"/>
                <w:sz w:val="32"/>
                <w:szCs w:val="32"/>
              </w:rPr>
              <w:t xml:space="preserve"> </w:t>
            </w:r>
            <w:r w:rsidR="00FC51C7" w:rsidRPr="00FC51C7">
              <w:rPr>
                <w:b/>
                <w:bCs/>
                <w:color w:val="C00000"/>
                <w:sz w:val="32"/>
                <w:szCs w:val="32"/>
              </w:rPr>
              <w:t>96,271</w:t>
            </w:r>
          </w:p>
        </w:tc>
      </w:tr>
      <w:tr w:rsidR="00F27090" w:rsidTr="00453BD3">
        <w:tc>
          <w:tcPr>
            <w:tcW w:w="2695" w:type="dxa"/>
          </w:tcPr>
          <w:p w:rsidR="00F27090" w:rsidRDefault="00F27090" w:rsidP="00F27090">
            <w:pPr>
              <w:jc w:val="both"/>
              <w:rPr>
                <w:sz w:val="32"/>
                <w:szCs w:val="32"/>
              </w:rPr>
            </w:pPr>
          </w:p>
          <w:p w:rsidR="00FC51C7" w:rsidRDefault="00FC51C7" w:rsidP="00F27090">
            <w:pPr>
              <w:jc w:val="both"/>
              <w:rPr>
                <w:sz w:val="32"/>
                <w:szCs w:val="32"/>
              </w:rPr>
            </w:pPr>
          </w:p>
          <w:p w:rsidR="00FC51C7" w:rsidRDefault="00FC51C7" w:rsidP="00F27090">
            <w:pPr>
              <w:jc w:val="both"/>
              <w:rPr>
                <w:sz w:val="32"/>
                <w:szCs w:val="32"/>
              </w:rPr>
            </w:pPr>
          </w:p>
        </w:tc>
        <w:tc>
          <w:tcPr>
            <w:tcW w:w="1813" w:type="dxa"/>
          </w:tcPr>
          <w:p w:rsidR="00F27090" w:rsidRDefault="00F27090" w:rsidP="00F27090">
            <w:pPr>
              <w:jc w:val="center"/>
              <w:rPr>
                <w:sz w:val="32"/>
                <w:szCs w:val="32"/>
              </w:rPr>
            </w:pPr>
          </w:p>
        </w:tc>
        <w:tc>
          <w:tcPr>
            <w:tcW w:w="1067" w:type="dxa"/>
          </w:tcPr>
          <w:p w:rsidR="00F27090" w:rsidRPr="00F27090" w:rsidRDefault="00F27090" w:rsidP="00F27090">
            <w:pPr>
              <w:jc w:val="center"/>
              <w:rPr>
                <w:b/>
                <w:bCs/>
                <w:sz w:val="32"/>
                <w:szCs w:val="32"/>
              </w:rPr>
            </w:pPr>
          </w:p>
        </w:tc>
        <w:tc>
          <w:tcPr>
            <w:tcW w:w="2250" w:type="dxa"/>
          </w:tcPr>
          <w:p w:rsidR="00F27090" w:rsidRPr="00F27090" w:rsidRDefault="00F27090" w:rsidP="00F27090">
            <w:pPr>
              <w:jc w:val="center"/>
              <w:rPr>
                <w:b/>
                <w:bCs/>
                <w:sz w:val="32"/>
                <w:szCs w:val="32"/>
              </w:rPr>
            </w:pPr>
          </w:p>
        </w:tc>
      </w:tr>
      <w:tr w:rsidR="00FC51C7" w:rsidTr="00453BD3">
        <w:tc>
          <w:tcPr>
            <w:tcW w:w="2695" w:type="dxa"/>
          </w:tcPr>
          <w:p w:rsidR="00FC51C7" w:rsidRPr="001C7727" w:rsidRDefault="00FC51C7" w:rsidP="00FC51C7">
            <w:pPr>
              <w:jc w:val="both"/>
              <w:rPr>
                <w:b/>
                <w:bCs/>
                <w:color w:val="002060"/>
                <w:sz w:val="32"/>
                <w:szCs w:val="32"/>
              </w:rPr>
            </w:pPr>
            <w:r w:rsidRPr="001C7727">
              <w:rPr>
                <w:b/>
                <w:bCs/>
                <w:color w:val="002060"/>
                <w:sz w:val="32"/>
                <w:szCs w:val="32"/>
              </w:rPr>
              <w:lastRenderedPageBreak/>
              <w:t xml:space="preserve"> BASE ANNUAL COST (INR)</w:t>
            </w:r>
          </w:p>
        </w:tc>
        <w:tc>
          <w:tcPr>
            <w:tcW w:w="1813" w:type="dxa"/>
          </w:tcPr>
          <w:p w:rsidR="00FC51C7" w:rsidRPr="001C7727" w:rsidRDefault="00FC51C7" w:rsidP="00FC51C7">
            <w:pPr>
              <w:jc w:val="both"/>
              <w:rPr>
                <w:b/>
                <w:bCs/>
                <w:color w:val="002060"/>
                <w:sz w:val="32"/>
                <w:szCs w:val="32"/>
              </w:rPr>
            </w:pPr>
            <w:r w:rsidRPr="001C7727">
              <w:rPr>
                <w:b/>
                <w:bCs/>
                <w:color w:val="002060"/>
                <w:sz w:val="32"/>
                <w:szCs w:val="32"/>
              </w:rPr>
              <w:t>INFLATION RATE</w:t>
            </w:r>
          </w:p>
        </w:tc>
        <w:tc>
          <w:tcPr>
            <w:tcW w:w="1067" w:type="dxa"/>
          </w:tcPr>
          <w:p w:rsidR="00FC51C7" w:rsidRPr="001C7727" w:rsidRDefault="00FC51C7" w:rsidP="00FC51C7">
            <w:pPr>
              <w:jc w:val="both"/>
              <w:rPr>
                <w:b/>
                <w:bCs/>
                <w:color w:val="002060"/>
                <w:sz w:val="32"/>
                <w:szCs w:val="32"/>
              </w:rPr>
            </w:pPr>
            <w:r w:rsidRPr="001C7727">
              <w:rPr>
                <w:b/>
                <w:bCs/>
                <w:color w:val="002060"/>
                <w:sz w:val="32"/>
                <w:szCs w:val="32"/>
              </w:rPr>
              <w:t>YEAR</w:t>
            </w:r>
          </w:p>
        </w:tc>
        <w:tc>
          <w:tcPr>
            <w:tcW w:w="2250" w:type="dxa"/>
          </w:tcPr>
          <w:p w:rsidR="00FC51C7" w:rsidRPr="001C7727" w:rsidRDefault="00FC51C7" w:rsidP="00FC51C7">
            <w:pPr>
              <w:jc w:val="both"/>
              <w:rPr>
                <w:b/>
                <w:bCs/>
                <w:color w:val="002060"/>
                <w:sz w:val="32"/>
                <w:szCs w:val="32"/>
              </w:rPr>
            </w:pPr>
            <w:r w:rsidRPr="001C7727">
              <w:rPr>
                <w:b/>
                <w:bCs/>
                <w:color w:val="002060"/>
                <w:sz w:val="32"/>
                <w:szCs w:val="32"/>
              </w:rPr>
              <w:t>PROJECTED ANNUAL COST (INR)</w:t>
            </w:r>
          </w:p>
        </w:tc>
      </w:tr>
      <w:tr w:rsidR="00FC51C7" w:rsidTr="00453BD3">
        <w:tc>
          <w:tcPr>
            <w:tcW w:w="2695" w:type="dxa"/>
            <w:vMerge w:val="restart"/>
          </w:tcPr>
          <w:p w:rsidR="00FC51C7" w:rsidRPr="00453BD3" w:rsidRDefault="00FC51C7" w:rsidP="00FC51C7">
            <w:pPr>
              <w:jc w:val="center"/>
              <w:rPr>
                <w:b/>
                <w:bCs/>
                <w:sz w:val="32"/>
                <w:szCs w:val="32"/>
              </w:rPr>
            </w:pPr>
            <w:r>
              <w:rPr>
                <w:b/>
                <w:bCs/>
                <w:sz w:val="32"/>
                <w:szCs w:val="32"/>
              </w:rPr>
              <w:t>1,00,000</w:t>
            </w:r>
          </w:p>
        </w:tc>
        <w:tc>
          <w:tcPr>
            <w:tcW w:w="1813" w:type="dxa"/>
          </w:tcPr>
          <w:p w:rsidR="00FC51C7" w:rsidRDefault="00FC51C7" w:rsidP="00FC51C7">
            <w:pPr>
              <w:jc w:val="center"/>
              <w:rPr>
                <w:sz w:val="32"/>
                <w:szCs w:val="32"/>
              </w:rPr>
            </w:pPr>
            <w:r>
              <w:rPr>
                <w:sz w:val="32"/>
                <w:szCs w:val="32"/>
              </w:rPr>
              <w:t>10%</w:t>
            </w:r>
          </w:p>
        </w:tc>
        <w:tc>
          <w:tcPr>
            <w:tcW w:w="1067" w:type="dxa"/>
          </w:tcPr>
          <w:p w:rsidR="00FC51C7" w:rsidRDefault="00FC51C7" w:rsidP="00FC51C7">
            <w:pPr>
              <w:jc w:val="center"/>
              <w:rPr>
                <w:sz w:val="32"/>
                <w:szCs w:val="32"/>
              </w:rPr>
            </w:pPr>
            <w:r>
              <w:rPr>
                <w:sz w:val="32"/>
                <w:szCs w:val="32"/>
              </w:rPr>
              <w:t>1</w:t>
            </w:r>
          </w:p>
        </w:tc>
        <w:tc>
          <w:tcPr>
            <w:tcW w:w="2250" w:type="dxa"/>
          </w:tcPr>
          <w:p w:rsidR="00FC51C7" w:rsidRDefault="00FC51C7" w:rsidP="00FC51C7">
            <w:pPr>
              <w:jc w:val="center"/>
              <w:rPr>
                <w:sz w:val="32"/>
                <w:szCs w:val="32"/>
              </w:rPr>
            </w:pPr>
            <w:r>
              <w:rPr>
                <w:sz w:val="32"/>
                <w:szCs w:val="32"/>
              </w:rPr>
              <w:t>1,10,000</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10%</w:t>
            </w:r>
          </w:p>
        </w:tc>
        <w:tc>
          <w:tcPr>
            <w:tcW w:w="1067" w:type="dxa"/>
          </w:tcPr>
          <w:p w:rsidR="00FC51C7" w:rsidRDefault="00FC51C7" w:rsidP="00FC51C7">
            <w:pPr>
              <w:jc w:val="center"/>
              <w:rPr>
                <w:sz w:val="32"/>
                <w:szCs w:val="32"/>
              </w:rPr>
            </w:pPr>
            <w:r>
              <w:rPr>
                <w:sz w:val="32"/>
                <w:szCs w:val="32"/>
              </w:rPr>
              <w:t>2</w:t>
            </w:r>
          </w:p>
        </w:tc>
        <w:tc>
          <w:tcPr>
            <w:tcW w:w="2250" w:type="dxa"/>
          </w:tcPr>
          <w:p w:rsidR="00FC51C7" w:rsidRDefault="00FC51C7" w:rsidP="00FC51C7">
            <w:pPr>
              <w:jc w:val="center"/>
              <w:rPr>
                <w:sz w:val="32"/>
                <w:szCs w:val="32"/>
              </w:rPr>
            </w:pPr>
            <w:r>
              <w:rPr>
                <w:sz w:val="32"/>
                <w:szCs w:val="32"/>
              </w:rPr>
              <w:t>1,21,000</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10%</w:t>
            </w:r>
          </w:p>
        </w:tc>
        <w:tc>
          <w:tcPr>
            <w:tcW w:w="1067" w:type="dxa"/>
          </w:tcPr>
          <w:p w:rsidR="00FC51C7" w:rsidRDefault="00FC51C7" w:rsidP="00FC51C7">
            <w:pPr>
              <w:jc w:val="center"/>
              <w:rPr>
                <w:sz w:val="32"/>
                <w:szCs w:val="32"/>
              </w:rPr>
            </w:pPr>
            <w:r>
              <w:rPr>
                <w:sz w:val="32"/>
                <w:szCs w:val="32"/>
              </w:rPr>
              <w:t>3</w:t>
            </w:r>
          </w:p>
        </w:tc>
        <w:tc>
          <w:tcPr>
            <w:tcW w:w="2250" w:type="dxa"/>
          </w:tcPr>
          <w:p w:rsidR="00FC51C7" w:rsidRDefault="00FC51C7" w:rsidP="00FC51C7">
            <w:pPr>
              <w:jc w:val="center"/>
              <w:rPr>
                <w:sz w:val="32"/>
                <w:szCs w:val="32"/>
              </w:rPr>
            </w:pPr>
            <w:r>
              <w:rPr>
                <w:sz w:val="32"/>
                <w:szCs w:val="32"/>
              </w:rPr>
              <w:t>1,33,100</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10%</w:t>
            </w:r>
          </w:p>
        </w:tc>
        <w:tc>
          <w:tcPr>
            <w:tcW w:w="1067" w:type="dxa"/>
          </w:tcPr>
          <w:p w:rsidR="00FC51C7" w:rsidRDefault="00FC51C7" w:rsidP="00FC51C7">
            <w:pPr>
              <w:jc w:val="center"/>
              <w:rPr>
                <w:sz w:val="32"/>
                <w:szCs w:val="32"/>
              </w:rPr>
            </w:pPr>
            <w:r>
              <w:rPr>
                <w:sz w:val="32"/>
                <w:szCs w:val="32"/>
              </w:rPr>
              <w:t>4</w:t>
            </w:r>
          </w:p>
        </w:tc>
        <w:tc>
          <w:tcPr>
            <w:tcW w:w="2250" w:type="dxa"/>
          </w:tcPr>
          <w:p w:rsidR="00FC51C7" w:rsidRDefault="00FC51C7" w:rsidP="00FC51C7">
            <w:pPr>
              <w:jc w:val="center"/>
              <w:rPr>
                <w:sz w:val="32"/>
                <w:szCs w:val="32"/>
              </w:rPr>
            </w:pPr>
            <w:r>
              <w:rPr>
                <w:sz w:val="32"/>
                <w:szCs w:val="32"/>
              </w:rPr>
              <w:t>1,46,410</w:t>
            </w:r>
          </w:p>
        </w:tc>
      </w:tr>
      <w:tr w:rsidR="00FC51C7" w:rsidRPr="0017428C" w:rsidTr="00453BD3">
        <w:tc>
          <w:tcPr>
            <w:tcW w:w="2695" w:type="dxa"/>
            <w:vMerge/>
          </w:tcPr>
          <w:p w:rsidR="00FC51C7" w:rsidRDefault="00FC51C7" w:rsidP="00FC51C7">
            <w:pPr>
              <w:jc w:val="both"/>
              <w:rPr>
                <w:sz w:val="32"/>
                <w:szCs w:val="32"/>
              </w:rPr>
            </w:pPr>
          </w:p>
        </w:tc>
        <w:tc>
          <w:tcPr>
            <w:tcW w:w="1813" w:type="dxa"/>
          </w:tcPr>
          <w:p w:rsidR="00FC51C7" w:rsidRPr="0017428C" w:rsidRDefault="00FC51C7" w:rsidP="00FC51C7">
            <w:pPr>
              <w:jc w:val="center"/>
              <w:rPr>
                <w:b/>
                <w:bCs/>
                <w:color w:val="C00000"/>
                <w:sz w:val="36"/>
                <w:szCs w:val="36"/>
              </w:rPr>
            </w:pPr>
            <w:r w:rsidRPr="0017428C">
              <w:rPr>
                <w:b/>
                <w:bCs/>
                <w:color w:val="C00000"/>
                <w:sz w:val="36"/>
                <w:szCs w:val="36"/>
              </w:rPr>
              <w:t>10%</w:t>
            </w:r>
          </w:p>
        </w:tc>
        <w:tc>
          <w:tcPr>
            <w:tcW w:w="1067" w:type="dxa"/>
          </w:tcPr>
          <w:p w:rsidR="00FC51C7" w:rsidRPr="0017428C" w:rsidRDefault="00FC51C7" w:rsidP="00FC51C7">
            <w:pPr>
              <w:jc w:val="center"/>
              <w:rPr>
                <w:b/>
                <w:bCs/>
                <w:color w:val="C00000"/>
                <w:sz w:val="36"/>
                <w:szCs w:val="36"/>
              </w:rPr>
            </w:pPr>
            <w:r w:rsidRPr="0017428C">
              <w:rPr>
                <w:b/>
                <w:bCs/>
                <w:color w:val="C00000"/>
                <w:sz w:val="36"/>
                <w:szCs w:val="36"/>
              </w:rPr>
              <w:t>5</w:t>
            </w:r>
          </w:p>
        </w:tc>
        <w:tc>
          <w:tcPr>
            <w:tcW w:w="2250" w:type="dxa"/>
          </w:tcPr>
          <w:p w:rsidR="00FC51C7" w:rsidRPr="0017428C" w:rsidRDefault="00FC51C7" w:rsidP="00FC51C7">
            <w:pPr>
              <w:jc w:val="center"/>
              <w:rPr>
                <w:b/>
                <w:bCs/>
                <w:color w:val="C00000"/>
                <w:sz w:val="36"/>
                <w:szCs w:val="36"/>
              </w:rPr>
            </w:pPr>
            <w:r w:rsidRPr="0017428C">
              <w:rPr>
                <w:b/>
                <w:bCs/>
                <w:color w:val="C00000"/>
                <w:sz w:val="36"/>
                <w:szCs w:val="36"/>
              </w:rPr>
              <w:t>1,61,051</w:t>
            </w:r>
          </w:p>
        </w:tc>
      </w:tr>
      <w:tr w:rsidR="00FC51C7" w:rsidTr="00453BD3">
        <w:tc>
          <w:tcPr>
            <w:tcW w:w="2695" w:type="dxa"/>
            <w:vMerge w:val="restart"/>
          </w:tcPr>
          <w:p w:rsidR="00FC51C7" w:rsidRDefault="00FC51C7" w:rsidP="00FC51C7">
            <w:pPr>
              <w:jc w:val="center"/>
              <w:rPr>
                <w:sz w:val="32"/>
                <w:szCs w:val="32"/>
              </w:rPr>
            </w:pPr>
            <w:r>
              <w:rPr>
                <w:b/>
                <w:bCs/>
                <w:sz w:val="32"/>
                <w:szCs w:val="32"/>
              </w:rPr>
              <w:t>1,00,000</w:t>
            </w:r>
          </w:p>
        </w:tc>
        <w:tc>
          <w:tcPr>
            <w:tcW w:w="1813" w:type="dxa"/>
          </w:tcPr>
          <w:p w:rsidR="00FC51C7" w:rsidRDefault="00FC51C7" w:rsidP="00FC51C7">
            <w:pPr>
              <w:jc w:val="center"/>
              <w:rPr>
                <w:sz w:val="32"/>
                <w:szCs w:val="32"/>
              </w:rPr>
            </w:pPr>
            <w:r>
              <w:rPr>
                <w:sz w:val="32"/>
                <w:szCs w:val="32"/>
              </w:rPr>
              <w:t>12%</w:t>
            </w:r>
          </w:p>
        </w:tc>
        <w:tc>
          <w:tcPr>
            <w:tcW w:w="1067" w:type="dxa"/>
          </w:tcPr>
          <w:p w:rsidR="00FC51C7" w:rsidRDefault="00FC51C7" w:rsidP="00FC51C7">
            <w:pPr>
              <w:jc w:val="center"/>
              <w:rPr>
                <w:sz w:val="32"/>
                <w:szCs w:val="32"/>
              </w:rPr>
            </w:pPr>
            <w:r>
              <w:rPr>
                <w:sz w:val="32"/>
                <w:szCs w:val="32"/>
              </w:rPr>
              <w:t>1</w:t>
            </w:r>
          </w:p>
        </w:tc>
        <w:tc>
          <w:tcPr>
            <w:tcW w:w="2250" w:type="dxa"/>
          </w:tcPr>
          <w:p w:rsidR="00FC51C7" w:rsidRDefault="00FC51C7" w:rsidP="00FC51C7">
            <w:pPr>
              <w:jc w:val="center"/>
              <w:rPr>
                <w:sz w:val="32"/>
                <w:szCs w:val="32"/>
              </w:rPr>
            </w:pPr>
            <w:r>
              <w:rPr>
                <w:sz w:val="32"/>
                <w:szCs w:val="32"/>
              </w:rPr>
              <w:t>1,12,000</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12%</w:t>
            </w:r>
          </w:p>
        </w:tc>
        <w:tc>
          <w:tcPr>
            <w:tcW w:w="1067" w:type="dxa"/>
          </w:tcPr>
          <w:p w:rsidR="00FC51C7" w:rsidRDefault="00FC51C7" w:rsidP="00FC51C7">
            <w:pPr>
              <w:jc w:val="center"/>
              <w:rPr>
                <w:sz w:val="32"/>
                <w:szCs w:val="32"/>
              </w:rPr>
            </w:pPr>
            <w:r>
              <w:rPr>
                <w:sz w:val="32"/>
                <w:szCs w:val="32"/>
              </w:rPr>
              <w:t>2</w:t>
            </w:r>
          </w:p>
        </w:tc>
        <w:tc>
          <w:tcPr>
            <w:tcW w:w="2250" w:type="dxa"/>
          </w:tcPr>
          <w:p w:rsidR="00FC51C7" w:rsidRDefault="00FC51C7" w:rsidP="00FC51C7">
            <w:pPr>
              <w:jc w:val="center"/>
              <w:rPr>
                <w:sz w:val="32"/>
                <w:szCs w:val="32"/>
              </w:rPr>
            </w:pPr>
            <w:r>
              <w:rPr>
                <w:sz w:val="32"/>
                <w:szCs w:val="32"/>
              </w:rPr>
              <w:t xml:space="preserve"> </w:t>
            </w:r>
            <w:r>
              <w:rPr>
                <w:sz w:val="32"/>
                <w:szCs w:val="32"/>
              </w:rPr>
              <w:t>1,</w:t>
            </w:r>
            <w:r>
              <w:rPr>
                <w:sz w:val="32"/>
                <w:szCs w:val="32"/>
              </w:rPr>
              <w:t>25,440</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12%</w:t>
            </w:r>
          </w:p>
        </w:tc>
        <w:tc>
          <w:tcPr>
            <w:tcW w:w="1067" w:type="dxa"/>
          </w:tcPr>
          <w:p w:rsidR="00FC51C7" w:rsidRDefault="00FC51C7" w:rsidP="00FC51C7">
            <w:pPr>
              <w:jc w:val="center"/>
              <w:rPr>
                <w:sz w:val="32"/>
                <w:szCs w:val="32"/>
              </w:rPr>
            </w:pPr>
            <w:r>
              <w:rPr>
                <w:sz w:val="32"/>
                <w:szCs w:val="32"/>
              </w:rPr>
              <w:t>3</w:t>
            </w:r>
          </w:p>
        </w:tc>
        <w:tc>
          <w:tcPr>
            <w:tcW w:w="2250" w:type="dxa"/>
          </w:tcPr>
          <w:p w:rsidR="00FC51C7" w:rsidRDefault="00FC51C7" w:rsidP="00FC51C7">
            <w:pPr>
              <w:jc w:val="center"/>
              <w:rPr>
                <w:sz w:val="32"/>
                <w:szCs w:val="32"/>
              </w:rPr>
            </w:pPr>
            <w:r>
              <w:rPr>
                <w:sz w:val="32"/>
                <w:szCs w:val="32"/>
              </w:rPr>
              <w:t>1,</w:t>
            </w:r>
            <w:r>
              <w:rPr>
                <w:sz w:val="32"/>
                <w:szCs w:val="32"/>
              </w:rPr>
              <w:t>40,493</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12%</w:t>
            </w:r>
          </w:p>
        </w:tc>
        <w:tc>
          <w:tcPr>
            <w:tcW w:w="1067" w:type="dxa"/>
          </w:tcPr>
          <w:p w:rsidR="00FC51C7" w:rsidRDefault="00FC51C7" w:rsidP="00FC51C7">
            <w:pPr>
              <w:jc w:val="center"/>
              <w:rPr>
                <w:sz w:val="32"/>
                <w:szCs w:val="32"/>
              </w:rPr>
            </w:pPr>
            <w:r>
              <w:rPr>
                <w:sz w:val="32"/>
                <w:szCs w:val="32"/>
              </w:rPr>
              <w:t>4</w:t>
            </w:r>
          </w:p>
        </w:tc>
        <w:tc>
          <w:tcPr>
            <w:tcW w:w="2250" w:type="dxa"/>
          </w:tcPr>
          <w:p w:rsidR="00FC51C7" w:rsidRDefault="00FC51C7" w:rsidP="00FC51C7">
            <w:pPr>
              <w:jc w:val="center"/>
              <w:rPr>
                <w:sz w:val="32"/>
                <w:szCs w:val="32"/>
              </w:rPr>
            </w:pPr>
            <w:r>
              <w:rPr>
                <w:sz w:val="32"/>
                <w:szCs w:val="32"/>
              </w:rPr>
              <w:t>1,</w:t>
            </w:r>
            <w:r>
              <w:rPr>
                <w:sz w:val="32"/>
                <w:szCs w:val="32"/>
              </w:rPr>
              <w:t>57,352</w:t>
            </w:r>
          </w:p>
        </w:tc>
      </w:tr>
      <w:tr w:rsidR="00FC51C7" w:rsidTr="00453BD3">
        <w:tc>
          <w:tcPr>
            <w:tcW w:w="2695" w:type="dxa"/>
            <w:vMerge/>
          </w:tcPr>
          <w:p w:rsidR="00FC51C7" w:rsidRDefault="00FC51C7" w:rsidP="00FC51C7">
            <w:pPr>
              <w:jc w:val="center"/>
              <w:rPr>
                <w:sz w:val="32"/>
                <w:szCs w:val="32"/>
              </w:rPr>
            </w:pPr>
          </w:p>
        </w:tc>
        <w:tc>
          <w:tcPr>
            <w:tcW w:w="1813" w:type="dxa"/>
          </w:tcPr>
          <w:p w:rsidR="00FC51C7" w:rsidRPr="0017428C" w:rsidRDefault="00FC51C7" w:rsidP="00FC51C7">
            <w:pPr>
              <w:jc w:val="center"/>
              <w:rPr>
                <w:b/>
                <w:bCs/>
                <w:color w:val="C00000"/>
                <w:sz w:val="36"/>
                <w:szCs w:val="36"/>
              </w:rPr>
            </w:pPr>
            <w:r w:rsidRPr="0017428C">
              <w:rPr>
                <w:b/>
                <w:bCs/>
                <w:color w:val="C00000"/>
                <w:sz w:val="36"/>
                <w:szCs w:val="36"/>
              </w:rPr>
              <w:t>12%</w:t>
            </w:r>
          </w:p>
        </w:tc>
        <w:tc>
          <w:tcPr>
            <w:tcW w:w="1067" w:type="dxa"/>
          </w:tcPr>
          <w:p w:rsidR="00FC51C7" w:rsidRPr="0017428C" w:rsidRDefault="00FC51C7" w:rsidP="00FC51C7">
            <w:pPr>
              <w:jc w:val="center"/>
              <w:rPr>
                <w:b/>
                <w:bCs/>
                <w:color w:val="C00000"/>
                <w:sz w:val="36"/>
                <w:szCs w:val="36"/>
              </w:rPr>
            </w:pPr>
            <w:r w:rsidRPr="0017428C">
              <w:rPr>
                <w:b/>
                <w:bCs/>
                <w:color w:val="C00000"/>
                <w:sz w:val="36"/>
                <w:szCs w:val="36"/>
              </w:rPr>
              <w:t>5</w:t>
            </w:r>
          </w:p>
        </w:tc>
        <w:tc>
          <w:tcPr>
            <w:tcW w:w="2250" w:type="dxa"/>
          </w:tcPr>
          <w:p w:rsidR="00FC51C7" w:rsidRPr="0017428C" w:rsidRDefault="00FC51C7" w:rsidP="00FC51C7">
            <w:pPr>
              <w:jc w:val="center"/>
              <w:rPr>
                <w:b/>
                <w:bCs/>
                <w:color w:val="C00000"/>
                <w:sz w:val="36"/>
                <w:szCs w:val="36"/>
              </w:rPr>
            </w:pPr>
            <w:r w:rsidRPr="0017428C">
              <w:rPr>
                <w:b/>
                <w:bCs/>
                <w:color w:val="C00000"/>
                <w:sz w:val="36"/>
                <w:szCs w:val="36"/>
              </w:rPr>
              <w:t>1,</w:t>
            </w:r>
            <w:r w:rsidR="0017428C" w:rsidRPr="0017428C">
              <w:rPr>
                <w:b/>
                <w:bCs/>
                <w:color w:val="C00000"/>
                <w:sz w:val="36"/>
                <w:szCs w:val="36"/>
              </w:rPr>
              <w:t>76,234</w:t>
            </w:r>
          </w:p>
        </w:tc>
      </w:tr>
      <w:tr w:rsidR="00FC51C7" w:rsidTr="00453BD3">
        <w:tc>
          <w:tcPr>
            <w:tcW w:w="2695" w:type="dxa"/>
            <w:vMerge w:val="restart"/>
          </w:tcPr>
          <w:p w:rsidR="00FC51C7" w:rsidRDefault="00FC51C7" w:rsidP="00FC51C7">
            <w:pPr>
              <w:jc w:val="center"/>
              <w:rPr>
                <w:sz w:val="32"/>
                <w:szCs w:val="32"/>
              </w:rPr>
            </w:pPr>
            <w:r>
              <w:rPr>
                <w:b/>
                <w:bCs/>
                <w:sz w:val="32"/>
                <w:szCs w:val="32"/>
              </w:rPr>
              <w:t>1,00,000</w:t>
            </w:r>
          </w:p>
        </w:tc>
        <w:tc>
          <w:tcPr>
            <w:tcW w:w="1813" w:type="dxa"/>
          </w:tcPr>
          <w:p w:rsidR="00FC51C7" w:rsidRDefault="00FC51C7" w:rsidP="00FC51C7">
            <w:pPr>
              <w:jc w:val="center"/>
              <w:rPr>
                <w:sz w:val="32"/>
                <w:szCs w:val="32"/>
              </w:rPr>
            </w:pPr>
            <w:r>
              <w:rPr>
                <w:sz w:val="32"/>
                <w:szCs w:val="32"/>
              </w:rPr>
              <w:t>14%</w:t>
            </w:r>
          </w:p>
        </w:tc>
        <w:tc>
          <w:tcPr>
            <w:tcW w:w="1067" w:type="dxa"/>
          </w:tcPr>
          <w:p w:rsidR="00FC51C7" w:rsidRDefault="00FC51C7" w:rsidP="00FC51C7">
            <w:pPr>
              <w:jc w:val="center"/>
              <w:rPr>
                <w:sz w:val="32"/>
                <w:szCs w:val="32"/>
              </w:rPr>
            </w:pPr>
            <w:r>
              <w:rPr>
                <w:sz w:val="32"/>
                <w:szCs w:val="32"/>
              </w:rPr>
              <w:t>1</w:t>
            </w:r>
          </w:p>
        </w:tc>
        <w:tc>
          <w:tcPr>
            <w:tcW w:w="2250" w:type="dxa"/>
          </w:tcPr>
          <w:p w:rsidR="00FC51C7" w:rsidRDefault="00FC51C7" w:rsidP="00FC51C7">
            <w:pPr>
              <w:jc w:val="center"/>
              <w:rPr>
                <w:sz w:val="32"/>
                <w:szCs w:val="32"/>
              </w:rPr>
            </w:pPr>
            <w:r>
              <w:rPr>
                <w:sz w:val="32"/>
                <w:szCs w:val="32"/>
              </w:rPr>
              <w:t xml:space="preserve"> </w:t>
            </w:r>
            <w:r w:rsidR="0017428C">
              <w:rPr>
                <w:sz w:val="32"/>
                <w:szCs w:val="32"/>
              </w:rPr>
              <w:t xml:space="preserve"> 1,14,000</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 xml:space="preserve"> 14%</w:t>
            </w:r>
          </w:p>
        </w:tc>
        <w:tc>
          <w:tcPr>
            <w:tcW w:w="1067" w:type="dxa"/>
          </w:tcPr>
          <w:p w:rsidR="00FC51C7" w:rsidRDefault="00FC51C7" w:rsidP="00FC51C7">
            <w:pPr>
              <w:jc w:val="center"/>
              <w:rPr>
                <w:sz w:val="32"/>
                <w:szCs w:val="32"/>
              </w:rPr>
            </w:pPr>
            <w:r>
              <w:rPr>
                <w:sz w:val="32"/>
                <w:szCs w:val="32"/>
              </w:rPr>
              <w:t>2</w:t>
            </w:r>
          </w:p>
        </w:tc>
        <w:tc>
          <w:tcPr>
            <w:tcW w:w="2250" w:type="dxa"/>
          </w:tcPr>
          <w:p w:rsidR="00FC51C7" w:rsidRDefault="0017428C" w:rsidP="00FC51C7">
            <w:pPr>
              <w:jc w:val="center"/>
              <w:rPr>
                <w:sz w:val="32"/>
                <w:szCs w:val="32"/>
              </w:rPr>
            </w:pPr>
            <w:r>
              <w:rPr>
                <w:sz w:val="32"/>
                <w:szCs w:val="32"/>
              </w:rPr>
              <w:t>1,29,960</w:t>
            </w:r>
            <w:r w:rsidR="00FC51C7">
              <w:rPr>
                <w:sz w:val="32"/>
                <w:szCs w:val="32"/>
              </w:rPr>
              <w:t xml:space="preserve"> </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14%</w:t>
            </w:r>
          </w:p>
        </w:tc>
        <w:tc>
          <w:tcPr>
            <w:tcW w:w="1067" w:type="dxa"/>
          </w:tcPr>
          <w:p w:rsidR="00FC51C7" w:rsidRDefault="00FC51C7" w:rsidP="00FC51C7">
            <w:pPr>
              <w:jc w:val="center"/>
              <w:rPr>
                <w:sz w:val="32"/>
                <w:szCs w:val="32"/>
              </w:rPr>
            </w:pPr>
            <w:r>
              <w:rPr>
                <w:sz w:val="32"/>
                <w:szCs w:val="32"/>
              </w:rPr>
              <w:t>3</w:t>
            </w:r>
          </w:p>
        </w:tc>
        <w:tc>
          <w:tcPr>
            <w:tcW w:w="2250" w:type="dxa"/>
          </w:tcPr>
          <w:p w:rsidR="00FC51C7" w:rsidRDefault="0017428C" w:rsidP="0017428C">
            <w:pPr>
              <w:jc w:val="center"/>
              <w:rPr>
                <w:sz w:val="32"/>
                <w:szCs w:val="32"/>
              </w:rPr>
            </w:pPr>
            <w:r>
              <w:rPr>
                <w:sz w:val="32"/>
                <w:szCs w:val="32"/>
              </w:rPr>
              <w:t>1,48,154</w:t>
            </w:r>
          </w:p>
        </w:tc>
      </w:tr>
      <w:tr w:rsidR="00FC51C7" w:rsidTr="00453BD3">
        <w:tc>
          <w:tcPr>
            <w:tcW w:w="2695" w:type="dxa"/>
            <w:vMerge/>
          </w:tcPr>
          <w:p w:rsidR="00FC51C7" w:rsidRDefault="00FC51C7" w:rsidP="00FC51C7">
            <w:pPr>
              <w:jc w:val="center"/>
              <w:rPr>
                <w:sz w:val="32"/>
                <w:szCs w:val="32"/>
              </w:rPr>
            </w:pPr>
          </w:p>
        </w:tc>
        <w:tc>
          <w:tcPr>
            <w:tcW w:w="1813" w:type="dxa"/>
          </w:tcPr>
          <w:p w:rsidR="00FC51C7" w:rsidRDefault="00FC51C7" w:rsidP="00FC51C7">
            <w:pPr>
              <w:jc w:val="center"/>
              <w:rPr>
                <w:sz w:val="32"/>
                <w:szCs w:val="32"/>
              </w:rPr>
            </w:pPr>
            <w:r>
              <w:rPr>
                <w:sz w:val="32"/>
                <w:szCs w:val="32"/>
              </w:rPr>
              <w:t>14%</w:t>
            </w:r>
          </w:p>
        </w:tc>
        <w:tc>
          <w:tcPr>
            <w:tcW w:w="1067" w:type="dxa"/>
          </w:tcPr>
          <w:p w:rsidR="00FC51C7" w:rsidRDefault="00FC51C7" w:rsidP="00FC51C7">
            <w:pPr>
              <w:jc w:val="center"/>
              <w:rPr>
                <w:sz w:val="32"/>
                <w:szCs w:val="32"/>
              </w:rPr>
            </w:pPr>
            <w:r>
              <w:rPr>
                <w:sz w:val="32"/>
                <w:szCs w:val="32"/>
              </w:rPr>
              <w:t>4</w:t>
            </w:r>
          </w:p>
        </w:tc>
        <w:tc>
          <w:tcPr>
            <w:tcW w:w="2250" w:type="dxa"/>
          </w:tcPr>
          <w:p w:rsidR="00FC51C7" w:rsidRDefault="0017428C" w:rsidP="00FC51C7">
            <w:pPr>
              <w:jc w:val="center"/>
              <w:rPr>
                <w:sz w:val="32"/>
                <w:szCs w:val="32"/>
              </w:rPr>
            </w:pPr>
            <w:r>
              <w:rPr>
                <w:sz w:val="32"/>
                <w:szCs w:val="32"/>
              </w:rPr>
              <w:t xml:space="preserve"> 1.68.896</w:t>
            </w:r>
            <w:r w:rsidR="00FC51C7">
              <w:rPr>
                <w:sz w:val="32"/>
                <w:szCs w:val="32"/>
              </w:rPr>
              <w:t xml:space="preserve"> </w:t>
            </w:r>
          </w:p>
        </w:tc>
      </w:tr>
      <w:tr w:rsidR="00FC51C7" w:rsidTr="00453BD3">
        <w:tc>
          <w:tcPr>
            <w:tcW w:w="2695" w:type="dxa"/>
            <w:vMerge/>
          </w:tcPr>
          <w:p w:rsidR="00FC51C7" w:rsidRDefault="00FC51C7" w:rsidP="00FC51C7">
            <w:pPr>
              <w:jc w:val="center"/>
              <w:rPr>
                <w:sz w:val="32"/>
                <w:szCs w:val="32"/>
              </w:rPr>
            </w:pPr>
          </w:p>
        </w:tc>
        <w:tc>
          <w:tcPr>
            <w:tcW w:w="1813" w:type="dxa"/>
          </w:tcPr>
          <w:p w:rsidR="00FC51C7" w:rsidRPr="00FC51C7" w:rsidRDefault="00FC51C7" w:rsidP="00FC51C7">
            <w:pPr>
              <w:jc w:val="center"/>
              <w:rPr>
                <w:b/>
                <w:bCs/>
                <w:color w:val="C00000"/>
                <w:sz w:val="32"/>
                <w:szCs w:val="32"/>
              </w:rPr>
            </w:pPr>
            <w:r w:rsidRPr="00FC51C7">
              <w:rPr>
                <w:b/>
                <w:bCs/>
                <w:color w:val="C00000"/>
                <w:sz w:val="32"/>
                <w:szCs w:val="32"/>
              </w:rPr>
              <w:t>14%</w:t>
            </w:r>
          </w:p>
        </w:tc>
        <w:tc>
          <w:tcPr>
            <w:tcW w:w="1067" w:type="dxa"/>
          </w:tcPr>
          <w:p w:rsidR="00FC51C7" w:rsidRPr="00FC51C7" w:rsidRDefault="00FC51C7" w:rsidP="00FC51C7">
            <w:pPr>
              <w:jc w:val="center"/>
              <w:rPr>
                <w:b/>
                <w:bCs/>
                <w:color w:val="C00000"/>
                <w:sz w:val="32"/>
                <w:szCs w:val="32"/>
              </w:rPr>
            </w:pPr>
            <w:r w:rsidRPr="00FC51C7">
              <w:rPr>
                <w:b/>
                <w:bCs/>
                <w:color w:val="C00000"/>
                <w:sz w:val="32"/>
                <w:szCs w:val="32"/>
              </w:rPr>
              <w:t>5</w:t>
            </w:r>
          </w:p>
        </w:tc>
        <w:tc>
          <w:tcPr>
            <w:tcW w:w="2250" w:type="dxa"/>
          </w:tcPr>
          <w:p w:rsidR="00FC51C7" w:rsidRPr="00FC51C7" w:rsidRDefault="00FC51C7" w:rsidP="00FC51C7">
            <w:pPr>
              <w:jc w:val="center"/>
              <w:rPr>
                <w:b/>
                <w:bCs/>
                <w:color w:val="C00000"/>
                <w:sz w:val="32"/>
                <w:szCs w:val="32"/>
              </w:rPr>
            </w:pPr>
            <w:r w:rsidRPr="00FC51C7">
              <w:rPr>
                <w:b/>
                <w:bCs/>
                <w:color w:val="C00000"/>
                <w:sz w:val="32"/>
                <w:szCs w:val="32"/>
              </w:rPr>
              <w:t xml:space="preserve"> </w:t>
            </w:r>
            <w:r w:rsidR="0017428C">
              <w:rPr>
                <w:b/>
                <w:bCs/>
                <w:color w:val="C00000"/>
                <w:sz w:val="32"/>
                <w:szCs w:val="32"/>
              </w:rPr>
              <w:t xml:space="preserve"> 1,92,541</w:t>
            </w:r>
          </w:p>
        </w:tc>
      </w:tr>
      <w:tr w:rsidR="001934B3" w:rsidTr="00453BD3">
        <w:tc>
          <w:tcPr>
            <w:tcW w:w="2695" w:type="dxa"/>
            <w:vMerge w:val="restart"/>
          </w:tcPr>
          <w:p w:rsidR="001934B3" w:rsidRPr="00453BD3" w:rsidRDefault="001934B3" w:rsidP="001934B3">
            <w:pPr>
              <w:jc w:val="center"/>
              <w:rPr>
                <w:b/>
                <w:bCs/>
                <w:sz w:val="32"/>
                <w:szCs w:val="32"/>
              </w:rPr>
            </w:pPr>
            <w:r>
              <w:rPr>
                <w:b/>
                <w:bCs/>
                <w:sz w:val="32"/>
                <w:szCs w:val="32"/>
              </w:rPr>
              <w:t>2</w:t>
            </w:r>
            <w:r>
              <w:rPr>
                <w:b/>
                <w:bCs/>
                <w:sz w:val="32"/>
                <w:szCs w:val="32"/>
              </w:rPr>
              <w:t>,00,000</w:t>
            </w:r>
          </w:p>
        </w:tc>
        <w:tc>
          <w:tcPr>
            <w:tcW w:w="1813" w:type="dxa"/>
          </w:tcPr>
          <w:p w:rsidR="001934B3" w:rsidRDefault="001934B3" w:rsidP="001934B3">
            <w:pPr>
              <w:jc w:val="center"/>
              <w:rPr>
                <w:sz w:val="32"/>
                <w:szCs w:val="32"/>
              </w:rPr>
            </w:pPr>
            <w:r>
              <w:rPr>
                <w:sz w:val="32"/>
                <w:szCs w:val="32"/>
              </w:rPr>
              <w:t>10%</w:t>
            </w:r>
          </w:p>
        </w:tc>
        <w:tc>
          <w:tcPr>
            <w:tcW w:w="1067" w:type="dxa"/>
          </w:tcPr>
          <w:p w:rsidR="001934B3" w:rsidRDefault="001934B3" w:rsidP="001934B3">
            <w:pPr>
              <w:jc w:val="center"/>
              <w:rPr>
                <w:sz w:val="32"/>
                <w:szCs w:val="32"/>
              </w:rPr>
            </w:pPr>
            <w:r>
              <w:rPr>
                <w:sz w:val="32"/>
                <w:szCs w:val="32"/>
              </w:rPr>
              <w:t>1</w:t>
            </w:r>
          </w:p>
        </w:tc>
        <w:tc>
          <w:tcPr>
            <w:tcW w:w="2250" w:type="dxa"/>
          </w:tcPr>
          <w:p w:rsidR="001934B3" w:rsidRDefault="001934B3" w:rsidP="001934B3">
            <w:pPr>
              <w:jc w:val="center"/>
              <w:rPr>
                <w:sz w:val="32"/>
                <w:szCs w:val="32"/>
              </w:rPr>
            </w:pPr>
            <w:r>
              <w:rPr>
                <w:sz w:val="32"/>
                <w:szCs w:val="32"/>
              </w:rPr>
              <w:t>2,20,000</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10%</w:t>
            </w:r>
          </w:p>
        </w:tc>
        <w:tc>
          <w:tcPr>
            <w:tcW w:w="1067" w:type="dxa"/>
          </w:tcPr>
          <w:p w:rsidR="001934B3" w:rsidRDefault="001934B3" w:rsidP="001934B3">
            <w:pPr>
              <w:jc w:val="center"/>
              <w:rPr>
                <w:sz w:val="32"/>
                <w:szCs w:val="32"/>
              </w:rPr>
            </w:pPr>
            <w:r>
              <w:rPr>
                <w:sz w:val="32"/>
                <w:szCs w:val="32"/>
              </w:rPr>
              <w:t>2</w:t>
            </w:r>
          </w:p>
        </w:tc>
        <w:tc>
          <w:tcPr>
            <w:tcW w:w="2250" w:type="dxa"/>
          </w:tcPr>
          <w:p w:rsidR="001934B3" w:rsidRDefault="001934B3" w:rsidP="001934B3">
            <w:pPr>
              <w:jc w:val="center"/>
              <w:rPr>
                <w:sz w:val="32"/>
                <w:szCs w:val="32"/>
              </w:rPr>
            </w:pPr>
            <w:r>
              <w:rPr>
                <w:sz w:val="32"/>
                <w:szCs w:val="32"/>
              </w:rPr>
              <w:t>2,42,000</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10%</w:t>
            </w:r>
          </w:p>
        </w:tc>
        <w:tc>
          <w:tcPr>
            <w:tcW w:w="1067" w:type="dxa"/>
          </w:tcPr>
          <w:p w:rsidR="001934B3" w:rsidRDefault="001934B3" w:rsidP="001934B3">
            <w:pPr>
              <w:jc w:val="center"/>
              <w:rPr>
                <w:sz w:val="32"/>
                <w:szCs w:val="32"/>
              </w:rPr>
            </w:pPr>
            <w:r>
              <w:rPr>
                <w:sz w:val="32"/>
                <w:szCs w:val="32"/>
              </w:rPr>
              <w:t>3</w:t>
            </w:r>
          </w:p>
        </w:tc>
        <w:tc>
          <w:tcPr>
            <w:tcW w:w="2250" w:type="dxa"/>
          </w:tcPr>
          <w:p w:rsidR="001934B3" w:rsidRDefault="001934B3" w:rsidP="001934B3">
            <w:pPr>
              <w:jc w:val="center"/>
              <w:rPr>
                <w:sz w:val="32"/>
                <w:szCs w:val="32"/>
              </w:rPr>
            </w:pPr>
            <w:r>
              <w:rPr>
                <w:sz w:val="32"/>
                <w:szCs w:val="32"/>
              </w:rPr>
              <w:t xml:space="preserve"> 2,66,200</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10%</w:t>
            </w:r>
          </w:p>
        </w:tc>
        <w:tc>
          <w:tcPr>
            <w:tcW w:w="1067" w:type="dxa"/>
          </w:tcPr>
          <w:p w:rsidR="001934B3" w:rsidRDefault="001934B3" w:rsidP="001934B3">
            <w:pPr>
              <w:jc w:val="center"/>
              <w:rPr>
                <w:sz w:val="32"/>
                <w:szCs w:val="32"/>
              </w:rPr>
            </w:pPr>
            <w:r>
              <w:rPr>
                <w:sz w:val="32"/>
                <w:szCs w:val="32"/>
              </w:rPr>
              <w:t>4</w:t>
            </w:r>
          </w:p>
        </w:tc>
        <w:tc>
          <w:tcPr>
            <w:tcW w:w="2250" w:type="dxa"/>
          </w:tcPr>
          <w:p w:rsidR="001934B3" w:rsidRDefault="001934B3" w:rsidP="001934B3">
            <w:pPr>
              <w:jc w:val="center"/>
              <w:rPr>
                <w:sz w:val="32"/>
                <w:szCs w:val="32"/>
              </w:rPr>
            </w:pPr>
            <w:r>
              <w:rPr>
                <w:sz w:val="32"/>
                <w:szCs w:val="32"/>
              </w:rPr>
              <w:t>2,92,820</w:t>
            </w:r>
          </w:p>
        </w:tc>
      </w:tr>
      <w:tr w:rsidR="001934B3" w:rsidTr="00453BD3">
        <w:tc>
          <w:tcPr>
            <w:tcW w:w="2695" w:type="dxa"/>
            <w:vMerge/>
          </w:tcPr>
          <w:p w:rsidR="001934B3" w:rsidRDefault="001934B3" w:rsidP="001934B3">
            <w:pPr>
              <w:jc w:val="both"/>
              <w:rPr>
                <w:sz w:val="32"/>
                <w:szCs w:val="32"/>
              </w:rPr>
            </w:pPr>
          </w:p>
        </w:tc>
        <w:tc>
          <w:tcPr>
            <w:tcW w:w="1813" w:type="dxa"/>
          </w:tcPr>
          <w:p w:rsidR="001934B3" w:rsidRPr="0017428C" w:rsidRDefault="001934B3" w:rsidP="001934B3">
            <w:pPr>
              <w:jc w:val="center"/>
              <w:rPr>
                <w:b/>
                <w:bCs/>
                <w:color w:val="C00000"/>
                <w:sz w:val="36"/>
                <w:szCs w:val="36"/>
              </w:rPr>
            </w:pPr>
            <w:r w:rsidRPr="0017428C">
              <w:rPr>
                <w:b/>
                <w:bCs/>
                <w:color w:val="C00000"/>
                <w:sz w:val="36"/>
                <w:szCs w:val="36"/>
              </w:rPr>
              <w:t>10%</w:t>
            </w:r>
          </w:p>
        </w:tc>
        <w:tc>
          <w:tcPr>
            <w:tcW w:w="1067" w:type="dxa"/>
          </w:tcPr>
          <w:p w:rsidR="001934B3" w:rsidRPr="0017428C" w:rsidRDefault="001934B3" w:rsidP="001934B3">
            <w:pPr>
              <w:jc w:val="center"/>
              <w:rPr>
                <w:b/>
                <w:bCs/>
                <w:color w:val="C00000"/>
                <w:sz w:val="36"/>
                <w:szCs w:val="36"/>
              </w:rPr>
            </w:pPr>
            <w:r w:rsidRPr="0017428C">
              <w:rPr>
                <w:b/>
                <w:bCs/>
                <w:color w:val="C00000"/>
                <w:sz w:val="36"/>
                <w:szCs w:val="36"/>
              </w:rPr>
              <w:t>5</w:t>
            </w:r>
          </w:p>
        </w:tc>
        <w:tc>
          <w:tcPr>
            <w:tcW w:w="2250" w:type="dxa"/>
          </w:tcPr>
          <w:p w:rsidR="001934B3" w:rsidRPr="0017428C" w:rsidRDefault="001934B3" w:rsidP="001934B3">
            <w:pPr>
              <w:jc w:val="center"/>
              <w:rPr>
                <w:b/>
                <w:bCs/>
                <w:color w:val="C00000"/>
                <w:sz w:val="36"/>
                <w:szCs w:val="36"/>
              </w:rPr>
            </w:pPr>
            <w:r>
              <w:rPr>
                <w:b/>
                <w:bCs/>
                <w:color w:val="C00000"/>
                <w:sz w:val="36"/>
                <w:szCs w:val="36"/>
              </w:rPr>
              <w:t>3,22,102</w:t>
            </w:r>
          </w:p>
        </w:tc>
      </w:tr>
      <w:tr w:rsidR="001934B3" w:rsidTr="00453BD3">
        <w:tc>
          <w:tcPr>
            <w:tcW w:w="2695" w:type="dxa"/>
            <w:vMerge w:val="restart"/>
          </w:tcPr>
          <w:p w:rsidR="001934B3" w:rsidRDefault="001934B3" w:rsidP="001934B3">
            <w:pPr>
              <w:jc w:val="center"/>
              <w:rPr>
                <w:sz w:val="32"/>
                <w:szCs w:val="32"/>
              </w:rPr>
            </w:pPr>
            <w:r>
              <w:rPr>
                <w:b/>
                <w:bCs/>
                <w:sz w:val="32"/>
                <w:szCs w:val="32"/>
              </w:rPr>
              <w:t>2</w:t>
            </w:r>
            <w:r>
              <w:rPr>
                <w:b/>
                <w:bCs/>
                <w:sz w:val="32"/>
                <w:szCs w:val="32"/>
              </w:rPr>
              <w:t>,00,000</w:t>
            </w:r>
          </w:p>
        </w:tc>
        <w:tc>
          <w:tcPr>
            <w:tcW w:w="1813" w:type="dxa"/>
          </w:tcPr>
          <w:p w:rsidR="001934B3" w:rsidRDefault="001934B3" w:rsidP="001934B3">
            <w:pPr>
              <w:jc w:val="center"/>
              <w:rPr>
                <w:sz w:val="32"/>
                <w:szCs w:val="32"/>
              </w:rPr>
            </w:pPr>
            <w:r>
              <w:rPr>
                <w:sz w:val="32"/>
                <w:szCs w:val="32"/>
              </w:rPr>
              <w:t>12%</w:t>
            </w:r>
          </w:p>
        </w:tc>
        <w:tc>
          <w:tcPr>
            <w:tcW w:w="1067" w:type="dxa"/>
          </w:tcPr>
          <w:p w:rsidR="001934B3" w:rsidRDefault="001934B3" w:rsidP="001934B3">
            <w:pPr>
              <w:jc w:val="center"/>
              <w:rPr>
                <w:sz w:val="32"/>
                <w:szCs w:val="32"/>
              </w:rPr>
            </w:pPr>
            <w:r>
              <w:rPr>
                <w:sz w:val="32"/>
                <w:szCs w:val="32"/>
              </w:rPr>
              <w:t>1</w:t>
            </w:r>
          </w:p>
        </w:tc>
        <w:tc>
          <w:tcPr>
            <w:tcW w:w="2250" w:type="dxa"/>
          </w:tcPr>
          <w:p w:rsidR="001934B3" w:rsidRDefault="00F32655" w:rsidP="001934B3">
            <w:pPr>
              <w:jc w:val="center"/>
              <w:rPr>
                <w:sz w:val="32"/>
                <w:szCs w:val="32"/>
              </w:rPr>
            </w:pPr>
            <w:r>
              <w:rPr>
                <w:sz w:val="32"/>
                <w:szCs w:val="32"/>
              </w:rPr>
              <w:t xml:space="preserve"> 2,24,000</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12%</w:t>
            </w:r>
          </w:p>
        </w:tc>
        <w:tc>
          <w:tcPr>
            <w:tcW w:w="1067" w:type="dxa"/>
          </w:tcPr>
          <w:p w:rsidR="001934B3" w:rsidRDefault="001934B3" w:rsidP="001934B3">
            <w:pPr>
              <w:jc w:val="center"/>
              <w:rPr>
                <w:sz w:val="32"/>
                <w:szCs w:val="32"/>
              </w:rPr>
            </w:pPr>
            <w:r>
              <w:rPr>
                <w:sz w:val="32"/>
                <w:szCs w:val="32"/>
              </w:rPr>
              <w:t>2</w:t>
            </w:r>
          </w:p>
        </w:tc>
        <w:tc>
          <w:tcPr>
            <w:tcW w:w="2250" w:type="dxa"/>
          </w:tcPr>
          <w:p w:rsidR="001934B3" w:rsidRDefault="001934B3" w:rsidP="001934B3">
            <w:pPr>
              <w:jc w:val="center"/>
              <w:rPr>
                <w:sz w:val="32"/>
                <w:szCs w:val="32"/>
              </w:rPr>
            </w:pPr>
            <w:r>
              <w:rPr>
                <w:sz w:val="32"/>
                <w:szCs w:val="32"/>
              </w:rPr>
              <w:t xml:space="preserve"> </w:t>
            </w:r>
            <w:r w:rsidR="00F32655">
              <w:rPr>
                <w:sz w:val="32"/>
                <w:szCs w:val="32"/>
              </w:rPr>
              <w:t>2,50,880</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12%</w:t>
            </w:r>
          </w:p>
        </w:tc>
        <w:tc>
          <w:tcPr>
            <w:tcW w:w="1067" w:type="dxa"/>
          </w:tcPr>
          <w:p w:rsidR="001934B3" w:rsidRDefault="001934B3" w:rsidP="001934B3">
            <w:pPr>
              <w:jc w:val="center"/>
              <w:rPr>
                <w:sz w:val="32"/>
                <w:szCs w:val="32"/>
              </w:rPr>
            </w:pPr>
            <w:r>
              <w:rPr>
                <w:sz w:val="32"/>
                <w:szCs w:val="32"/>
              </w:rPr>
              <w:t>3</w:t>
            </w:r>
          </w:p>
        </w:tc>
        <w:tc>
          <w:tcPr>
            <w:tcW w:w="2250" w:type="dxa"/>
          </w:tcPr>
          <w:p w:rsidR="001934B3" w:rsidRDefault="00F32655" w:rsidP="001934B3">
            <w:pPr>
              <w:jc w:val="center"/>
              <w:rPr>
                <w:sz w:val="32"/>
                <w:szCs w:val="32"/>
              </w:rPr>
            </w:pPr>
            <w:r>
              <w:rPr>
                <w:sz w:val="32"/>
                <w:szCs w:val="32"/>
              </w:rPr>
              <w:t>2,80,986</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12%</w:t>
            </w:r>
          </w:p>
        </w:tc>
        <w:tc>
          <w:tcPr>
            <w:tcW w:w="1067" w:type="dxa"/>
          </w:tcPr>
          <w:p w:rsidR="001934B3" w:rsidRDefault="001934B3" w:rsidP="001934B3">
            <w:pPr>
              <w:jc w:val="center"/>
              <w:rPr>
                <w:sz w:val="32"/>
                <w:szCs w:val="32"/>
              </w:rPr>
            </w:pPr>
            <w:r>
              <w:rPr>
                <w:sz w:val="32"/>
                <w:szCs w:val="32"/>
              </w:rPr>
              <w:t>4</w:t>
            </w:r>
          </w:p>
        </w:tc>
        <w:tc>
          <w:tcPr>
            <w:tcW w:w="2250" w:type="dxa"/>
          </w:tcPr>
          <w:p w:rsidR="001934B3" w:rsidRDefault="00F32655" w:rsidP="001934B3">
            <w:pPr>
              <w:jc w:val="center"/>
              <w:rPr>
                <w:sz w:val="32"/>
                <w:szCs w:val="32"/>
              </w:rPr>
            </w:pPr>
            <w:r>
              <w:rPr>
                <w:sz w:val="32"/>
                <w:szCs w:val="32"/>
              </w:rPr>
              <w:t>3,14,704</w:t>
            </w:r>
          </w:p>
        </w:tc>
      </w:tr>
      <w:tr w:rsidR="001934B3" w:rsidTr="00453BD3">
        <w:tc>
          <w:tcPr>
            <w:tcW w:w="2695" w:type="dxa"/>
            <w:vMerge/>
          </w:tcPr>
          <w:p w:rsidR="001934B3" w:rsidRDefault="001934B3" w:rsidP="001934B3">
            <w:pPr>
              <w:jc w:val="center"/>
              <w:rPr>
                <w:sz w:val="32"/>
                <w:szCs w:val="32"/>
              </w:rPr>
            </w:pPr>
          </w:p>
        </w:tc>
        <w:tc>
          <w:tcPr>
            <w:tcW w:w="1813" w:type="dxa"/>
          </w:tcPr>
          <w:p w:rsidR="001934B3" w:rsidRPr="0017428C" w:rsidRDefault="001934B3" w:rsidP="001934B3">
            <w:pPr>
              <w:jc w:val="center"/>
              <w:rPr>
                <w:b/>
                <w:bCs/>
                <w:color w:val="C00000"/>
                <w:sz w:val="36"/>
                <w:szCs w:val="36"/>
              </w:rPr>
            </w:pPr>
            <w:r w:rsidRPr="0017428C">
              <w:rPr>
                <w:b/>
                <w:bCs/>
                <w:color w:val="C00000"/>
                <w:sz w:val="36"/>
                <w:szCs w:val="36"/>
              </w:rPr>
              <w:t>12%</w:t>
            </w:r>
          </w:p>
        </w:tc>
        <w:tc>
          <w:tcPr>
            <w:tcW w:w="1067" w:type="dxa"/>
          </w:tcPr>
          <w:p w:rsidR="001934B3" w:rsidRPr="0017428C" w:rsidRDefault="001934B3" w:rsidP="001934B3">
            <w:pPr>
              <w:jc w:val="center"/>
              <w:rPr>
                <w:b/>
                <w:bCs/>
                <w:color w:val="C00000"/>
                <w:sz w:val="36"/>
                <w:szCs w:val="36"/>
              </w:rPr>
            </w:pPr>
            <w:r w:rsidRPr="0017428C">
              <w:rPr>
                <w:b/>
                <w:bCs/>
                <w:color w:val="C00000"/>
                <w:sz w:val="36"/>
                <w:szCs w:val="36"/>
              </w:rPr>
              <w:t>5</w:t>
            </w:r>
          </w:p>
        </w:tc>
        <w:tc>
          <w:tcPr>
            <w:tcW w:w="2250" w:type="dxa"/>
          </w:tcPr>
          <w:p w:rsidR="001934B3" w:rsidRPr="0017428C" w:rsidRDefault="00F32655" w:rsidP="001934B3">
            <w:pPr>
              <w:jc w:val="center"/>
              <w:rPr>
                <w:b/>
                <w:bCs/>
                <w:color w:val="C00000"/>
                <w:sz w:val="36"/>
                <w:szCs w:val="36"/>
              </w:rPr>
            </w:pPr>
            <w:r>
              <w:rPr>
                <w:b/>
                <w:bCs/>
                <w:color w:val="C00000"/>
                <w:sz w:val="36"/>
                <w:szCs w:val="36"/>
              </w:rPr>
              <w:t>3,52,468</w:t>
            </w:r>
          </w:p>
        </w:tc>
      </w:tr>
      <w:tr w:rsidR="001934B3" w:rsidTr="00453BD3">
        <w:tc>
          <w:tcPr>
            <w:tcW w:w="2695" w:type="dxa"/>
            <w:vMerge w:val="restart"/>
          </w:tcPr>
          <w:p w:rsidR="001934B3" w:rsidRDefault="001934B3" w:rsidP="001934B3">
            <w:pPr>
              <w:jc w:val="center"/>
              <w:rPr>
                <w:sz w:val="32"/>
                <w:szCs w:val="32"/>
              </w:rPr>
            </w:pPr>
            <w:r>
              <w:rPr>
                <w:b/>
                <w:bCs/>
                <w:sz w:val="32"/>
                <w:szCs w:val="32"/>
              </w:rPr>
              <w:t>2</w:t>
            </w:r>
            <w:r>
              <w:rPr>
                <w:b/>
                <w:bCs/>
                <w:sz w:val="32"/>
                <w:szCs w:val="32"/>
              </w:rPr>
              <w:t>,00,000</w:t>
            </w:r>
          </w:p>
        </w:tc>
        <w:tc>
          <w:tcPr>
            <w:tcW w:w="1813" w:type="dxa"/>
          </w:tcPr>
          <w:p w:rsidR="001934B3" w:rsidRDefault="001934B3" w:rsidP="001934B3">
            <w:pPr>
              <w:jc w:val="center"/>
              <w:rPr>
                <w:sz w:val="32"/>
                <w:szCs w:val="32"/>
              </w:rPr>
            </w:pPr>
            <w:r>
              <w:rPr>
                <w:sz w:val="32"/>
                <w:szCs w:val="32"/>
              </w:rPr>
              <w:t>14%</w:t>
            </w:r>
          </w:p>
        </w:tc>
        <w:tc>
          <w:tcPr>
            <w:tcW w:w="1067" w:type="dxa"/>
          </w:tcPr>
          <w:p w:rsidR="001934B3" w:rsidRDefault="001934B3" w:rsidP="001934B3">
            <w:pPr>
              <w:jc w:val="center"/>
              <w:rPr>
                <w:sz w:val="32"/>
                <w:szCs w:val="32"/>
              </w:rPr>
            </w:pPr>
            <w:r>
              <w:rPr>
                <w:sz w:val="32"/>
                <w:szCs w:val="32"/>
              </w:rPr>
              <w:t>1</w:t>
            </w:r>
          </w:p>
        </w:tc>
        <w:tc>
          <w:tcPr>
            <w:tcW w:w="2250" w:type="dxa"/>
          </w:tcPr>
          <w:p w:rsidR="001934B3" w:rsidRDefault="001934B3" w:rsidP="001934B3">
            <w:pPr>
              <w:jc w:val="center"/>
              <w:rPr>
                <w:sz w:val="32"/>
                <w:szCs w:val="32"/>
              </w:rPr>
            </w:pPr>
            <w:r>
              <w:rPr>
                <w:sz w:val="32"/>
                <w:szCs w:val="32"/>
              </w:rPr>
              <w:t xml:space="preserve">  </w:t>
            </w:r>
            <w:r w:rsidR="00965254">
              <w:rPr>
                <w:sz w:val="32"/>
                <w:szCs w:val="32"/>
              </w:rPr>
              <w:t>2,28,000</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 xml:space="preserve"> 14%</w:t>
            </w:r>
          </w:p>
        </w:tc>
        <w:tc>
          <w:tcPr>
            <w:tcW w:w="1067" w:type="dxa"/>
          </w:tcPr>
          <w:p w:rsidR="001934B3" w:rsidRDefault="001934B3" w:rsidP="001934B3">
            <w:pPr>
              <w:jc w:val="center"/>
              <w:rPr>
                <w:sz w:val="32"/>
                <w:szCs w:val="32"/>
              </w:rPr>
            </w:pPr>
            <w:r>
              <w:rPr>
                <w:sz w:val="32"/>
                <w:szCs w:val="32"/>
              </w:rPr>
              <w:t>2</w:t>
            </w:r>
          </w:p>
        </w:tc>
        <w:tc>
          <w:tcPr>
            <w:tcW w:w="2250" w:type="dxa"/>
          </w:tcPr>
          <w:p w:rsidR="001934B3" w:rsidRDefault="00965254" w:rsidP="001934B3">
            <w:pPr>
              <w:jc w:val="center"/>
              <w:rPr>
                <w:sz w:val="32"/>
                <w:szCs w:val="32"/>
              </w:rPr>
            </w:pPr>
            <w:r>
              <w:rPr>
                <w:sz w:val="32"/>
                <w:szCs w:val="32"/>
              </w:rPr>
              <w:t>2,59,920</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14%</w:t>
            </w:r>
          </w:p>
        </w:tc>
        <w:tc>
          <w:tcPr>
            <w:tcW w:w="1067" w:type="dxa"/>
          </w:tcPr>
          <w:p w:rsidR="001934B3" w:rsidRDefault="001934B3" w:rsidP="001934B3">
            <w:pPr>
              <w:jc w:val="center"/>
              <w:rPr>
                <w:sz w:val="32"/>
                <w:szCs w:val="32"/>
              </w:rPr>
            </w:pPr>
            <w:r>
              <w:rPr>
                <w:sz w:val="32"/>
                <w:szCs w:val="32"/>
              </w:rPr>
              <w:t>3</w:t>
            </w:r>
          </w:p>
        </w:tc>
        <w:tc>
          <w:tcPr>
            <w:tcW w:w="2250" w:type="dxa"/>
          </w:tcPr>
          <w:p w:rsidR="001934B3" w:rsidRDefault="00965254" w:rsidP="001934B3">
            <w:pPr>
              <w:jc w:val="center"/>
              <w:rPr>
                <w:sz w:val="32"/>
                <w:szCs w:val="32"/>
              </w:rPr>
            </w:pPr>
            <w:r>
              <w:rPr>
                <w:sz w:val="32"/>
                <w:szCs w:val="32"/>
              </w:rPr>
              <w:t>2,96,309</w:t>
            </w:r>
          </w:p>
        </w:tc>
      </w:tr>
      <w:tr w:rsidR="001934B3" w:rsidTr="00453BD3">
        <w:tc>
          <w:tcPr>
            <w:tcW w:w="2695" w:type="dxa"/>
            <w:vMerge/>
          </w:tcPr>
          <w:p w:rsidR="001934B3" w:rsidRDefault="001934B3" w:rsidP="001934B3">
            <w:pPr>
              <w:jc w:val="center"/>
              <w:rPr>
                <w:sz w:val="32"/>
                <w:szCs w:val="32"/>
              </w:rPr>
            </w:pPr>
          </w:p>
        </w:tc>
        <w:tc>
          <w:tcPr>
            <w:tcW w:w="1813" w:type="dxa"/>
          </w:tcPr>
          <w:p w:rsidR="001934B3" w:rsidRDefault="001934B3" w:rsidP="001934B3">
            <w:pPr>
              <w:jc w:val="center"/>
              <w:rPr>
                <w:sz w:val="32"/>
                <w:szCs w:val="32"/>
              </w:rPr>
            </w:pPr>
            <w:r>
              <w:rPr>
                <w:sz w:val="32"/>
                <w:szCs w:val="32"/>
              </w:rPr>
              <w:t>14%</w:t>
            </w:r>
          </w:p>
        </w:tc>
        <w:tc>
          <w:tcPr>
            <w:tcW w:w="1067" w:type="dxa"/>
          </w:tcPr>
          <w:p w:rsidR="001934B3" w:rsidRDefault="001934B3" w:rsidP="001934B3">
            <w:pPr>
              <w:jc w:val="center"/>
              <w:rPr>
                <w:sz w:val="32"/>
                <w:szCs w:val="32"/>
              </w:rPr>
            </w:pPr>
            <w:r>
              <w:rPr>
                <w:sz w:val="32"/>
                <w:szCs w:val="32"/>
              </w:rPr>
              <w:t>4</w:t>
            </w:r>
          </w:p>
        </w:tc>
        <w:tc>
          <w:tcPr>
            <w:tcW w:w="2250" w:type="dxa"/>
          </w:tcPr>
          <w:p w:rsidR="001934B3" w:rsidRDefault="001934B3" w:rsidP="001934B3">
            <w:pPr>
              <w:jc w:val="center"/>
              <w:rPr>
                <w:sz w:val="32"/>
                <w:szCs w:val="32"/>
              </w:rPr>
            </w:pPr>
            <w:r>
              <w:rPr>
                <w:sz w:val="32"/>
                <w:szCs w:val="32"/>
              </w:rPr>
              <w:t xml:space="preserve"> </w:t>
            </w:r>
            <w:r w:rsidR="00965254">
              <w:rPr>
                <w:sz w:val="32"/>
                <w:szCs w:val="32"/>
              </w:rPr>
              <w:t>3,37,792</w:t>
            </w:r>
          </w:p>
        </w:tc>
      </w:tr>
      <w:tr w:rsidR="001934B3" w:rsidTr="00453BD3">
        <w:tc>
          <w:tcPr>
            <w:tcW w:w="2695" w:type="dxa"/>
            <w:vMerge/>
          </w:tcPr>
          <w:p w:rsidR="001934B3" w:rsidRDefault="001934B3" w:rsidP="001934B3">
            <w:pPr>
              <w:jc w:val="center"/>
              <w:rPr>
                <w:sz w:val="32"/>
                <w:szCs w:val="32"/>
              </w:rPr>
            </w:pPr>
          </w:p>
        </w:tc>
        <w:tc>
          <w:tcPr>
            <w:tcW w:w="1813" w:type="dxa"/>
          </w:tcPr>
          <w:p w:rsidR="001934B3" w:rsidRPr="00FC51C7" w:rsidRDefault="001934B3" w:rsidP="001934B3">
            <w:pPr>
              <w:jc w:val="center"/>
              <w:rPr>
                <w:b/>
                <w:bCs/>
                <w:color w:val="C00000"/>
                <w:sz w:val="32"/>
                <w:szCs w:val="32"/>
              </w:rPr>
            </w:pPr>
            <w:r w:rsidRPr="00FC51C7">
              <w:rPr>
                <w:b/>
                <w:bCs/>
                <w:color w:val="C00000"/>
                <w:sz w:val="32"/>
                <w:szCs w:val="32"/>
              </w:rPr>
              <w:t>14%</w:t>
            </w:r>
          </w:p>
        </w:tc>
        <w:tc>
          <w:tcPr>
            <w:tcW w:w="1067" w:type="dxa"/>
          </w:tcPr>
          <w:p w:rsidR="001934B3" w:rsidRPr="00FC51C7" w:rsidRDefault="001934B3" w:rsidP="001934B3">
            <w:pPr>
              <w:jc w:val="center"/>
              <w:rPr>
                <w:b/>
                <w:bCs/>
                <w:color w:val="C00000"/>
                <w:sz w:val="32"/>
                <w:szCs w:val="32"/>
              </w:rPr>
            </w:pPr>
            <w:r w:rsidRPr="00FC51C7">
              <w:rPr>
                <w:b/>
                <w:bCs/>
                <w:color w:val="C00000"/>
                <w:sz w:val="32"/>
                <w:szCs w:val="32"/>
              </w:rPr>
              <w:t>5</w:t>
            </w:r>
          </w:p>
        </w:tc>
        <w:tc>
          <w:tcPr>
            <w:tcW w:w="2250" w:type="dxa"/>
          </w:tcPr>
          <w:p w:rsidR="001934B3" w:rsidRPr="00FC51C7" w:rsidRDefault="001934B3" w:rsidP="001934B3">
            <w:pPr>
              <w:jc w:val="center"/>
              <w:rPr>
                <w:b/>
                <w:bCs/>
                <w:color w:val="C00000"/>
                <w:sz w:val="32"/>
                <w:szCs w:val="32"/>
              </w:rPr>
            </w:pPr>
            <w:r w:rsidRPr="00FC51C7">
              <w:rPr>
                <w:b/>
                <w:bCs/>
                <w:color w:val="C00000"/>
                <w:sz w:val="32"/>
                <w:szCs w:val="32"/>
              </w:rPr>
              <w:t xml:space="preserve"> </w:t>
            </w:r>
            <w:r>
              <w:rPr>
                <w:b/>
                <w:bCs/>
                <w:color w:val="C00000"/>
                <w:sz w:val="32"/>
                <w:szCs w:val="32"/>
              </w:rPr>
              <w:t xml:space="preserve"> </w:t>
            </w:r>
            <w:r w:rsidR="00965254">
              <w:rPr>
                <w:b/>
                <w:bCs/>
                <w:color w:val="C00000"/>
                <w:sz w:val="32"/>
                <w:szCs w:val="32"/>
              </w:rPr>
              <w:t>3,85,083</w:t>
            </w:r>
          </w:p>
        </w:tc>
      </w:tr>
    </w:tbl>
    <w:p w:rsidR="00965254" w:rsidRDefault="00965254" w:rsidP="00965254">
      <w:pPr>
        <w:jc w:val="both"/>
        <w:rPr>
          <w:b/>
          <w:bCs/>
          <w:noProof/>
          <w:sz w:val="28"/>
          <w:szCs w:val="28"/>
        </w:rPr>
      </w:pPr>
    </w:p>
    <w:p w:rsidR="00965254" w:rsidRPr="00965254" w:rsidRDefault="00965254" w:rsidP="00965254">
      <w:pPr>
        <w:jc w:val="both"/>
        <w:rPr>
          <w:b/>
          <w:bCs/>
          <w:noProof/>
          <w:sz w:val="28"/>
          <w:szCs w:val="28"/>
        </w:rPr>
      </w:pPr>
      <w:r w:rsidRPr="00965254">
        <w:rPr>
          <w:b/>
          <w:bCs/>
          <w:noProof/>
          <w:sz w:val="28"/>
          <w:szCs w:val="28"/>
        </w:rPr>
        <w:lastRenderedPageBreak/>
        <w:t>Advisor’s Note:</w:t>
      </w:r>
    </w:p>
    <w:p w:rsidR="00965254" w:rsidRPr="00965254" w:rsidRDefault="00965254" w:rsidP="00965254">
      <w:pPr>
        <w:rPr>
          <w:noProof/>
          <w:sz w:val="32"/>
          <w:szCs w:val="32"/>
        </w:rPr>
      </w:pPr>
      <w:r w:rsidRPr="00965254">
        <w:rPr>
          <w:noProof/>
          <w:sz w:val="32"/>
          <w:szCs w:val="32"/>
        </w:rPr>
        <w:t>Given that medical costs can almost double within 5 years, it is essential for every family to</w:t>
      </w:r>
      <w:r w:rsidRPr="00965254">
        <w:rPr>
          <w:noProof/>
          <w:sz w:val="32"/>
          <w:szCs w:val="32"/>
        </w:rPr>
        <w:t xml:space="preserve"> </w:t>
      </w:r>
      <w:r w:rsidRPr="00965254">
        <w:rPr>
          <w:noProof/>
          <w:sz w:val="32"/>
          <w:szCs w:val="32"/>
        </w:rPr>
        <w:t>maintain adequate health insurance and emergency medical funds. Review your policy</w:t>
      </w:r>
      <w:r w:rsidRPr="00965254">
        <w:rPr>
          <w:noProof/>
          <w:sz w:val="32"/>
          <w:szCs w:val="32"/>
        </w:rPr>
        <w:t xml:space="preserve"> </w:t>
      </w:r>
      <w:r w:rsidRPr="00965254">
        <w:rPr>
          <w:noProof/>
          <w:sz w:val="32"/>
          <w:szCs w:val="32"/>
        </w:rPr>
        <w:t>annually to ensure your sum insured keeps pace with inflation</w:t>
      </w:r>
    </w:p>
    <w:p w:rsidR="00965254" w:rsidRDefault="00965254" w:rsidP="00965254">
      <w:pPr>
        <w:rPr>
          <w:noProof/>
          <w:sz w:val="28"/>
          <w:szCs w:val="28"/>
        </w:rPr>
      </w:pPr>
    </w:p>
    <w:p w:rsidR="00453BD3" w:rsidRDefault="001C7727" w:rsidP="00965254">
      <w:pPr>
        <w:rPr>
          <w:sz w:val="32"/>
          <w:szCs w:val="32"/>
        </w:rPr>
      </w:pPr>
      <w:r>
        <w:rPr>
          <w:noProof/>
          <w:sz w:val="28"/>
          <w:szCs w:val="28"/>
        </w:rPr>
        <w:drawing>
          <wp:inline distT="0" distB="0" distL="0" distR="0" wp14:anchorId="099E48E3" wp14:editId="185EF4B3">
            <wp:extent cx="5731510" cy="1482725"/>
            <wp:effectExtent l="0" t="0" r="2540" b="3175"/>
            <wp:docPr id="201325123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1233" name="Picture 2"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482725"/>
                    </a:xfrm>
                    <a:prstGeom prst="rect">
                      <a:avLst/>
                    </a:prstGeom>
                  </pic:spPr>
                </pic:pic>
              </a:graphicData>
            </a:graphic>
          </wp:inline>
        </w:drawing>
      </w:r>
    </w:p>
    <w:p w:rsidR="00F27090" w:rsidRDefault="00F27090" w:rsidP="00263E68">
      <w:pPr>
        <w:jc w:val="both"/>
        <w:rPr>
          <w:sz w:val="32"/>
          <w:szCs w:val="32"/>
        </w:rPr>
      </w:pPr>
    </w:p>
    <w:p w:rsidR="00F27090" w:rsidRDefault="00F27090" w:rsidP="00263E68">
      <w:pPr>
        <w:jc w:val="both"/>
        <w:rPr>
          <w:sz w:val="32"/>
          <w:szCs w:val="32"/>
        </w:rPr>
      </w:pPr>
    </w:p>
    <w:p w:rsidR="00F27090" w:rsidRDefault="00F27090" w:rsidP="00263E68">
      <w:pPr>
        <w:jc w:val="both"/>
        <w:rPr>
          <w:sz w:val="32"/>
          <w:szCs w:val="32"/>
        </w:rPr>
      </w:pPr>
    </w:p>
    <w:p w:rsidR="00F27090" w:rsidRDefault="00F27090" w:rsidP="00263E68">
      <w:pPr>
        <w:jc w:val="both"/>
        <w:rPr>
          <w:sz w:val="32"/>
          <w:szCs w:val="32"/>
        </w:rPr>
      </w:pPr>
    </w:p>
    <w:p w:rsidR="00F27090" w:rsidRPr="009F6072" w:rsidRDefault="00F27090" w:rsidP="00263E68">
      <w:pPr>
        <w:jc w:val="both"/>
        <w:rPr>
          <w:sz w:val="32"/>
          <w:szCs w:val="32"/>
        </w:rPr>
      </w:pPr>
    </w:p>
    <w:p w:rsidR="00686D6E" w:rsidRPr="00263E68" w:rsidRDefault="00686D6E" w:rsidP="00263E68">
      <w:pPr>
        <w:jc w:val="both"/>
        <w:rPr>
          <w:sz w:val="28"/>
          <w:szCs w:val="28"/>
        </w:rPr>
      </w:pPr>
    </w:p>
    <w:sectPr w:rsidR="00686D6E" w:rsidRPr="00263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C3AB6"/>
    <w:multiLevelType w:val="hybridMultilevel"/>
    <w:tmpl w:val="9D044588"/>
    <w:lvl w:ilvl="0" w:tplc="51824F9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451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68"/>
    <w:rsid w:val="00093F23"/>
    <w:rsid w:val="0017428C"/>
    <w:rsid w:val="001934B3"/>
    <w:rsid w:val="001A0818"/>
    <w:rsid w:val="001C7727"/>
    <w:rsid w:val="00263E68"/>
    <w:rsid w:val="003C7C45"/>
    <w:rsid w:val="003E4D36"/>
    <w:rsid w:val="00453BD3"/>
    <w:rsid w:val="00676C34"/>
    <w:rsid w:val="00686D6E"/>
    <w:rsid w:val="006C1C9E"/>
    <w:rsid w:val="0094528C"/>
    <w:rsid w:val="00965254"/>
    <w:rsid w:val="009F6072"/>
    <w:rsid w:val="00D52493"/>
    <w:rsid w:val="00F27090"/>
    <w:rsid w:val="00F32655"/>
    <w:rsid w:val="00FC51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5BE9"/>
  <w15:chartTrackingRefBased/>
  <w15:docId w15:val="{6818EDDF-D60C-49F5-8A25-11C9ECBC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E68"/>
    <w:rPr>
      <w:rFonts w:eastAsiaTheme="majorEastAsia" w:cstheme="majorBidi"/>
      <w:color w:val="272727" w:themeColor="text1" w:themeTint="D8"/>
    </w:rPr>
  </w:style>
  <w:style w:type="paragraph" w:styleId="Title">
    <w:name w:val="Title"/>
    <w:basedOn w:val="Normal"/>
    <w:next w:val="Normal"/>
    <w:link w:val="TitleChar"/>
    <w:uiPriority w:val="10"/>
    <w:qFormat/>
    <w:rsid w:val="00263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E68"/>
    <w:pPr>
      <w:spacing w:before="160"/>
      <w:jc w:val="center"/>
    </w:pPr>
    <w:rPr>
      <w:i/>
      <w:iCs/>
      <w:color w:val="404040" w:themeColor="text1" w:themeTint="BF"/>
    </w:rPr>
  </w:style>
  <w:style w:type="character" w:customStyle="1" w:styleId="QuoteChar">
    <w:name w:val="Quote Char"/>
    <w:basedOn w:val="DefaultParagraphFont"/>
    <w:link w:val="Quote"/>
    <w:uiPriority w:val="29"/>
    <w:rsid w:val="00263E68"/>
    <w:rPr>
      <w:i/>
      <w:iCs/>
      <w:color w:val="404040" w:themeColor="text1" w:themeTint="BF"/>
    </w:rPr>
  </w:style>
  <w:style w:type="paragraph" w:styleId="ListParagraph">
    <w:name w:val="List Paragraph"/>
    <w:basedOn w:val="Normal"/>
    <w:uiPriority w:val="34"/>
    <w:qFormat/>
    <w:rsid w:val="00263E68"/>
    <w:pPr>
      <w:ind w:left="720"/>
      <w:contextualSpacing/>
    </w:pPr>
  </w:style>
  <w:style w:type="character" w:styleId="IntenseEmphasis">
    <w:name w:val="Intense Emphasis"/>
    <w:basedOn w:val="DefaultParagraphFont"/>
    <w:uiPriority w:val="21"/>
    <w:qFormat/>
    <w:rsid w:val="00263E68"/>
    <w:rPr>
      <w:i/>
      <w:iCs/>
      <w:color w:val="0F4761" w:themeColor="accent1" w:themeShade="BF"/>
    </w:rPr>
  </w:style>
  <w:style w:type="paragraph" w:styleId="IntenseQuote">
    <w:name w:val="Intense Quote"/>
    <w:basedOn w:val="Normal"/>
    <w:next w:val="Normal"/>
    <w:link w:val="IntenseQuoteChar"/>
    <w:uiPriority w:val="30"/>
    <w:qFormat/>
    <w:rsid w:val="00263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E68"/>
    <w:rPr>
      <w:i/>
      <w:iCs/>
      <w:color w:val="0F4761" w:themeColor="accent1" w:themeShade="BF"/>
    </w:rPr>
  </w:style>
  <w:style w:type="character" w:styleId="IntenseReference">
    <w:name w:val="Intense Reference"/>
    <w:basedOn w:val="DefaultParagraphFont"/>
    <w:uiPriority w:val="32"/>
    <w:qFormat/>
    <w:rsid w:val="00263E68"/>
    <w:rPr>
      <w:b/>
      <w:bCs/>
      <w:smallCaps/>
      <w:color w:val="0F4761" w:themeColor="accent1" w:themeShade="BF"/>
      <w:spacing w:val="5"/>
    </w:rPr>
  </w:style>
  <w:style w:type="paragraph" w:styleId="NoSpacing">
    <w:name w:val="No Spacing"/>
    <w:uiPriority w:val="1"/>
    <w:qFormat/>
    <w:rsid w:val="009F6072"/>
    <w:pPr>
      <w:spacing w:after="0" w:line="240" w:lineRule="auto"/>
    </w:pPr>
  </w:style>
  <w:style w:type="table" w:styleId="TableGrid">
    <w:name w:val="Table Grid"/>
    <w:basedOn w:val="TableNormal"/>
    <w:uiPriority w:val="39"/>
    <w:rsid w:val="00453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53B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53B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53B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9</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GAUR</dc:creator>
  <cp:keywords/>
  <dc:description/>
  <cp:lastModifiedBy>GIRISH GAUR</cp:lastModifiedBy>
  <cp:revision>9</cp:revision>
  <cp:lastPrinted>2025-10-29T12:11:00Z</cp:lastPrinted>
  <dcterms:created xsi:type="dcterms:W3CDTF">2025-10-29T10:12:00Z</dcterms:created>
  <dcterms:modified xsi:type="dcterms:W3CDTF">2025-10-29T13:06:00Z</dcterms:modified>
</cp:coreProperties>
</file>