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221C89" w:rsidRDefault="00E62EB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Girishanushcalepeckaw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(Girisha)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Goggireddi</w:t>
      </w:r>
      <w:proofErr w:type="spellEnd"/>
    </w:p>
    <w:p w14:paraId="00000002" w14:textId="4A39AA2B" w:rsidR="00221C89" w:rsidRDefault="00982E7C">
      <w:pPr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lipikareddi@gmail.com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| (</w:t>
      </w:r>
      <w:r>
        <w:rPr>
          <w:rFonts w:ascii="Times New Roman" w:eastAsia="Times New Roman" w:hAnsi="Times New Roman" w:cs="Times New Roman"/>
          <w:sz w:val="20"/>
          <w:szCs w:val="20"/>
        </w:rPr>
        <w:t>203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sz w:val="20"/>
          <w:szCs w:val="20"/>
        </w:rPr>
        <w:t>428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8626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| </w:t>
      </w:r>
      <w:hyperlink r:id="rId6" w:history="1">
        <w:r w:rsidR="005113D2" w:rsidRPr="005113D2">
          <w:rPr>
            <w:rStyle w:val="Hyperlink"/>
            <w:rFonts w:ascii="Times New Roman" w:eastAsia="Times New Roman" w:hAnsi="Times New Roman" w:cs="Times New Roman"/>
            <w:sz w:val="20"/>
            <w:szCs w:val="20"/>
          </w:rPr>
          <w:t>LinkedIn</w:t>
        </w:r>
      </w:hyperlink>
      <w:r w:rsidR="005113D2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|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Hoboken, NJ </w:t>
      </w:r>
    </w:p>
    <w:p w14:paraId="00000003" w14:textId="77777777" w:rsidR="00221C89" w:rsidRPr="00982E7C" w:rsidRDefault="00221C89">
      <w:pPr>
        <w:jc w:val="center"/>
        <w:rPr>
          <w:rFonts w:ascii="Times New Roman" w:eastAsia="Times New Roman" w:hAnsi="Times New Roman" w:cs="Times New Roman"/>
          <w:color w:val="000000"/>
          <w:sz w:val="8"/>
          <w:szCs w:val="8"/>
        </w:rPr>
      </w:pPr>
    </w:p>
    <w:p w14:paraId="00000004" w14:textId="77777777" w:rsidR="00221C89" w:rsidRPr="00870E96" w:rsidRDefault="00E62EBD">
      <w:pPr>
        <w:pBdr>
          <w:bottom w:val="single" w:sz="8" w:space="1" w:color="000000"/>
        </w:pBdr>
        <w:rPr>
          <w:rFonts w:ascii="Times New Roman" w:eastAsia="Times New Roman" w:hAnsi="Times New Roman" w:cs="Times New Roman"/>
          <w:b/>
          <w:color w:val="000000"/>
        </w:rPr>
      </w:pPr>
      <w:r w:rsidRPr="00870E96">
        <w:rPr>
          <w:rFonts w:ascii="Times New Roman" w:eastAsia="Times New Roman" w:hAnsi="Times New Roman" w:cs="Times New Roman"/>
          <w:b/>
          <w:color w:val="000000"/>
        </w:rPr>
        <w:t>EDUCATION</w:t>
      </w:r>
    </w:p>
    <w:p w14:paraId="00000005" w14:textId="3DB07089" w:rsidR="00221C89" w:rsidRPr="00FD5151" w:rsidRDefault="00E62EBD" w:rsidP="00982E7C">
      <w:pP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FD5151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Stevens Institute of Technolog</w:t>
      </w:r>
      <w:r w:rsidR="00BA64A1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y</w:t>
      </w:r>
      <w:r w:rsidRPr="00FD5151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                                 </w:t>
      </w:r>
      <w:r w:rsidR="000D17A3" w:rsidRPr="00FD5151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</w:t>
      </w:r>
      <w:r w:rsidRPr="00FD5151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</w:t>
      </w:r>
      <w:r w:rsidRPr="00FD5151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982E7C" w:rsidRPr="00FD5151">
        <w:rPr>
          <w:rFonts w:ascii="Times New Roman" w:eastAsia="Times New Roman" w:hAnsi="Times New Roman" w:cs="Times New Roman"/>
          <w:sz w:val="20"/>
          <w:szCs w:val="20"/>
        </w:rPr>
        <w:tab/>
      </w:r>
      <w:r w:rsidR="00BA64A1">
        <w:rPr>
          <w:rFonts w:ascii="Times New Roman" w:eastAsia="Times New Roman" w:hAnsi="Times New Roman" w:cs="Times New Roman"/>
          <w:sz w:val="20"/>
          <w:szCs w:val="20"/>
        </w:rPr>
        <w:tab/>
      </w:r>
      <w:r w:rsidR="00BA64A1">
        <w:rPr>
          <w:rFonts w:ascii="Times New Roman" w:eastAsia="Times New Roman" w:hAnsi="Times New Roman" w:cs="Times New Roman"/>
          <w:sz w:val="20"/>
          <w:szCs w:val="20"/>
        </w:rPr>
        <w:tab/>
      </w:r>
      <w:r w:rsidR="00BA64A1">
        <w:rPr>
          <w:rFonts w:ascii="Times New Roman" w:eastAsia="Times New Roman" w:hAnsi="Times New Roman" w:cs="Times New Roman"/>
          <w:sz w:val="20"/>
          <w:szCs w:val="20"/>
        </w:rPr>
        <w:tab/>
      </w:r>
      <w:r w:rsidR="00BA64A1">
        <w:rPr>
          <w:rFonts w:ascii="Times New Roman" w:eastAsia="Times New Roman" w:hAnsi="Times New Roman" w:cs="Times New Roman"/>
          <w:sz w:val="20"/>
          <w:szCs w:val="20"/>
        </w:rPr>
        <w:tab/>
      </w:r>
      <w:r w:rsidR="00982E7C" w:rsidRPr="00FD5151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FD5151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Aug 2023 - </w:t>
      </w:r>
      <w:r w:rsidRPr="00FD5151">
        <w:rPr>
          <w:rFonts w:ascii="Times New Roman" w:eastAsia="Times New Roman" w:hAnsi="Times New Roman" w:cs="Times New Roman"/>
          <w:b/>
          <w:sz w:val="20"/>
          <w:szCs w:val="20"/>
        </w:rPr>
        <w:t xml:space="preserve">May </w:t>
      </w:r>
      <w:r w:rsidRPr="00FD5151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20</w:t>
      </w:r>
      <w:r w:rsidRPr="00FD5151">
        <w:rPr>
          <w:rFonts w:ascii="Times New Roman" w:eastAsia="Times New Roman" w:hAnsi="Times New Roman" w:cs="Times New Roman"/>
          <w:b/>
          <w:sz w:val="20"/>
          <w:szCs w:val="20"/>
        </w:rPr>
        <w:t>25</w:t>
      </w:r>
    </w:p>
    <w:p w14:paraId="00000006" w14:textId="3B3B13C7" w:rsidR="00221C89" w:rsidRPr="00FD5151" w:rsidRDefault="00E62EBD" w:rsidP="00982E7C">
      <w:pP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FD5151">
        <w:rPr>
          <w:rFonts w:ascii="Times New Roman" w:eastAsia="Times New Roman" w:hAnsi="Times New Roman" w:cs="Times New Roman"/>
          <w:bCs/>
          <w:sz w:val="20"/>
          <w:szCs w:val="20"/>
        </w:rPr>
        <w:t>Master of Business Administration (MBA) in Analytics</w:t>
      </w:r>
      <w:r w:rsidR="00982E7C" w:rsidRPr="00FD5151">
        <w:rPr>
          <w:rFonts w:ascii="Times New Roman" w:eastAsia="Times New Roman" w:hAnsi="Times New Roman" w:cs="Times New Roman"/>
          <w:bCs/>
          <w:sz w:val="20"/>
          <w:szCs w:val="20"/>
        </w:rPr>
        <w:t xml:space="preserve"> (STEM)</w:t>
      </w:r>
      <w:r w:rsidRPr="00FD5151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  <w:r w:rsidRPr="00FD5151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  <w:r w:rsidRPr="00FD5151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  <w:r w:rsidRPr="00FD5151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  <w:r w:rsidRPr="00FD5151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  <w:t xml:space="preserve">              Hoboken, NJ</w:t>
      </w:r>
    </w:p>
    <w:p w14:paraId="5B676610" w14:textId="080CF095" w:rsidR="00900112" w:rsidRPr="00FD5151" w:rsidRDefault="004D01CD" w:rsidP="00982E7C">
      <w:pPr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FD5151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GMAT: 730; </w:t>
      </w:r>
      <w:r w:rsidR="00900112" w:rsidRPr="00FD5151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Provost Scholarship </w:t>
      </w:r>
      <w:r w:rsidR="00982E7C" w:rsidRPr="00FD5151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of $20k </w:t>
      </w:r>
      <w:r w:rsidR="00900112" w:rsidRPr="00FD5151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(Merit-based); Member, Beta Gamma Sigma Honor Society</w:t>
      </w:r>
      <w:r w:rsidR="00900112" w:rsidRPr="00FD5151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</w:r>
      <w:r w:rsidR="00900112" w:rsidRPr="00FD5151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</w:r>
      <w:r w:rsidR="00900112" w:rsidRPr="00FD5151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GPA: </w:t>
      </w:r>
      <w:r w:rsidR="00900112" w:rsidRPr="00FD5151">
        <w:rPr>
          <w:rFonts w:ascii="Times New Roman" w:eastAsia="Times New Roman" w:hAnsi="Times New Roman" w:cs="Times New Roman"/>
          <w:b/>
          <w:sz w:val="20"/>
          <w:szCs w:val="20"/>
        </w:rPr>
        <w:t>3</w:t>
      </w:r>
      <w:r w:rsidR="00900112" w:rsidRPr="00FD5151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.</w:t>
      </w:r>
      <w:r w:rsidR="00900112" w:rsidRPr="00FD5151">
        <w:rPr>
          <w:rFonts w:ascii="Times New Roman" w:eastAsia="Times New Roman" w:hAnsi="Times New Roman" w:cs="Times New Roman"/>
          <w:b/>
          <w:sz w:val="20"/>
          <w:szCs w:val="20"/>
        </w:rPr>
        <w:t>9</w:t>
      </w:r>
      <w:r w:rsidR="00900112" w:rsidRPr="00FD5151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/4.0</w:t>
      </w:r>
    </w:p>
    <w:p w14:paraId="00000008" w14:textId="3BF209F2" w:rsidR="00221C89" w:rsidRPr="001D4EC2" w:rsidRDefault="00E62EBD" w:rsidP="001D4EC2">
      <w:pP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FD5151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Coursework:</w:t>
      </w:r>
      <w:r w:rsidRPr="00FD5151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Pr="00FD5151">
        <w:rPr>
          <w:rFonts w:ascii="Times New Roman" w:eastAsia="Times New Roman" w:hAnsi="Times New Roman" w:cs="Times New Roman"/>
          <w:sz w:val="20"/>
          <w:szCs w:val="20"/>
        </w:rPr>
        <w:t xml:space="preserve">Data Analytics and Machine Learning, Applied Analytics, Business </w:t>
      </w:r>
      <w:r w:rsidR="000D17A3" w:rsidRPr="00FD5151">
        <w:rPr>
          <w:rFonts w:ascii="Times New Roman" w:eastAsia="Times New Roman" w:hAnsi="Times New Roman" w:cs="Times New Roman"/>
          <w:sz w:val="20"/>
          <w:szCs w:val="20"/>
        </w:rPr>
        <w:t>Analytics</w:t>
      </w:r>
      <w:r w:rsidR="00C917E5" w:rsidRPr="00FD5151">
        <w:rPr>
          <w:rFonts w:ascii="Times New Roman" w:eastAsia="Times New Roman" w:hAnsi="Times New Roman" w:cs="Times New Roman"/>
          <w:sz w:val="20"/>
          <w:szCs w:val="20"/>
        </w:rPr>
        <w:t>,</w:t>
      </w:r>
      <w:r w:rsidR="003D02DD" w:rsidRPr="00FD5151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1D4EC2">
        <w:rPr>
          <w:rFonts w:ascii="Times New Roman" w:eastAsia="Times New Roman" w:hAnsi="Times New Roman" w:cs="Times New Roman"/>
          <w:sz w:val="20"/>
          <w:szCs w:val="20"/>
        </w:rPr>
        <w:t xml:space="preserve">Multivariate Data Analysis, </w:t>
      </w:r>
      <w:r w:rsidR="000C7A3D" w:rsidRPr="00FD5151">
        <w:rPr>
          <w:rFonts w:ascii="Times New Roman" w:eastAsia="Times New Roman" w:hAnsi="Times New Roman" w:cs="Times New Roman"/>
          <w:sz w:val="20"/>
          <w:szCs w:val="20"/>
        </w:rPr>
        <w:t xml:space="preserve">Corporate Finance, </w:t>
      </w:r>
      <w:r w:rsidRPr="00FD5151">
        <w:rPr>
          <w:rFonts w:ascii="Times New Roman" w:eastAsia="Times New Roman" w:hAnsi="Times New Roman" w:cs="Times New Roman"/>
          <w:sz w:val="20"/>
          <w:szCs w:val="20"/>
        </w:rPr>
        <w:t>Strategic Management, Investment Management, Fixed Income, Fundamentals of Consulting.</w:t>
      </w:r>
    </w:p>
    <w:p w14:paraId="00000009" w14:textId="776FB1DA" w:rsidR="00221C89" w:rsidRPr="00A1308F" w:rsidRDefault="00E62EBD" w:rsidP="00982E7C">
      <w:pP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A1308F">
        <w:rPr>
          <w:rFonts w:ascii="Times New Roman" w:eastAsia="Times New Roman" w:hAnsi="Times New Roman" w:cs="Times New Roman"/>
          <w:b/>
          <w:sz w:val="20"/>
          <w:szCs w:val="20"/>
        </w:rPr>
        <w:t xml:space="preserve">Vignan’s Foundation for Science, Technology &amp; Research                                                   </w:t>
      </w:r>
      <w:r w:rsidR="001B4AE0" w:rsidRPr="00A1308F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982E7C" w:rsidRPr="00A1308F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A003C7" w:rsidRPr="00A1308F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982E7C" w:rsidRPr="00A1308F">
        <w:rPr>
          <w:rFonts w:ascii="Times New Roman" w:eastAsia="Times New Roman" w:hAnsi="Times New Roman" w:cs="Times New Roman"/>
          <w:b/>
          <w:sz w:val="20"/>
          <w:szCs w:val="20"/>
        </w:rPr>
        <w:t xml:space="preserve">   </w:t>
      </w:r>
      <w:r w:rsidRPr="00A1308F">
        <w:rPr>
          <w:rFonts w:ascii="Times New Roman" w:eastAsia="Times New Roman" w:hAnsi="Times New Roman" w:cs="Times New Roman"/>
          <w:b/>
          <w:sz w:val="20"/>
          <w:szCs w:val="20"/>
        </w:rPr>
        <w:t>Jul 2018</w:t>
      </w:r>
      <w:r w:rsidR="00D97A75" w:rsidRPr="00A1308F">
        <w:rPr>
          <w:rFonts w:ascii="Times New Roman" w:eastAsia="Times New Roman" w:hAnsi="Times New Roman" w:cs="Times New Roman"/>
          <w:b/>
          <w:sz w:val="20"/>
          <w:szCs w:val="20"/>
        </w:rPr>
        <w:t xml:space="preserve"> -</w:t>
      </w:r>
      <w:r w:rsidRPr="00A1308F">
        <w:rPr>
          <w:rFonts w:ascii="Times New Roman" w:eastAsia="Times New Roman" w:hAnsi="Times New Roman" w:cs="Times New Roman"/>
          <w:b/>
          <w:sz w:val="20"/>
          <w:szCs w:val="20"/>
        </w:rPr>
        <w:t xml:space="preserve"> Au</w:t>
      </w:r>
      <w:r w:rsidR="00982E7C" w:rsidRPr="00A1308F">
        <w:rPr>
          <w:rFonts w:ascii="Times New Roman" w:eastAsia="Times New Roman" w:hAnsi="Times New Roman" w:cs="Times New Roman"/>
          <w:b/>
          <w:sz w:val="20"/>
          <w:szCs w:val="20"/>
        </w:rPr>
        <w:t>g</w:t>
      </w:r>
      <w:r w:rsidRPr="00A1308F">
        <w:rPr>
          <w:rFonts w:ascii="Times New Roman" w:eastAsia="Times New Roman" w:hAnsi="Times New Roman" w:cs="Times New Roman"/>
          <w:b/>
          <w:sz w:val="20"/>
          <w:szCs w:val="20"/>
        </w:rPr>
        <w:t xml:space="preserve"> 2021</w:t>
      </w:r>
    </w:p>
    <w:p w14:paraId="21269BAB" w14:textId="4235032D" w:rsidR="00982E7C" w:rsidRPr="00A1308F" w:rsidRDefault="00E62EBD" w:rsidP="00982E7C">
      <w:pPr>
        <w:rPr>
          <w:rFonts w:ascii="Times New Roman" w:eastAsia="Times New Roman" w:hAnsi="Times New Roman" w:cs="Times New Roman"/>
          <w:b/>
          <w:sz w:val="20"/>
          <w:szCs w:val="20"/>
        </w:rPr>
      </w:pPr>
      <w:r w:rsidRPr="00A1308F">
        <w:rPr>
          <w:rFonts w:ascii="Times New Roman" w:eastAsia="Times New Roman" w:hAnsi="Times New Roman" w:cs="Times New Roman"/>
          <w:bCs/>
          <w:sz w:val="20"/>
          <w:szCs w:val="20"/>
        </w:rPr>
        <w:t>Bachelor of Business Administration, Finance</w:t>
      </w:r>
      <w:r w:rsidR="00982E7C" w:rsidRPr="00A1308F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982E7C" w:rsidRPr="00A1308F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982E7C" w:rsidRPr="00A1308F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982E7C" w:rsidRPr="00A1308F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982E7C" w:rsidRPr="00A1308F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982E7C" w:rsidRPr="00A1308F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982E7C" w:rsidRPr="00A1308F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982E7C" w:rsidRPr="00A1308F">
        <w:rPr>
          <w:rFonts w:ascii="Times New Roman" w:eastAsia="Times New Roman" w:hAnsi="Times New Roman" w:cs="Times New Roman"/>
          <w:b/>
          <w:sz w:val="20"/>
          <w:szCs w:val="20"/>
        </w:rPr>
        <w:tab/>
        <w:t xml:space="preserve">             Guntur,</w:t>
      </w:r>
      <w:r w:rsidR="00982E7C" w:rsidRPr="00A1308F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India</w:t>
      </w:r>
      <w:r w:rsidR="00982E7C" w:rsidRPr="00A1308F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</w:t>
      </w:r>
      <w:r w:rsidR="00982E7C" w:rsidRPr="00A1308F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                                                           </w:t>
      </w:r>
    </w:p>
    <w:p w14:paraId="0000000A" w14:textId="1D985873" w:rsidR="00221C89" w:rsidRPr="00A1308F" w:rsidRDefault="00982E7C" w:rsidP="00982E7C">
      <w:pP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A1308F">
        <w:rPr>
          <w:rFonts w:ascii="Times New Roman" w:eastAsia="Times New Roman" w:hAnsi="Times New Roman" w:cs="Times New Roman"/>
          <w:bCs/>
          <w:sz w:val="20"/>
          <w:szCs w:val="20"/>
        </w:rPr>
        <w:t>University Gold Medalist, Academic topper (Rank 1)</w:t>
      </w:r>
      <w:r w:rsidR="001D4EC2">
        <w:rPr>
          <w:rFonts w:ascii="Times New Roman" w:eastAsia="Times New Roman" w:hAnsi="Times New Roman" w:cs="Times New Roman"/>
          <w:b/>
          <w:sz w:val="20"/>
          <w:szCs w:val="20"/>
        </w:rPr>
        <w:t xml:space="preserve">; </w:t>
      </w:r>
      <w:r w:rsidR="001D4EC2">
        <w:rPr>
          <w:rFonts w:ascii="Times New Roman" w:eastAsia="Times New Roman" w:hAnsi="Times New Roman" w:cs="Times New Roman"/>
          <w:bCs/>
          <w:sz w:val="20"/>
          <w:szCs w:val="20"/>
        </w:rPr>
        <w:t>Student leader (Dept of Management Studies)</w:t>
      </w:r>
      <w:r w:rsidRPr="00A1308F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1D4EC2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Pr="00A1308F">
        <w:rPr>
          <w:rFonts w:ascii="Times New Roman" w:eastAsia="Times New Roman" w:hAnsi="Times New Roman" w:cs="Times New Roman"/>
          <w:b/>
          <w:sz w:val="20"/>
          <w:szCs w:val="20"/>
        </w:rPr>
        <w:t xml:space="preserve"> GPA: 4.0/4.0</w:t>
      </w:r>
    </w:p>
    <w:p w14:paraId="0000000C" w14:textId="6D39BDED" w:rsidR="00221C89" w:rsidRPr="00A1308F" w:rsidRDefault="00E62EBD" w:rsidP="004D01CD">
      <w:pPr>
        <w:rPr>
          <w:rFonts w:ascii="Times New Roman" w:eastAsia="Times New Roman" w:hAnsi="Times New Roman" w:cs="Times New Roman"/>
          <w:sz w:val="20"/>
          <w:szCs w:val="20"/>
        </w:rPr>
      </w:pPr>
      <w:r w:rsidRPr="00A1308F">
        <w:rPr>
          <w:rFonts w:ascii="Times New Roman" w:eastAsia="Times New Roman" w:hAnsi="Times New Roman" w:cs="Times New Roman"/>
          <w:b/>
          <w:sz w:val="20"/>
          <w:szCs w:val="20"/>
        </w:rPr>
        <w:t>Coursework:</w:t>
      </w:r>
      <w:r w:rsidRPr="00A1308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0C7A3D" w:rsidRPr="00A1308F">
        <w:rPr>
          <w:rFonts w:ascii="Times New Roman" w:eastAsia="Times New Roman" w:hAnsi="Times New Roman" w:cs="Times New Roman"/>
          <w:sz w:val="20"/>
          <w:szCs w:val="20"/>
        </w:rPr>
        <w:t>IT tools for business</w:t>
      </w:r>
      <w:r w:rsidR="000C7A3D">
        <w:rPr>
          <w:rFonts w:ascii="Times New Roman" w:eastAsia="Times New Roman" w:hAnsi="Times New Roman" w:cs="Times New Roman"/>
          <w:sz w:val="20"/>
          <w:szCs w:val="20"/>
        </w:rPr>
        <w:t>,</w:t>
      </w:r>
      <w:r w:rsidR="000C7A3D" w:rsidRPr="00A1308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0C7A3D">
        <w:rPr>
          <w:rFonts w:ascii="Times New Roman" w:eastAsia="Times New Roman" w:hAnsi="Times New Roman" w:cs="Times New Roman"/>
          <w:sz w:val="20"/>
          <w:szCs w:val="20"/>
        </w:rPr>
        <w:t xml:space="preserve">Project Management, </w:t>
      </w:r>
      <w:r w:rsidRPr="00A1308F">
        <w:rPr>
          <w:rFonts w:ascii="Times New Roman" w:eastAsia="Times New Roman" w:hAnsi="Times New Roman" w:cs="Times New Roman"/>
          <w:sz w:val="20"/>
          <w:szCs w:val="20"/>
        </w:rPr>
        <w:t>Business Mathematics, Statistics,</w:t>
      </w:r>
      <w:r w:rsidR="000C7A3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1308F">
        <w:rPr>
          <w:rFonts w:ascii="Times New Roman" w:eastAsia="Times New Roman" w:hAnsi="Times New Roman" w:cs="Times New Roman"/>
          <w:sz w:val="20"/>
          <w:szCs w:val="20"/>
        </w:rPr>
        <w:t>Financial Derivatives, Strategic Financial Management,</w:t>
      </w:r>
      <w:r w:rsidR="000C7A3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0D17A3" w:rsidRPr="00A1308F">
        <w:rPr>
          <w:rFonts w:ascii="Times New Roman" w:eastAsia="Times New Roman" w:hAnsi="Times New Roman" w:cs="Times New Roman"/>
          <w:sz w:val="20"/>
          <w:szCs w:val="20"/>
        </w:rPr>
        <w:t>Micro and Macro Economics, Operations Research, Financial and Cost and Management Accounting.</w:t>
      </w:r>
    </w:p>
    <w:p w14:paraId="0000000D" w14:textId="77777777" w:rsidR="00221C89" w:rsidRPr="003105CB" w:rsidRDefault="00E62EBD">
      <w:pPr>
        <w:pBdr>
          <w:bottom w:val="single" w:sz="8" w:space="1" w:color="000000"/>
        </w:pBdr>
        <w:rPr>
          <w:rFonts w:ascii="Times New Roman" w:eastAsia="Times New Roman" w:hAnsi="Times New Roman" w:cs="Times New Roman"/>
          <w:b/>
          <w:color w:val="000000"/>
        </w:rPr>
      </w:pPr>
      <w:r w:rsidRPr="003105CB">
        <w:rPr>
          <w:rFonts w:ascii="Times New Roman" w:eastAsia="Times New Roman" w:hAnsi="Times New Roman" w:cs="Times New Roman"/>
          <w:b/>
          <w:color w:val="000000"/>
        </w:rPr>
        <w:t xml:space="preserve">SKILLS </w:t>
      </w:r>
    </w:p>
    <w:p w14:paraId="0000000E" w14:textId="318FA3C8" w:rsidR="00221C89" w:rsidRPr="004D01CD" w:rsidRDefault="003D02DD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D01CD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Technical Capabilities</w:t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>: SQL, Python, SAS, Tableau, Power BI, Advanced Excel,</w:t>
      </w:r>
      <w:r w:rsidR="001D4EC2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JIRA,</w:t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982E7C">
        <w:rPr>
          <w:rFonts w:ascii="Times New Roman" w:eastAsia="Times New Roman" w:hAnsi="Times New Roman" w:cs="Times New Roman"/>
          <w:color w:val="000000"/>
          <w:sz w:val="20"/>
          <w:szCs w:val="20"/>
        </w:rPr>
        <w:t>Capital IQ</w:t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>,</w:t>
      </w:r>
      <w:r w:rsidR="00982E7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Pitchbook,</w:t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PowerPoint, Visio, Teams</w:t>
      </w:r>
      <w:r w:rsidR="004D01CD"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>, Securities Industry Essentials (SIE), Bloomber</w:t>
      </w:r>
      <w:r w:rsidR="005714A5">
        <w:rPr>
          <w:rFonts w:ascii="Times New Roman" w:eastAsia="Times New Roman" w:hAnsi="Times New Roman" w:cs="Times New Roman"/>
          <w:color w:val="000000"/>
          <w:sz w:val="20"/>
          <w:szCs w:val="20"/>
        </w:rPr>
        <w:t>g</w:t>
      </w:r>
      <w:r w:rsidR="001D4EC2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  <w:r w:rsidR="005714A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</w:p>
    <w:p w14:paraId="00000011" w14:textId="0E9E0A4A" w:rsidR="00221C89" w:rsidRPr="004D01CD" w:rsidRDefault="00982E7C" w:rsidP="00B154D3">
      <w:pPr>
        <w:pBdr>
          <w:bottom w:val="single" w:sz="8" w:space="1" w:color="000000"/>
        </w:pBdr>
        <w:rPr>
          <w:rFonts w:ascii="Times New Roman" w:eastAsia="Times New Roman" w:hAnsi="Times New Roman" w:cs="Times New Roman"/>
          <w:sz w:val="20"/>
          <w:szCs w:val="20"/>
        </w:rPr>
      </w:pPr>
      <w:r w:rsidRPr="004D01CD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Skills</w:t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: </w:t>
      </w:r>
      <w:r w:rsidR="005714A5" w:rsidRPr="005714A5">
        <w:rPr>
          <w:rFonts w:ascii="Times New Roman" w:eastAsia="Times New Roman" w:hAnsi="Times New Roman" w:cs="Times New Roman"/>
          <w:color w:val="000000"/>
          <w:sz w:val="20"/>
          <w:szCs w:val="20"/>
        </w:rPr>
        <w:t>Agile</w:t>
      </w:r>
      <w:r w:rsidR="001D4EC2">
        <w:rPr>
          <w:rFonts w:ascii="Times New Roman" w:eastAsia="Times New Roman" w:hAnsi="Times New Roman" w:cs="Times New Roman"/>
          <w:color w:val="000000"/>
          <w:sz w:val="20"/>
          <w:szCs w:val="20"/>
        </w:rPr>
        <w:t>/Scrum</w:t>
      </w:r>
      <w:r w:rsidR="005714A5" w:rsidRPr="005714A5">
        <w:rPr>
          <w:rFonts w:ascii="Times New Roman" w:eastAsia="Times New Roman" w:hAnsi="Times New Roman" w:cs="Times New Roman"/>
          <w:color w:val="000000"/>
          <w:sz w:val="20"/>
          <w:szCs w:val="20"/>
        </w:rPr>
        <w:t>,</w:t>
      </w:r>
      <w:r w:rsidR="001D4EC2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Sprint Planning,</w:t>
      </w:r>
      <w:r w:rsidR="005714A5" w:rsidRPr="005714A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Team Collaboration, Situational Intelligence</w:t>
      </w:r>
      <w:r w:rsidR="00F75AD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</w:t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DCF &amp; financial modeling, </w:t>
      </w:r>
      <w:r w:rsidRPr="004D01CD">
        <w:rPr>
          <w:rFonts w:ascii="Times New Roman" w:eastAsia="Times New Roman" w:hAnsi="Times New Roman" w:cs="Times New Roman"/>
          <w:sz w:val="20"/>
          <w:szCs w:val="20"/>
        </w:rPr>
        <w:t>B</w:t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ond valuation, FP&amp;A, </w:t>
      </w:r>
      <w:r w:rsidRPr="004D01CD">
        <w:rPr>
          <w:rFonts w:ascii="Times New Roman" w:eastAsia="Times New Roman" w:hAnsi="Times New Roman" w:cs="Times New Roman"/>
          <w:sz w:val="20"/>
          <w:szCs w:val="20"/>
        </w:rPr>
        <w:t>B</w:t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udgeting, </w:t>
      </w:r>
      <w:r w:rsidRPr="004D01CD">
        <w:rPr>
          <w:rFonts w:ascii="Times New Roman" w:eastAsia="Times New Roman" w:hAnsi="Times New Roman" w:cs="Times New Roman"/>
          <w:sz w:val="20"/>
          <w:szCs w:val="20"/>
        </w:rPr>
        <w:t>S</w:t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cenario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and Sensitivity A</w:t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>nalysis,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Financial Statement Analysis</w:t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</w:t>
      </w:r>
      <w:r w:rsidR="004D01CD"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>M&amp;A and LBO modelling</w:t>
      </w:r>
      <w:r w:rsid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>,</w:t>
      </w:r>
      <w:r w:rsidR="00AC467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4D01CD"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Product management,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</w:t>
      </w:r>
      <w:r w:rsidR="004D01CD"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trategic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</w:t>
      </w:r>
      <w:r w:rsidR="004D01CD"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lanning,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</w:t>
      </w:r>
      <w:r w:rsidR="004D01CD"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arket &amp;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C</w:t>
      </w:r>
      <w:r w:rsidR="004D01CD"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ompetitor analysis,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</w:t>
      </w:r>
      <w:r w:rsidR="004D01CD"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roject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</w:t>
      </w:r>
      <w:r w:rsidR="004D01CD"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>cheduling</w:t>
      </w:r>
      <w:r w:rsidR="003A1A7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</w:t>
      </w:r>
      <w:r w:rsidR="003A1A75" w:rsidRPr="00266AFE">
        <w:rPr>
          <w:rFonts w:ascii="Times New Roman" w:eastAsia="Times New Roman" w:hAnsi="Times New Roman" w:cs="Times New Roman"/>
          <w:color w:val="000000"/>
          <w:sz w:val="20"/>
          <w:szCs w:val="20"/>
        </w:rPr>
        <w:t>Communication, Client Engagement</w:t>
      </w:r>
      <w:r w:rsidR="00266AFE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14:paraId="00000012" w14:textId="77777777" w:rsidR="00221C89" w:rsidRPr="00B154D3" w:rsidRDefault="00E62EBD">
      <w:pPr>
        <w:pBdr>
          <w:bottom w:val="single" w:sz="8" w:space="1" w:color="000000"/>
        </w:pBdr>
        <w:rPr>
          <w:rFonts w:ascii="Times New Roman" w:eastAsia="Times New Roman" w:hAnsi="Times New Roman" w:cs="Times New Roman"/>
          <w:color w:val="000000"/>
        </w:rPr>
      </w:pPr>
      <w:r w:rsidRPr="00B154D3">
        <w:rPr>
          <w:rFonts w:ascii="Times New Roman" w:eastAsia="Times New Roman" w:hAnsi="Times New Roman" w:cs="Times New Roman"/>
          <w:b/>
        </w:rPr>
        <w:t xml:space="preserve">WORK </w:t>
      </w:r>
      <w:r w:rsidRPr="00B154D3">
        <w:rPr>
          <w:rFonts w:ascii="Times New Roman" w:eastAsia="Times New Roman" w:hAnsi="Times New Roman" w:cs="Times New Roman"/>
          <w:b/>
          <w:color w:val="000000"/>
        </w:rPr>
        <w:t xml:space="preserve">EXPERIENCE </w:t>
      </w:r>
    </w:p>
    <w:p w14:paraId="76E50C2C" w14:textId="7E87CB22" w:rsidR="00787DAF" w:rsidRPr="004D01CD" w:rsidRDefault="00E62EBD">
      <w:pPr>
        <w:rPr>
          <w:rFonts w:ascii="Times New Roman" w:eastAsia="Times New Roman" w:hAnsi="Times New Roman" w:cs="Times New Roman"/>
          <w:b/>
          <w:sz w:val="20"/>
          <w:szCs w:val="20"/>
        </w:rPr>
      </w:pPr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>Stevens Institute of Technology</w:t>
      </w:r>
      <w:r w:rsidR="00787DAF"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787DAF" w:rsidRPr="004D01CD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787DAF" w:rsidRPr="004D01CD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787DAF" w:rsidRPr="004D01CD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787DAF" w:rsidRPr="004D01CD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787DAF" w:rsidRPr="004D01CD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787DAF" w:rsidRPr="004D01CD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787DAF" w:rsidRPr="004D01CD">
        <w:rPr>
          <w:rFonts w:ascii="Times New Roman" w:eastAsia="Times New Roman" w:hAnsi="Times New Roman" w:cs="Times New Roman"/>
          <w:b/>
          <w:sz w:val="20"/>
          <w:szCs w:val="20"/>
        </w:rPr>
        <w:tab/>
        <w:t xml:space="preserve">                  </w:t>
      </w:r>
      <w:r w:rsidR="00982E7C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</w:t>
      </w:r>
      <w:r w:rsidR="00787DAF"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Sep 2024 </w:t>
      </w:r>
      <w:r w:rsidR="00203667">
        <w:rPr>
          <w:rFonts w:ascii="Times New Roman" w:eastAsia="Times New Roman" w:hAnsi="Times New Roman" w:cs="Times New Roman"/>
          <w:b/>
          <w:sz w:val="20"/>
          <w:szCs w:val="20"/>
        </w:rPr>
        <w:t>-</w:t>
      </w:r>
      <w:r w:rsidR="00787DAF"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982E7C">
        <w:rPr>
          <w:rFonts w:ascii="Times New Roman" w:eastAsia="Times New Roman" w:hAnsi="Times New Roman" w:cs="Times New Roman"/>
          <w:b/>
          <w:sz w:val="20"/>
          <w:szCs w:val="20"/>
        </w:rPr>
        <w:t>May 2025</w:t>
      </w:r>
    </w:p>
    <w:p w14:paraId="00000013" w14:textId="3CDA15D3" w:rsidR="00221C89" w:rsidRPr="004D01CD" w:rsidRDefault="00D97A75">
      <w:pPr>
        <w:rPr>
          <w:rFonts w:ascii="Times New Roman" w:eastAsia="Times New Roman" w:hAnsi="Times New Roman" w:cs="Times New Roman"/>
          <w:b/>
          <w:sz w:val="20"/>
          <w:szCs w:val="20"/>
        </w:rPr>
      </w:pPr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>Teaching Assistant</w:t>
      </w:r>
      <w:r w:rsidR="00787DAF"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for </w:t>
      </w:r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>BT 301 Strategy</w:t>
      </w:r>
      <w:r w:rsidR="0081724C"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and</w:t>
      </w:r>
      <w:r w:rsidR="00787DAF"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BT 401 Advanced Strategy</w:t>
      </w:r>
      <w:r w:rsidR="00787DAF" w:rsidRPr="004D01CD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787DAF" w:rsidRPr="004D01CD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787DAF" w:rsidRPr="004D01CD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787DAF" w:rsidRPr="004D01CD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81724C"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</w:t>
      </w:r>
      <w:r w:rsidR="00787DAF" w:rsidRPr="004D01CD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Hoboken, NJ</w:t>
      </w:r>
    </w:p>
    <w:p w14:paraId="46458E3E" w14:textId="77777777" w:rsidR="00521185" w:rsidRPr="00521185" w:rsidRDefault="00E62EBD" w:rsidP="00F3648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Assisted Professors in preparing and delivering course materials, graded assignments, quizzes, and exams, and managed attendance and class participation </w:t>
      </w:r>
      <w:r w:rsidR="00982E7C">
        <w:rPr>
          <w:rFonts w:ascii="Times New Roman" w:eastAsia="Times New Roman" w:hAnsi="Times New Roman" w:cs="Times New Roman"/>
          <w:color w:val="000000"/>
          <w:sz w:val="20"/>
          <w:szCs w:val="20"/>
        </w:rPr>
        <w:t>of 200 students</w:t>
      </w:r>
    </w:p>
    <w:p w14:paraId="69ADB888" w14:textId="7E24A975" w:rsidR="00F36486" w:rsidRPr="00AC4675" w:rsidRDefault="00521185" w:rsidP="00AC46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</w:t>
      </w:r>
      <w:r w:rsidR="00046506" w:rsidRPr="004D01CD">
        <w:rPr>
          <w:rFonts w:ascii="Times New Roman" w:eastAsia="Times New Roman" w:hAnsi="Times New Roman" w:cs="Times New Roman"/>
          <w:sz w:val="20"/>
          <w:szCs w:val="20"/>
        </w:rPr>
        <w:t>rovided one-on-one academic guidance to enhance understanding of complex business strategy concepts</w:t>
      </w:r>
      <w:r w:rsidR="00982E7C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4A4948D9" w14:textId="67C13921" w:rsidR="00F36486" w:rsidRDefault="00982E7C" w:rsidP="00982E7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Whitestone Analytics</w:t>
      </w:r>
      <w:r w:rsidR="00F36486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(Capstone </w:t>
      </w:r>
      <w:proofErr w:type="gramStart"/>
      <w:r w:rsidR="00650885">
        <w:rPr>
          <w:rFonts w:ascii="Times New Roman" w:eastAsia="Times New Roman" w:hAnsi="Times New Roman" w:cs="Times New Roman"/>
          <w:b/>
          <w:bCs/>
          <w:sz w:val="20"/>
          <w:szCs w:val="20"/>
        </w:rPr>
        <w:t>Project)</w:t>
      </w:r>
      <w:r w:rsidR="00650885"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</w:t>
      </w:r>
      <w:r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proofErr w:type="gramEnd"/>
      <w:r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                               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                        </w:t>
      </w:r>
      <w:r w:rsidR="00F36486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                            </w:t>
      </w:r>
      <w:r w:rsidR="006618D9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 </w:t>
      </w:r>
      <w:r w:rsidR="00F36486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r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r w:rsidR="00F36486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r w:rsidR="00650885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r w:rsidR="00F36486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Sep</w:t>
      </w:r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2024 </w:t>
      </w:r>
      <w:r w:rsidR="00203667">
        <w:rPr>
          <w:rFonts w:ascii="Times New Roman" w:eastAsia="Times New Roman" w:hAnsi="Times New Roman" w:cs="Times New Roman"/>
          <w:b/>
          <w:sz w:val="20"/>
          <w:szCs w:val="20"/>
        </w:rPr>
        <w:t>-</w:t>
      </w:r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Dec 2025</w:t>
      </w:r>
    </w:p>
    <w:p w14:paraId="1BEF1959" w14:textId="2DFFEF96" w:rsidR="00982E7C" w:rsidRDefault="00F36486" w:rsidP="00982E7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MBA</w:t>
      </w:r>
      <w:r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Consultant</w:t>
      </w:r>
      <w:r w:rsidR="00982E7C"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          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ab/>
        <w:t xml:space="preserve">              </w:t>
      </w:r>
      <w:r w:rsidRPr="004D01CD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Hoboken, NJ</w:t>
      </w:r>
    </w:p>
    <w:p w14:paraId="3D1F1F24" w14:textId="2B605343" w:rsidR="00982E7C" w:rsidRPr="00F36486" w:rsidRDefault="00982E7C" w:rsidP="00982E7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6486">
        <w:rPr>
          <w:rFonts w:ascii="Times New Roman" w:eastAsia="Times New Roman" w:hAnsi="Times New Roman" w:cs="Times New Roman"/>
          <w:color w:val="000000"/>
          <w:sz w:val="20"/>
          <w:szCs w:val="20"/>
        </w:rPr>
        <w:t>Led a team to conduct research, evaluate, recommend and implement Snov.io over Rocket Reach fo</w:t>
      </w:r>
      <w:r w:rsidR="00F36486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 </w:t>
      </w:r>
      <w:r w:rsidRPr="00F36486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cost-effective M&amp;A client research and lead generation. </w:t>
      </w:r>
    </w:p>
    <w:p w14:paraId="23116D24" w14:textId="49563106" w:rsidR="00521185" w:rsidRDefault="00982E7C" w:rsidP="00AC46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Delivered </w:t>
      </w:r>
      <w:r w:rsidR="001D4EC2">
        <w:rPr>
          <w:rFonts w:ascii="Times New Roman" w:eastAsia="Times New Roman" w:hAnsi="Times New Roman" w:cs="Times New Roman"/>
          <w:color w:val="000000"/>
          <w:sz w:val="20"/>
          <w:szCs w:val="20"/>
        </w:rPr>
        <w:t>client-ready implementation roadmap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based on cost analysis, ROI, lead quality, integration analysis, reviews and features, resulting in improved client research efficiency and reduced acquisition costs</w:t>
      </w:r>
      <w:r w:rsidR="00E53ABB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14:paraId="061B6A18" w14:textId="6ABE7272" w:rsidR="000A7F7E" w:rsidRPr="004D01CD" w:rsidRDefault="000A7F7E" w:rsidP="000A7F7E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Family-Owned Real Estate Business</w:t>
      </w:r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              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Aug</w:t>
      </w:r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202</w:t>
      </w:r>
      <w:r w:rsidR="00274972">
        <w:rPr>
          <w:rFonts w:ascii="Times New Roman" w:eastAsia="Times New Roman" w:hAnsi="Times New Roman" w:cs="Times New Roman"/>
          <w:b/>
          <w:sz w:val="20"/>
          <w:szCs w:val="20"/>
        </w:rPr>
        <w:t>1</w:t>
      </w:r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–</w:t>
      </w:r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Jul</w:t>
      </w:r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202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3</w:t>
      </w:r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</w:t>
      </w:r>
    </w:p>
    <w:p w14:paraId="64C1DD2E" w14:textId="103D788C" w:rsidR="000A7F7E" w:rsidRPr="004D01CD" w:rsidRDefault="000A7F7E" w:rsidP="000A7F7E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Investment and Operations </w:t>
      </w:r>
      <w:r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                            </w:t>
      </w:r>
      <w:r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ab/>
      </w:r>
      <w:r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ab/>
      </w:r>
      <w:r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ab/>
      </w:r>
      <w:r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ab/>
      </w:r>
      <w:r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ab/>
        <w:t xml:space="preserve">                    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  </w:t>
      </w:r>
      <w:r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r w:rsidR="000475E9">
        <w:rPr>
          <w:rFonts w:ascii="Times New Roman" w:eastAsia="Times New Roman" w:hAnsi="Times New Roman" w:cs="Times New Roman"/>
          <w:b/>
          <w:bCs/>
          <w:sz w:val="20"/>
          <w:szCs w:val="20"/>
        </w:rPr>
        <w:tab/>
        <w:t xml:space="preserve">            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Guntur</w:t>
      </w:r>
      <w:r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>, India</w:t>
      </w:r>
    </w:p>
    <w:p w14:paraId="7C4F1777" w14:textId="77777777" w:rsidR="000A7F7E" w:rsidRPr="00FE5E25" w:rsidRDefault="000A7F7E" w:rsidP="000A7F7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0"/>
          <w:szCs w:val="20"/>
        </w:rPr>
      </w:pPr>
      <w:r w:rsidRPr="00FE5E25">
        <w:rPr>
          <w:rFonts w:ascii="Times New Roman" w:eastAsia="Times New Roman" w:hAnsi="Times New Roman" w:cs="Times New Roman"/>
          <w:sz w:val="20"/>
          <w:szCs w:val="20"/>
        </w:rPr>
        <w:t>Analyzed market data, pricing trends, and legal documents to support land acquisition and resale decisions</w:t>
      </w:r>
    </w:p>
    <w:p w14:paraId="01442473" w14:textId="77777777" w:rsidR="000A7F7E" w:rsidRPr="00FE5E25" w:rsidRDefault="000A7F7E" w:rsidP="000A7F7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0"/>
          <w:szCs w:val="20"/>
        </w:rPr>
      </w:pPr>
      <w:r w:rsidRPr="00FE5E25">
        <w:rPr>
          <w:rFonts w:ascii="Times New Roman" w:eastAsia="Times New Roman" w:hAnsi="Times New Roman" w:cs="Times New Roman"/>
          <w:sz w:val="20"/>
          <w:szCs w:val="20"/>
        </w:rPr>
        <w:t>Maintained cost tracking and assisted with forecasting for small-scale property investments</w:t>
      </w:r>
    </w:p>
    <w:p w14:paraId="40010381" w14:textId="0877178C" w:rsidR="00E53ABB" w:rsidRPr="000A7F7E" w:rsidRDefault="000A7F7E" w:rsidP="000A7F7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0"/>
          <w:szCs w:val="20"/>
        </w:rPr>
      </w:pPr>
      <w:r w:rsidRPr="00FE5E25">
        <w:rPr>
          <w:rFonts w:ascii="Times New Roman" w:eastAsia="Times New Roman" w:hAnsi="Times New Roman" w:cs="Times New Roman"/>
          <w:sz w:val="20"/>
          <w:szCs w:val="20"/>
        </w:rPr>
        <w:t>Created Excel-based reports and scenario models to inform deal execution and budget planning</w:t>
      </w:r>
    </w:p>
    <w:p w14:paraId="48102D6B" w14:textId="4855EA7C" w:rsidR="005113D2" w:rsidRPr="004D01CD" w:rsidRDefault="00E62EBD" w:rsidP="00521185">
      <w:p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>MyCaptain</w:t>
      </w:r>
      <w:proofErr w:type="spellEnd"/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                                                                                                    </w:t>
      </w:r>
      <w:r w:rsidR="00E1235F"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81724C"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203667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81724C"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203667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</w:t>
      </w:r>
      <w:r w:rsidR="00E1235F"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May 2020 </w:t>
      </w:r>
      <w:r w:rsidR="0081724C" w:rsidRPr="004D01CD">
        <w:rPr>
          <w:rFonts w:ascii="Times New Roman" w:eastAsia="Times New Roman" w:hAnsi="Times New Roman" w:cs="Times New Roman"/>
          <w:b/>
          <w:sz w:val="20"/>
          <w:szCs w:val="20"/>
        </w:rPr>
        <w:t>-</w:t>
      </w:r>
      <w:r w:rsidR="00E1235F"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Jan 2021</w:t>
      </w:r>
      <w:r w:rsidRPr="004D01CD"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</w:t>
      </w:r>
    </w:p>
    <w:p w14:paraId="0000001B" w14:textId="3A9AB1F3" w:rsidR="00221C89" w:rsidRPr="004D01CD" w:rsidRDefault="005113D2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Business Development Analyst Intern                               </w:t>
      </w:r>
      <w:r w:rsidR="00E1235F"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ab/>
      </w:r>
      <w:r w:rsidR="00E1235F"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ab/>
      </w:r>
      <w:r w:rsidR="00E1235F"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ab/>
      </w:r>
      <w:r w:rsidR="00E1235F"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ab/>
      </w:r>
      <w:r w:rsidR="00E1235F" w:rsidRPr="004D01CD">
        <w:rPr>
          <w:rFonts w:ascii="Times New Roman" w:eastAsia="Times New Roman" w:hAnsi="Times New Roman" w:cs="Times New Roman"/>
          <w:b/>
          <w:bCs/>
          <w:sz w:val="20"/>
          <w:szCs w:val="20"/>
        </w:rPr>
        <w:tab/>
        <w:t xml:space="preserve">                      Bengaluru, India</w:t>
      </w:r>
    </w:p>
    <w:p w14:paraId="0000001C" w14:textId="4BA67F8F" w:rsidR="00221C89" w:rsidRPr="004D01CD" w:rsidRDefault="00E62EBD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0"/>
          <w:szCs w:val="20"/>
        </w:rPr>
      </w:pPr>
      <w:r w:rsidRPr="004D01CD">
        <w:rPr>
          <w:rFonts w:ascii="Times New Roman" w:eastAsia="Times New Roman" w:hAnsi="Times New Roman" w:cs="Times New Roman"/>
          <w:sz w:val="20"/>
          <w:szCs w:val="20"/>
        </w:rPr>
        <w:t>Developed interactive Power BI dashboards, visualizing key performance metrics such as customer acquisition costs and conversion rates</w:t>
      </w:r>
      <w:r w:rsidR="00982E7C">
        <w:rPr>
          <w:rFonts w:ascii="Times New Roman" w:eastAsia="Times New Roman" w:hAnsi="Times New Roman" w:cs="Times New Roman"/>
          <w:sz w:val="20"/>
          <w:szCs w:val="20"/>
        </w:rPr>
        <w:t xml:space="preserve"> and ROI by campaign</w:t>
      </w:r>
    </w:p>
    <w:p w14:paraId="00000020" w14:textId="6F5FE838" w:rsidR="00221C89" w:rsidRPr="00C93FAC" w:rsidRDefault="00E62EBD" w:rsidP="00C93FAC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0"/>
          <w:szCs w:val="20"/>
        </w:rPr>
      </w:pPr>
      <w:r w:rsidRPr="004D01CD">
        <w:rPr>
          <w:rFonts w:ascii="Times New Roman" w:eastAsia="Times New Roman" w:hAnsi="Times New Roman" w:cs="Times New Roman"/>
          <w:sz w:val="20"/>
          <w:szCs w:val="20"/>
        </w:rPr>
        <w:t xml:space="preserve">Designed data-driven sales presentations with Excel-based financial models, offering strategic insights that resulted in a 5% revenue boost from new clients and contributed to a </w:t>
      </w:r>
      <w:r w:rsidR="00982E7C">
        <w:rPr>
          <w:rFonts w:ascii="Times New Roman" w:eastAsia="Times New Roman" w:hAnsi="Times New Roman" w:cs="Times New Roman"/>
          <w:sz w:val="20"/>
          <w:szCs w:val="20"/>
        </w:rPr>
        <w:t>3</w:t>
      </w:r>
      <w:r w:rsidRPr="004D01CD">
        <w:rPr>
          <w:rFonts w:ascii="Times New Roman" w:eastAsia="Times New Roman" w:hAnsi="Times New Roman" w:cs="Times New Roman"/>
          <w:sz w:val="20"/>
          <w:szCs w:val="20"/>
        </w:rPr>
        <w:t>% growth in overall company earnings.</w:t>
      </w:r>
    </w:p>
    <w:p w14:paraId="75281153" w14:textId="6DFF31D2" w:rsidR="00EE348B" w:rsidRPr="00B154D3" w:rsidRDefault="00E62EBD" w:rsidP="006F5259">
      <w:pPr>
        <w:pBdr>
          <w:bottom w:val="single" w:sz="8" w:space="1" w:color="000000"/>
        </w:pBdr>
        <w:rPr>
          <w:rFonts w:ascii="Times New Roman" w:eastAsia="Times New Roman" w:hAnsi="Times New Roman" w:cs="Times New Roman"/>
          <w:b/>
          <w:color w:val="000000"/>
        </w:rPr>
      </w:pPr>
      <w:r w:rsidRPr="00B154D3">
        <w:rPr>
          <w:rFonts w:ascii="Times New Roman" w:eastAsia="Times New Roman" w:hAnsi="Times New Roman" w:cs="Times New Roman"/>
          <w:b/>
          <w:color w:val="000000"/>
        </w:rPr>
        <w:t xml:space="preserve">ACADEMIC PROJECTS </w:t>
      </w:r>
    </w:p>
    <w:p w14:paraId="7995E241" w14:textId="01D1139C" w:rsidR="00EE348B" w:rsidRDefault="00EE348B" w:rsidP="00EE348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E348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Power BI-Style SQL Analytics Dashboard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| Python, SQL</w:t>
      </w:r>
    </w:p>
    <w:p w14:paraId="55DDD5C6" w14:textId="30EFA8B6" w:rsidR="00EE348B" w:rsidRPr="00EE348B" w:rsidRDefault="00EE348B" w:rsidP="00EE348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E348B">
        <w:rPr>
          <w:rFonts w:ascii="Times New Roman" w:eastAsia="Times New Roman" w:hAnsi="Times New Roman" w:cs="Times New Roman"/>
          <w:color w:val="000000"/>
          <w:sz w:val="20"/>
          <w:szCs w:val="20"/>
        </w:rPr>
        <w:t>Built an interactive dashboard with real-time SQL querying and dynamic data visualizations using Plotly.js and sql.js.</w:t>
      </w:r>
    </w:p>
    <w:p w14:paraId="3A5EFF0C" w14:textId="77777777" w:rsidR="00EE348B" w:rsidRPr="00EE348B" w:rsidRDefault="00EE348B" w:rsidP="00EE348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E348B">
        <w:rPr>
          <w:rFonts w:ascii="Times New Roman" w:eastAsia="Times New Roman" w:hAnsi="Times New Roman" w:cs="Times New Roman"/>
          <w:color w:val="000000"/>
          <w:sz w:val="20"/>
          <w:szCs w:val="20"/>
        </w:rPr>
        <w:t>Enabled users to explore business KPIs, trends, and customer insights through custom SQL queries and responsive charts.</w:t>
      </w:r>
    </w:p>
    <w:p w14:paraId="5AC202DF" w14:textId="64ED489D" w:rsidR="00521185" w:rsidRDefault="00EE348B" w:rsidP="0052118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E348B">
        <w:rPr>
          <w:rFonts w:ascii="Times New Roman" w:eastAsia="Times New Roman" w:hAnsi="Times New Roman" w:cs="Times New Roman"/>
          <w:color w:val="000000"/>
          <w:sz w:val="20"/>
          <w:szCs w:val="20"/>
        </w:rPr>
        <w:t>Delivered a seamless, single-page analytics experience deployable on GitHub Pages</w:t>
      </w:r>
    </w:p>
    <w:p w14:paraId="46A24871" w14:textId="28BB36B5" w:rsidR="00521185" w:rsidRPr="00521185" w:rsidRDefault="00521185" w:rsidP="0052118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521185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Customer Retention Strategy for SaaS Startup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| </w:t>
      </w:r>
      <w:r w:rsidRPr="00521185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Agile/Scrum</w:t>
      </w:r>
    </w:p>
    <w:p w14:paraId="243B2751" w14:textId="77777777" w:rsidR="00521185" w:rsidRPr="00521185" w:rsidRDefault="00521185" w:rsidP="00521185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proofErr w:type="gramStart"/>
      <w:r w:rsidRPr="00521185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Developed</w:t>
      </w:r>
      <w:proofErr w:type="gramEnd"/>
      <w:r w:rsidRPr="00521185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a customer retention strategy for a SaaS startup using solo Scrum, completing 2 sprints in 20 hours. </w:t>
      </w:r>
    </w:p>
    <w:p w14:paraId="0C601191" w14:textId="77777777" w:rsidR="00521185" w:rsidRPr="00521185" w:rsidRDefault="00521185" w:rsidP="00521185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521185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Analyzed churn with SQL and Power BI, proposed retention tactics, and modeled ROI in Excel, delivering a 10-slide PowerPoint deck and 5-page report. </w:t>
      </w:r>
    </w:p>
    <w:p w14:paraId="00000027" w14:textId="0C6E48E5" w:rsidR="00221C89" w:rsidRPr="00A8326A" w:rsidRDefault="00E62EBD" w:rsidP="0052118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A8326A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Dropbox Valuation | Excel, DCF, Beta</w:t>
      </w:r>
    </w:p>
    <w:p w14:paraId="00000028" w14:textId="77777777" w:rsidR="00221C89" w:rsidRDefault="00E62EBD" w:rsidP="00982E7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8326A">
        <w:rPr>
          <w:rFonts w:ascii="Times New Roman" w:eastAsia="Times New Roman" w:hAnsi="Times New Roman" w:cs="Times New Roman"/>
          <w:color w:val="000000"/>
          <w:sz w:val="20"/>
          <w:szCs w:val="20"/>
        </w:rPr>
        <w:t>Valued Dropbox using Excel-based financial models, including discounted cash flow and beta estimation. Applied finance concepts to assess the company’s intrinsic value and test different assumptions through sensitivity analysis.</w:t>
      </w:r>
    </w:p>
    <w:p w14:paraId="2AB3853F" w14:textId="77777777" w:rsidR="006F5259" w:rsidRPr="00A8326A" w:rsidRDefault="006F5259" w:rsidP="006F525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A8326A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Portfolio Management Game | Investment Management Course</w:t>
      </w:r>
      <w:r w:rsidRPr="00A8326A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  <w:r w:rsidRPr="00A8326A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  <w:r w:rsidRPr="00A8326A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  <w:r w:rsidRPr="00A8326A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  <w:r w:rsidRPr="00A8326A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</w:p>
    <w:p w14:paraId="440B937C" w14:textId="77777777" w:rsidR="006F5259" w:rsidRPr="00A8326A" w:rsidRDefault="006F5259" w:rsidP="006F525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8326A">
        <w:rPr>
          <w:rFonts w:ascii="Times New Roman" w:eastAsia="Times New Roman" w:hAnsi="Times New Roman" w:cs="Times New Roman"/>
          <w:color w:val="000000"/>
          <w:sz w:val="20"/>
          <w:szCs w:val="20"/>
        </w:rPr>
        <w:t>Acted as Chief Risk Officer for a student-run portfolio simulation based on Goldman Sachs' Dual Beta Basket strategy</w:t>
      </w:r>
    </w:p>
    <w:p w14:paraId="0B25CE79" w14:textId="77777777" w:rsidR="006F5259" w:rsidRPr="00A8326A" w:rsidRDefault="006F5259" w:rsidP="006F525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8326A">
        <w:rPr>
          <w:rFonts w:ascii="Times New Roman" w:eastAsia="Times New Roman" w:hAnsi="Times New Roman" w:cs="Times New Roman"/>
          <w:color w:val="000000"/>
          <w:sz w:val="20"/>
          <w:szCs w:val="20"/>
        </w:rPr>
        <w:t>Monitored portfolio exposure, assessed market risk, and adjusted allocations using IBKR tools and live data</w:t>
      </w:r>
    </w:p>
    <w:p w14:paraId="446EA3F1" w14:textId="77777777" w:rsidR="006F5259" w:rsidRDefault="006F5259" w:rsidP="006F525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8326A">
        <w:rPr>
          <w:rFonts w:ascii="Times New Roman" w:eastAsia="Times New Roman" w:hAnsi="Times New Roman" w:cs="Times New Roman"/>
          <w:color w:val="000000"/>
          <w:sz w:val="20"/>
          <w:szCs w:val="20"/>
        </w:rPr>
        <w:t>Referenced Goldman Sachs equity research and macroeconomic indicators to guide trade decisions and manage portfolio risk</w:t>
      </w:r>
    </w:p>
    <w:p w14:paraId="00000029" w14:textId="77777777" w:rsidR="00221C89" w:rsidRPr="004D01CD" w:rsidRDefault="00221C89" w:rsidP="00AC4675">
      <w:pPr>
        <w:pBdr>
          <w:top w:val="nil"/>
          <w:left w:val="nil"/>
          <w:bottom w:val="nil"/>
          <w:right w:val="nil"/>
          <w:between w:val="nil"/>
        </w:pBdr>
        <w:spacing w:line="96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000002A" w14:textId="77777777" w:rsidR="00221C89" w:rsidRPr="003105CB" w:rsidRDefault="00E62EBD">
      <w:pPr>
        <w:pBdr>
          <w:bottom w:val="single" w:sz="8" w:space="1" w:color="000000"/>
        </w:pBdr>
        <w:rPr>
          <w:rFonts w:ascii="Times New Roman" w:eastAsia="Times New Roman" w:hAnsi="Times New Roman" w:cs="Times New Roman"/>
          <w:b/>
          <w:color w:val="000000"/>
        </w:rPr>
      </w:pPr>
      <w:r w:rsidRPr="003105CB">
        <w:rPr>
          <w:rFonts w:ascii="Times New Roman" w:eastAsia="Times New Roman" w:hAnsi="Times New Roman" w:cs="Times New Roman"/>
          <w:b/>
          <w:color w:val="000000"/>
        </w:rPr>
        <w:t>EXTRACURRICULAR ACTIVITIES</w:t>
      </w:r>
    </w:p>
    <w:p w14:paraId="0000002B" w14:textId="53B82446" w:rsidR="00221C89" w:rsidRPr="004D01CD" w:rsidRDefault="00E62EBD">
      <w:pPr>
        <w:spacing w:line="276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D01CD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Beta Gamma Sigma</w:t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Member                                                                                                                          </w:t>
      </w:r>
      <w:r w:rsidR="0020366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</w:t>
      </w:r>
      <w:r w:rsidRPr="004D01CD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Mar 2025 – Present</w:t>
      </w:r>
    </w:p>
    <w:p w14:paraId="3C970416" w14:textId="10304AFA" w:rsidR="00982E7C" w:rsidRPr="00F36486" w:rsidRDefault="00E62EBD" w:rsidP="00982E7C">
      <w:pPr>
        <w:spacing w:line="276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D01CD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Graduate Consulting Club</w:t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Member                   </w:t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 w:rsidRPr="004D01CD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  <w:t xml:space="preserve">   </w:t>
      </w:r>
      <w:r w:rsidR="0020366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</w:t>
      </w:r>
      <w:r w:rsidR="00203667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  <w:t xml:space="preserve"> </w:t>
      </w:r>
      <w:r w:rsidRPr="004D01CD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Sep 2023 – </w:t>
      </w:r>
      <w:r w:rsidR="00982E7C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May 2025</w:t>
      </w:r>
    </w:p>
    <w:p w14:paraId="2142037F" w14:textId="77777777" w:rsidR="00F676CD" w:rsidRPr="00F36486" w:rsidRDefault="00F676CD">
      <w:pPr>
        <w:spacing w:line="276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sectPr w:rsidR="00F676CD" w:rsidRPr="00F36486">
      <w:pgSz w:w="12240" w:h="15840"/>
      <w:pgMar w:top="747" w:right="864" w:bottom="243" w:left="86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B2FB0339-48BB-4AB7-8CC8-8FC6EA39E05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9876F27-1834-4AC1-BA1F-EDEC8AE38087}"/>
    <w:embedBold r:id="rId3" w:fontKey="{CA379AD8-FBBE-457C-8601-56EF9FE3314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9533980-D20F-476A-9CD4-901895C9E2BA}"/>
    <w:embedItalic r:id="rId5" w:fontKey="{D6E7C5F2-C97A-4C49-A966-67AD6081174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19A0E69-F077-4024-BB42-403CFA2AF01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07D34"/>
    <w:multiLevelType w:val="multilevel"/>
    <w:tmpl w:val="2E003A2E"/>
    <w:lvl w:ilvl="0">
      <w:start w:val="1"/>
      <w:numFmt w:val="bullet"/>
      <w:lvlText w:val="●"/>
      <w:lvlJc w:val="left"/>
      <w:pPr>
        <w:ind w:left="215" w:hanging="215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29602E5"/>
    <w:multiLevelType w:val="multilevel"/>
    <w:tmpl w:val="6EB6D308"/>
    <w:lvl w:ilvl="0">
      <w:start w:val="1"/>
      <w:numFmt w:val="bullet"/>
      <w:lvlText w:val="●"/>
      <w:lvlJc w:val="left"/>
      <w:pPr>
        <w:ind w:left="215" w:hanging="215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72B6617"/>
    <w:multiLevelType w:val="multilevel"/>
    <w:tmpl w:val="BB681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473997"/>
    <w:multiLevelType w:val="multilevel"/>
    <w:tmpl w:val="05C00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C02E4C"/>
    <w:multiLevelType w:val="multilevel"/>
    <w:tmpl w:val="8930681C"/>
    <w:lvl w:ilvl="0">
      <w:start w:val="1"/>
      <w:numFmt w:val="bullet"/>
      <w:lvlText w:val="●"/>
      <w:lvlJc w:val="left"/>
      <w:pPr>
        <w:ind w:left="215" w:hanging="215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74507F2"/>
    <w:multiLevelType w:val="multilevel"/>
    <w:tmpl w:val="1A405DAA"/>
    <w:lvl w:ilvl="0">
      <w:start w:val="1"/>
      <w:numFmt w:val="bullet"/>
      <w:lvlText w:val="●"/>
      <w:lvlJc w:val="left"/>
      <w:pPr>
        <w:ind w:left="215" w:hanging="215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0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1A7B91"/>
    <w:multiLevelType w:val="multilevel"/>
    <w:tmpl w:val="7EF6433C"/>
    <w:lvl w:ilvl="0">
      <w:start w:val="1"/>
      <w:numFmt w:val="bullet"/>
      <w:lvlText w:val="●"/>
      <w:lvlJc w:val="left"/>
      <w:pPr>
        <w:ind w:left="215" w:hanging="215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D3910A4"/>
    <w:multiLevelType w:val="multilevel"/>
    <w:tmpl w:val="0CD82254"/>
    <w:lvl w:ilvl="0">
      <w:start w:val="1"/>
      <w:numFmt w:val="bullet"/>
      <w:lvlText w:val="●"/>
      <w:lvlJc w:val="left"/>
      <w:pPr>
        <w:ind w:left="215" w:hanging="215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E1004C7"/>
    <w:multiLevelType w:val="multilevel"/>
    <w:tmpl w:val="06A89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0637266">
    <w:abstractNumId w:val="7"/>
  </w:num>
  <w:num w:numId="2" w16cid:durableId="1612086712">
    <w:abstractNumId w:val="6"/>
  </w:num>
  <w:num w:numId="3" w16cid:durableId="1664315780">
    <w:abstractNumId w:val="5"/>
  </w:num>
  <w:num w:numId="4" w16cid:durableId="441609233">
    <w:abstractNumId w:val="0"/>
  </w:num>
  <w:num w:numId="5" w16cid:durableId="1438719745">
    <w:abstractNumId w:val="4"/>
  </w:num>
  <w:num w:numId="6" w16cid:durableId="1915622988">
    <w:abstractNumId w:val="1"/>
  </w:num>
  <w:num w:numId="7" w16cid:durableId="1572303109">
    <w:abstractNumId w:val="2"/>
  </w:num>
  <w:num w:numId="8" w16cid:durableId="732965776">
    <w:abstractNumId w:val="3"/>
  </w:num>
  <w:num w:numId="9" w16cid:durableId="72915537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1C89"/>
    <w:rsid w:val="00022ABD"/>
    <w:rsid w:val="0002554F"/>
    <w:rsid w:val="00046506"/>
    <w:rsid w:val="000475E9"/>
    <w:rsid w:val="00060EBF"/>
    <w:rsid w:val="000A7F7E"/>
    <w:rsid w:val="000C7A3D"/>
    <w:rsid w:val="000D17A3"/>
    <w:rsid w:val="00135B0F"/>
    <w:rsid w:val="001459F2"/>
    <w:rsid w:val="001574BD"/>
    <w:rsid w:val="001A5BBD"/>
    <w:rsid w:val="001B4AE0"/>
    <w:rsid w:val="001D4EC2"/>
    <w:rsid w:val="001E7957"/>
    <w:rsid w:val="00203667"/>
    <w:rsid w:val="00217A07"/>
    <w:rsid w:val="00221C89"/>
    <w:rsid w:val="00256E50"/>
    <w:rsid w:val="002613EE"/>
    <w:rsid w:val="00266AFE"/>
    <w:rsid w:val="00266F2E"/>
    <w:rsid w:val="00274972"/>
    <w:rsid w:val="00275259"/>
    <w:rsid w:val="00285CA3"/>
    <w:rsid w:val="00291D9F"/>
    <w:rsid w:val="002A7AE5"/>
    <w:rsid w:val="002C24F1"/>
    <w:rsid w:val="002C67B0"/>
    <w:rsid w:val="002C6E60"/>
    <w:rsid w:val="00304147"/>
    <w:rsid w:val="003105CB"/>
    <w:rsid w:val="00310CAE"/>
    <w:rsid w:val="0032583A"/>
    <w:rsid w:val="00352B81"/>
    <w:rsid w:val="00366D33"/>
    <w:rsid w:val="00381EEF"/>
    <w:rsid w:val="003A1A75"/>
    <w:rsid w:val="003A3AD7"/>
    <w:rsid w:val="003D02DD"/>
    <w:rsid w:val="003E05AC"/>
    <w:rsid w:val="004151DE"/>
    <w:rsid w:val="00480568"/>
    <w:rsid w:val="004846D5"/>
    <w:rsid w:val="004872B1"/>
    <w:rsid w:val="004A71C6"/>
    <w:rsid w:val="004D01CD"/>
    <w:rsid w:val="004D4472"/>
    <w:rsid w:val="004D73DA"/>
    <w:rsid w:val="004F75C7"/>
    <w:rsid w:val="005113D2"/>
    <w:rsid w:val="00521185"/>
    <w:rsid w:val="00534D6C"/>
    <w:rsid w:val="00570CED"/>
    <w:rsid w:val="005714A5"/>
    <w:rsid w:val="00581929"/>
    <w:rsid w:val="005B43A7"/>
    <w:rsid w:val="005C6AAB"/>
    <w:rsid w:val="005E53EF"/>
    <w:rsid w:val="005F224C"/>
    <w:rsid w:val="00601DDB"/>
    <w:rsid w:val="00650885"/>
    <w:rsid w:val="00660F2F"/>
    <w:rsid w:val="006618D9"/>
    <w:rsid w:val="00680F79"/>
    <w:rsid w:val="00681851"/>
    <w:rsid w:val="006A3A97"/>
    <w:rsid w:val="006A5D95"/>
    <w:rsid w:val="006D0BD4"/>
    <w:rsid w:val="006F5259"/>
    <w:rsid w:val="00706AAA"/>
    <w:rsid w:val="00713784"/>
    <w:rsid w:val="007209B7"/>
    <w:rsid w:val="00746930"/>
    <w:rsid w:val="007530B0"/>
    <w:rsid w:val="00781464"/>
    <w:rsid w:val="00787DAF"/>
    <w:rsid w:val="007C57C7"/>
    <w:rsid w:val="007F6C95"/>
    <w:rsid w:val="0081724C"/>
    <w:rsid w:val="008311DF"/>
    <w:rsid w:val="00835657"/>
    <w:rsid w:val="00837E72"/>
    <w:rsid w:val="00870E96"/>
    <w:rsid w:val="0089016C"/>
    <w:rsid w:val="00896792"/>
    <w:rsid w:val="008B04ED"/>
    <w:rsid w:val="008B6654"/>
    <w:rsid w:val="00900112"/>
    <w:rsid w:val="0091509F"/>
    <w:rsid w:val="00932B91"/>
    <w:rsid w:val="0095695D"/>
    <w:rsid w:val="009609BD"/>
    <w:rsid w:val="00963493"/>
    <w:rsid w:val="00982E7C"/>
    <w:rsid w:val="009A2695"/>
    <w:rsid w:val="009B2818"/>
    <w:rsid w:val="009E7826"/>
    <w:rsid w:val="00A003C7"/>
    <w:rsid w:val="00A1308F"/>
    <w:rsid w:val="00A335F4"/>
    <w:rsid w:val="00A47BF5"/>
    <w:rsid w:val="00A8326A"/>
    <w:rsid w:val="00AC4675"/>
    <w:rsid w:val="00AE7AB9"/>
    <w:rsid w:val="00AF21D0"/>
    <w:rsid w:val="00B10187"/>
    <w:rsid w:val="00B154D3"/>
    <w:rsid w:val="00B15BB1"/>
    <w:rsid w:val="00B2541C"/>
    <w:rsid w:val="00B54887"/>
    <w:rsid w:val="00B625B4"/>
    <w:rsid w:val="00B65412"/>
    <w:rsid w:val="00B7089C"/>
    <w:rsid w:val="00BA64A1"/>
    <w:rsid w:val="00C07F38"/>
    <w:rsid w:val="00C11BCC"/>
    <w:rsid w:val="00C917E5"/>
    <w:rsid w:val="00C93FAC"/>
    <w:rsid w:val="00CA3B0F"/>
    <w:rsid w:val="00CB0FD4"/>
    <w:rsid w:val="00CC18B0"/>
    <w:rsid w:val="00CF0D63"/>
    <w:rsid w:val="00D2130B"/>
    <w:rsid w:val="00D25440"/>
    <w:rsid w:val="00D579C0"/>
    <w:rsid w:val="00D80EA5"/>
    <w:rsid w:val="00D811FF"/>
    <w:rsid w:val="00D97A75"/>
    <w:rsid w:val="00DB0B56"/>
    <w:rsid w:val="00DD292D"/>
    <w:rsid w:val="00E01B53"/>
    <w:rsid w:val="00E1235F"/>
    <w:rsid w:val="00E503FE"/>
    <w:rsid w:val="00E53ABB"/>
    <w:rsid w:val="00E572DD"/>
    <w:rsid w:val="00E62EBD"/>
    <w:rsid w:val="00E9681B"/>
    <w:rsid w:val="00EE348B"/>
    <w:rsid w:val="00EF000B"/>
    <w:rsid w:val="00EF187D"/>
    <w:rsid w:val="00EF6057"/>
    <w:rsid w:val="00F165CA"/>
    <w:rsid w:val="00F36486"/>
    <w:rsid w:val="00F64276"/>
    <w:rsid w:val="00F676CD"/>
    <w:rsid w:val="00F7539F"/>
    <w:rsid w:val="00F75AD3"/>
    <w:rsid w:val="00F947A3"/>
    <w:rsid w:val="00FA09C1"/>
    <w:rsid w:val="00FB0BCF"/>
    <w:rsid w:val="00FB14D8"/>
    <w:rsid w:val="00FD5151"/>
    <w:rsid w:val="00FD78D4"/>
    <w:rsid w:val="00FE5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1EBF5"/>
  <w15:docId w15:val="{4145FE78-9DA2-41B8-90B7-E605427C2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525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63C0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2231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2231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2231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2231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22310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E71C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71C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E71C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88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linkedin.com/in/girisha-goggireddi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3n3LooMSz9e5FC8c0ZUZI4qiCcg==">CgMxLjA4AHIhMV92amZ4UGhIUkpmbDd1NkE2VU1IY0xkaERyWkF2aEt3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1449</TotalTime>
  <Pages>2</Pages>
  <Words>904</Words>
  <Characters>5155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Lepeckaw Reddi</dc:creator>
  <cp:lastModifiedBy>Lepeckaw Reddi</cp:lastModifiedBy>
  <cp:revision>21</cp:revision>
  <cp:lastPrinted>2025-06-17T03:15:00Z</cp:lastPrinted>
  <dcterms:created xsi:type="dcterms:W3CDTF">2025-07-17T19:55:00Z</dcterms:created>
  <dcterms:modified xsi:type="dcterms:W3CDTF">2025-07-27T22:02:00Z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b77315c-b517-4740-877c-0c6cb060fe38_Enabled">
    <vt:lpwstr>True</vt:lpwstr>
  </property>
  <property fmtid="{D5CDD505-2E9C-101B-9397-08002B2CF9AE}" pid="3" name="MSIP_Label_ab77315c-b517-4740-877c-0c6cb060fe38_SiteId">
    <vt:lpwstr>0465519d-7f55-4d47-998b-55e2a86f04a8</vt:lpwstr>
  </property>
  <property fmtid="{D5CDD505-2E9C-101B-9397-08002B2CF9AE}" pid="4" name="MSIP_Label_ab77315c-b517-4740-877c-0c6cb060fe38_Owner">
    <vt:lpwstr>zkoprowski@dtcc.com</vt:lpwstr>
  </property>
  <property fmtid="{D5CDD505-2E9C-101B-9397-08002B2CF9AE}" pid="5" name="MSIP_Label_ab77315c-b517-4740-877c-0c6cb060fe38_SetDate">
    <vt:lpwstr>2019-08-15T14:06:28.6984741Z</vt:lpwstr>
  </property>
  <property fmtid="{D5CDD505-2E9C-101B-9397-08002B2CF9AE}" pid="6" name="MSIP_Label_ab77315c-b517-4740-877c-0c6cb060fe38_Name">
    <vt:lpwstr>DTCC Internal (Green)</vt:lpwstr>
  </property>
  <property fmtid="{D5CDD505-2E9C-101B-9397-08002B2CF9AE}" pid="7" name="MSIP_Label_ab77315c-b517-4740-877c-0c6cb060fe38_Application">
    <vt:lpwstr>Microsoft Azure Information Protection</vt:lpwstr>
  </property>
  <property fmtid="{D5CDD505-2E9C-101B-9397-08002B2CF9AE}" pid="8" name="MSIP_Label_ab77315c-b517-4740-877c-0c6cb060fe38_Extended_MSFT_Method">
    <vt:lpwstr>Manual</vt:lpwstr>
  </property>
  <property fmtid="{D5CDD505-2E9C-101B-9397-08002B2CF9AE}" pid="9" name="MSIP_Label_024770cc-86a8-4dbd-aec7-670b38aa4b4d_Enabled">
    <vt:lpwstr>True</vt:lpwstr>
  </property>
  <property fmtid="{D5CDD505-2E9C-101B-9397-08002B2CF9AE}" pid="10" name="MSIP_Label_024770cc-86a8-4dbd-aec7-670b38aa4b4d_SiteId">
    <vt:lpwstr>0465519d-7f55-4d47-998b-55e2a86f04a8</vt:lpwstr>
  </property>
  <property fmtid="{D5CDD505-2E9C-101B-9397-08002B2CF9AE}" pid="11" name="MSIP_Label_024770cc-86a8-4dbd-aec7-670b38aa4b4d_Owner">
    <vt:lpwstr>zkoprowski@dtcc.com</vt:lpwstr>
  </property>
  <property fmtid="{D5CDD505-2E9C-101B-9397-08002B2CF9AE}" pid="12" name="MSIP_Label_024770cc-86a8-4dbd-aec7-670b38aa4b4d_SetDate">
    <vt:lpwstr>2019-08-15T14:06:28.6984741Z</vt:lpwstr>
  </property>
  <property fmtid="{D5CDD505-2E9C-101B-9397-08002B2CF9AE}" pid="13" name="MSIP_Label_024770cc-86a8-4dbd-aec7-670b38aa4b4d_Name">
    <vt:lpwstr>Default Marking</vt:lpwstr>
  </property>
  <property fmtid="{D5CDD505-2E9C-101B-9397-08002B2CF9AE}" pid="14" name="MSIP_Label_024770cc-86a8-4dbd-aec7-670b38aa4b4d_Application">
    <vt:lpwstr>Microsoft Azure Information Protection</vt:lpwstr>
  </property>
  <property fmtid="{D5CDD505-2E9C-101B-9397-08002B2CF9AE}" pid="15" name="MSIP_Label_024770cc-86a8-4dbd-aec7-670b38aa4b4d_Parent">
    <vt:lpwstr>ab77315c-b517-4740-877c-0c6cb060fe38</vt:lpwstr>
  </property>
  <property fmtid="{D5CDD505-2E9C-101B-9397-08002B2CF9AE}" pid="16" name="MSIP_Label_024770cc-86a8-4dbd-aec7-670b38aa4b4d_Extended_MSFT_Method">
    <vt:lpwstr>Manual</vt:lpwstr>
  </property>
  <property fmtid="{D5CDD505-2E9C-101B-9397-08002B2CF9AE}" pid="17" name="MSIP_Label_a73fd474-4f3c-44ed-88fb-5cc4bd2471bf_Enabled">
    <vt:lpwstr>true</vt:lpwstr>
  </property>
  <property fmtid="{D5CDD505-2E9C-101B-9397-08002B2CF9AE}" pid="18" name="MSIP_Label_a73fd474-4f3c-44ed-88fb-5cc4bd2471bf_SetDate">
    <vt:lpwstr>2022-09-30T19:58:32Z</vt:lpwstr>
  </property>
  <property fmtid="{D5CDD505-2E9C-101B-9397-08002B2CF9AE}" pid="19" name="MSIP_Label_a73fd474-4f3c-44ed-88fb-5cc4bd2471bf_Method">
    <vt:lpwstr>Standard</vt:lpwstr>
  </property>
  <property fmtid="{D5CDD505-2E9C-101B-9397-08002B2CF9AE}" pid="20" name="MSIP_Label_a73fd474-4f3c-44ed-88fb-5cc4bd2471bf_Name">
    <vt:lpwstr>defa4170-0d19-0005-0004-bc88714345d2</vt:lpwstr>
  </property>
  <property fmtid="{D5CDD505-2E9C-101B-9397-08002B2CF9AE}" pid="21" name="MSIP_Label_a73fd474-4f3c-44ed-88fb-5cc4bd2471bf_SiteId">
    <vt:lpwstr>8d1a69ec-03b5-4345-ae21-dad112f5fb4f</vt:lpwstr>
  </property>
  <property fmtid="{D5CDD505-2E9C-101B-9397-08002B2CF9AE}" pid="22" name="MSIP_Label_a73fd474-4f3c-44ed-88fb-5cc4bd2471bf_ActionId">
    <vt:lpwstr>52e4cc50-7578-4646-8ef4-b5536e116e8b</vt:lpwstr>
  </property>
  <property fmtid="{D5CDD505-2E9C-101B-9397-08002B2CF9AE}" pid="23" name="MSIP_Label_a73fd474-4f3c-44ed-88fb-5cc4bd2471bf_ContentBits">
    <vt:lpwstr>0</vt:lpwstr>
  </property>
</Properties>
</file>