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D2FF" w14:textId="1E8AED9C" w:rsidR="00CA0E87" w:rsidRPr="006F20FA" w:rsidRDefault="00CA0E87" w:rsidP="00CA0E87">
      <w:pPr>
        <w:rPr>
          <w:b/>
          <w:bCs/>
        </w:rPr>
      </w:pPr>
      <w:r w:rsidRPr="006F20FA">
        <w:rPr>
          <w:b/>
          <w:bCs/>
        </w:rPr>
        <w:t>Scrolling a Window – JavaScript</w:t>
      </w:r>
    </w:p>
    <w:p w14:paraId="1E3A5A2E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1. Introduction</w:t>
      </w:r>
    </w:p>
    <w:p w14:paraId="3FA24C83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JavaScript allows us to control the scroll position of the browser window using built-in scrolling methods.</w:t>
      </w:r>
      <w:r w:rsidRPr="006F20FA">
        <w:rPr>
          <w:sz w:val="20"/>
          <w:szCs w:val="20"/>
        </w:rPr>
        <w:br/>
        <w:t>These methods help create smooth scrolling effects, auto-scrolling, navigation to page sections, and controlling scroll behavior.</w:t>
      </w:r>
    </w:p>
    <w:p w14:paraId="505E0119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21B277DE">
          <v:rect id="_x0000_i1025" style="width:0;height:1.5pt" o:hralign="center" o:hrstd="t" o:hr="t" fillcolor="#a0a0a0" stroked="f"/>
        </w:pict>
      </w:r>
    </w:p>
    <w:p w14:paraId="415D0F2C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2. IMPORTANT RULE</w:t>
      </w:r>
    </w:p>
    <w:p w14:paraId="2A1BE4D3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Scrolling only works when the DOM is fully loaded.</w:t>
      </w:r>
    </w:p>
    <w:p w14:paraId="0B264454" w14:textId="77777777" w:rsidR="00CA0E87" w:rsidRPr="006F20FA" w:rsidRDefault="00CA0E87" w:rsidP="00CA0E87">
      <w:pPr>
        <w:numPr>
          <w:ilvl w:val="0"/>
          <w:numId w:val="53"/>
        </w:numPr>
        <w:rPr>
          <w:sz w:val="20"/>
          <w:szCs w:val="20"/>
        </w:rPr>
      </w:pPr>
      <w:r w:rsidRPr="006F20FA">
        <w:rPr>
          <w:sz w:val="20"/>
          <w:szCs w:val="20"/>
        </w:rPr>
        <w:t xml:space="preserve">If you try scrolling inside the &lt;head&gt; before elements are created → it will </w:t>
      </w:r>
      <w:r w:rsidRPr="006F20FA">
        <w:rPr>
          <w:b/>
          <w:bCs/>
          <w:sz w:val="20"/>
          <w:szCs w:val="20"/>
        </w:rPr>
        <w:t>not work</w:t>
      </w:r>
      <w:r w:rsidRPr="006F20FA">
        <w:rPr>
          <w:sz w:val="20"/>
          <w:szCs w:val="20"/>
        </w:rPr>
        <w:t>.</w:t>
      </w:r>
    </w:p>
    <w:p w14:paraId="5617FD8A" w14:textId="77777777" w:rsidR="00CA0E87" w:rsidRPr="006F20FA" w:rsidRDefault="00CA0E87" w:rsidP="00CA0E87">
      <w:pPr>
        <w:numPr>
          <w:ilvl w:val="0"/>
          <w:numId w:val="53"/>
        </w:numPr>
        <w:rPr>
          <w:sz w:val="20"/>
          <w:szCs w:val="20"/>
        </w:rPr>
      </w:pPr>
      <w:r w:rsidRPr="006F20FA">
        <w:rPr>
          <w:sz w:val="20"/>
          <w:szCs w:val="20"/>
        </w:rPr>
        <w:t>Ensure the script runs:</w:t>
      </w:r>
      <w:r w:rsidRPr="006F20FA">
        <w:rPr>
          <w:sz w:val="20"/>
          <w:szCs w:val="20"/>
        </w:rPr>
        <w:br/>
      </w:r>
      <w:r w:rsidRPr="006F20FA">
        <w:rPr>
          <w:rFonts w:ascii="Segoe UI Symbol" w:hAnsi="Segoe UI Symbol" w:cs="Segoe UI Symbol"/>
          <w:sz w:val="20"/>
          <w:szCs w:val="20"/>
        </w:rPr>
        <w:t>✔</w:t>
      </w:r>
      <w:r w:rsidRPr="006F20FA">
        <w:rPr>
          <w:sz w:val="20"/>
          <w:szCs w:val="20"/>
        </w:rPr>
        <w:t xml:space="preserve"> inside &lt;body&gt;</w:t>
      </w:r>
      <w:r w:rsidRPr="006F20FA">
        <w:rPr>
          <w:sz w:val="20"/>
          <w:szCs w:val="20"/>
        </w:rPr>
        <w:br/>
      </w:r>
      <w:r w:rsidRPr="006F20FA">
        <w:rPr>
          <w:rFonts w:ascii="Segoe UI Symbol" w:hAnsi="Segoe UI Symbol" w:cs="Segoe UI Symbol"/>
          <w:sz w:val="20"/>
          <w:szCs w:val="20"/>
        </w:rPr>
        <w:t>✔</w:t>
      </w:r>
      <w:r w:rsidRPr="006F20FA">
        <w:rPr>
          <w:sz w:val="20"/>
          <w:szCs w:val="20"/>
        </w:rPr>
        <w:t xml:space="preserve"> or inside </w:t>
      </w:r>
      <w:proofErr w:type="spellStart"/>
      <w:proofErr w:type="gramStart"/>
      <w:r w:rsidRPr="006F20FA">
        <w:rPr>
          <w:sz w:val="20"/>
          <w:szCs w:val="20"/>
        </w:rPr>
        <w:t>window.onload</w:t>
      </w:r>
      <w:proofErr w:type="spellEnd"/>
      <w:proofErr w:type="gramEnd"/>
      <w:r w:rsidRPr="006F20FA">
        <w:rPr>
          <w:sz w:val="20"/>
          <w:szCs w:val="20"/>
        </w:rPr>
        <w:br/>
      </w:r>
      <w:r w:rsidRPr="006F20FA">
        <w:rPr>
          <w:rFonts w:ascii="Segoe UI Symbol" w:hAnsi="Segoe UI Symbol" w:cs="Segoe UI Symbol"/>
          <w:sz w:val="20"/>
          <w:szCs w:val="20"/>
        </w:rPr>
        <w:t>✔</w:t>
      </w:r>
      <w:r w:rsidRPr="006F20FA">
        <w:rPr>
          <w:sz w:val="20"/>
          <w:szCs w:val="20"/>
        </w:rPr>
        <w:t xml:space="preserve"> or after </w:t>
      </w:r>
      <w:proofErr w:type="spellStart"/>
      <w:r w:rsidRPr="006F20FA">
        <w:rPr>
          <w:sz w:val="20"/>
          <w:szCs w:val="20"/>
        </w:rPr>
        <w:t>DOMContentLoaded</w:t>
      </w:r>
      <w:proofErr w:type="spellEnd"/>
    </w:p>
    <w:p w14:paraId="71668BB8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56AD5178">
          <v:rect id="_x0000_i1026" style="width:0;height:1.5pt" o:hralign="center" o:hrstd="t" o:hr="t" fillcolor="#a0a0a0" stroked="f"/>
        </w:pict>
      </w:r>
    </w:p>
    <w:p w14:paraId="060B03F7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3. Basic Window Scrolling Methods</w:t>
      </w:r>
    </w:p>
    <w:p w14:paraId="6FA3C06B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 xml:space="preserve">3.1 </w:t>
      </w:r>
      <w:proofErr w:type="spellStart"/>
      <w:proofErr w:type="gramStart"/>
      <w:r w:rsidRPr="006F20FA">
        <w:rPr>
          <w:b/>
          <w:bCs/>
          <w:sz w:val="20"/>
          <w:szCs w:val="20"/>
        </w:rPr>
        <w:t>window.scrollBy</w:t>
      </w:r>
      <w:proofErr w:type="spellEnd"/>
      <w:proofErr w:type="gramEnd"/>
      <w:r w:rsidRPr="006F20FA">
        <w:rPr>
          <w:b/>
          <w:bCs/>
          <w:sz w:val="20"/>
          <w:szCs w:val="20"/>
        </w:rPr>
        <w:t>(x, y)</w:t>
      </w:r>
    </w:p>
    <w:p w14:paraId="7819B0B8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 xml:space="preserve">Scrolls the window </w:t>
      </w:r>
      <w:r w:rsidRPr="006F20FA">
        <w:rPr>
          <w:b/>
          <w:bCs/>
          <w:sz w:val="20"/>
          <w:szCs w:val="20"/>
        </w:rPr>
        <w:t>relative to the current position</w:t>
      </w:r>
      <w:r w:rsidRPr="006F20FA">
        <w:rPr>
          <w:sz w:val="20"/>
          <w:szCs w:val="20"/>
        </w:rPr>
        <w:t>.</w:t>
      </w:r>
    </w:p>
    <w:p w14:paraId="0C9D79C2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Syntax</w:t>
      </w:r>
    </w:p>
    <w:p w14:paraId="1054C525" w14:textId="784D5D8E" w:rsidR="00CA0E87" w:rsidRPr="006F20FA" w:rsidRDefault="00CA0E87" w:rsidP="00CA0E87">
      <w:pPr>
        <w:rPr>
          <w:sz w:val="20"/>
          <w:szCs w:val="20"/>
        </w:rPr>
      </w:pPr>
      <w:proofErr w:type="spellStart"/>
      <w:proofErr w:type="gramStart"/>
      <w:r w:rsidRPr="006F20FA">
        <w:rPr>
          <w:sz w:val="20"/>
          <w:szCs w:val="20"/>
        </w:rPr>
        <w:t>windw.scrollBy</w:t>
      </w:r>
      <w:proofErr w:type="spellEnd"/>
      <w:proofErr w:type="gramEnd"/>
      <w:r w:rsidRPr="006F20FA">
        <w:rPr>
          <w:sz w:val="20"/>
          <w:szCs w:val="20"/>
        </w:rPr>
        <w:t>(x, y);</w:t>
      </w:r>
    </w:p>
    <w:p w14:paraId="1F1BE2BA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Meaning</w:t>
      </w:r>
    </w:p>
    <w:p w14:paraId="0BD5BB96" w14:textId="77777777" w:rsidR="00CA0E87" w:rsidRPr="006F20FA" w:rsidRDefault="00CA0E87" w:rsidP="00CA0E87">
      <w:pPr>
        <w:numPr>
          <w:ilvl w:val="0"/>
          <w:numId w:val="54"/>
        </w:numPr>
        <w:rPr>
          <w:sz w:val="20"/>
          <w:szCs w:val="20"/>
        </w:rPr>
      </w:pPr>
      <w:r w:rsidRPr="006F20FA">
        <w:rPr>
          <w:sz w:val="20"/>
          <w:szCs w:val="20"/>
        </w:rPr>
        <w:t>x → number of pixels horizontally</w:t>
      </w:r>
    </w:p>
    <w:p w14:paraId="218A1DF2" w14:textId="77777777" w:rsidR="00CA0E87" w:rsidRPr="006F20FA" w:rsidRDefault="00CA0E87" w:rsidP="00CA0E87">
      <w:pPr>
        <w:numPr>
          <w:ilvl w:val="0"/>
          <w:numId w:val="54"/>
        </w:numPr>
        <w:rPr>
          <w:sz w:val="20"/>
          <w:szCs w:val="20"/>
        </w:rPr>
      </w:pPr>
      <w:r w:rsidRPr="006F20FA">
        <w:rPr>
          <w:sz w:val="20"/>
          <w:szCs w:val="20"/>
        </w:rPr>
        <w:t>y → number of pixels vertically</w:t>
      </w:r>
    </w:p>
    <w:p w14:paraId="4AAB8616" w14:textId="77777777" w:rsidR="00CA0E87" w:rsidRPr="006F20FA" w:rsidRDefault="00CA0E87" w:rsidP="00CA0E87">
      <w:pPr>
        <w:numPr>
          <w:ilvl w:val="0"/>
          <w:numId w:val="54"/>
        </w:numPr>
        <w:rPr>
          <w:sz w:val="20"/>
          <w:szCs w:val="20"/>
        </w:rPr>
      </w:pPr>
      <w:r w:rsidRPr="006F20FA">
        <w:rPr>
          <w:sz w:val="20"/>
          <w:szCs w:val="20"/>
        </w:rPr>
        <w:t>Positive → right/down</w:t>
      </w:r>
    </w:p>
    <w:p w14:paraId="3143C42C" w14:textId="77777777" w:rsidR="00CA0E87" w:rsidRPr="006F20FA" w:rsidRDefault="00CA0E87" w:rsidP="00CA0E87">
      <w:pPr>
        <w:numPr>
          <w:ilvl w:val="0"/>
          <w:numId w:val="54"/>
        </w:numPr>
        <w:rPr>
          <w:sz w:val="20"/>
          <w:szCs w:val="20"/>
        </w:rPr>
      </w:pPr>
      <w:r w:rsidRPr="006F20FA">
        <w:rPr>
          <w:sz w:val="20"/>
          <w:szCs w:val="20"/>
        </w:rPr>
        <w:t>Negative → left/up</w:t>
      </w:r>
    </w:p>
    <w:p w14:paraId="0FC99F15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Example</w:t>
      </w:r>
    </w:p>
    <w:p w14:paraId="252F27EB" w14:textId="4B0AFC1C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window.scrollBy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(0, 10)"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Scroll Down 10px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D404C62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521B4FEB">
          <v:rect id="_x0000_i1027" style="width:0;height:1.5pt" o:hralign="center" o:hrstd="t" o:hr="t" fillcolor="#a0a0a0" stroked="f"/>
        </w:pict>
      </w:r>
    </w:p>
    <w:p w14:paraId="16BF1E7A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 xml:space="preserve">3.2 </w:t>
      </w:r>
      <w:proofErr w:type="spellStart"/>
      <w:proofErr w:type="gramStart"/>
      <w:r w:rsidRPr="006F20FA">
        <w:rPr>
          <w:b/>
          <w:bCs/>
          <w:sz w:val="20"/>
          <w:szCs w:val="20"/>
        </w:rPr>
        <w:t>window.scrollTo</w:t>
      </w:r>
      <w:proofErr w:type="spellEnd"/>
      <w:proofErr w:type="gramEnd"/>
      <w:r w:rsidRPr="006F20FA">
        <w:rPr>
          <w:b/>
          <w:bCs/>
          <w:sz w:val="20"/>
          <w:szCs w:val="20"/>
        </w:rPr>
        <w:t>(x, y)</w:t>
      </w:r>
    </w:p>
    <w:p w14:paraId="3D00DDC0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 xml:space="preserve">Scrolls the window to an </w:t>
      </w:r>
      <w:r w:rsidRPr="006F20FA">
        <w:rPr>
          <w:b/>
          <w:bCs/>
          <w:sz w:val="20"/>
          <w:szCs w:val="20"/>
        </w:rPr>
        <w:t>absolute position</w:t>
      </w:r>
      <w:r w:rsidRPr="006F20FA">
        <w:rPr>
          <w:sz w:val="20"/>
          <w:szCs w:val="20"/>
        </w:rPr>
        <w:t>.</w:t>
      </w:r>
    </w:p>
    <w:p w14:paraId="6547E7C3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Syntax</w:t>
      </w:r>
    </w:p>
    <w:p w14:paraId="12931BF4" w14:textId="77777777" w:rsidR="00CA0E87" w:rsidRPr="006F20FA" w:rsidRDefault="00CA0E87" w:rsidP="00CA0E87">
      <w:pPr>
        <w:rPr>
          <w:sz w:val="20"/>
          <w:szCs w:val="20"/>
        </w:rPr>
      </w:pPr>
      <w:proofErr w:type="spellStart"/>
      <w:proofErr w:type="gramStart"/>
      <w:r w:rsidRPr="006F20FA">
        <w:rPr>
          <w:sz w:val="20"/>
          <w:szCs w:val="20"/>
        </w:rPr>
        <w:t>window.scrollTo</w:t>
      </w:r>
      <w:proofErr w:type="spellEnd"/>
      <w:proofErr w:type="gramEnd"/>
      <w:r w:rsidRPr="006F20FA">
        <w:rPr>
          <w:sz w:val="20"/>
          <w:szCs w:val="20"/>
        </w:rPr>
        <w:t>(x, y);</w:t>
      </w:r>
    </w:p>
    <w:p w14:paraId="30A419A3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Example</w:t>
      </w:r>
    </w:p>
    <w:p w14:paraId="5BF13CFA" w14:textId="77777777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window.scrollTo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(0, 0)"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Go to Top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349846C" w14:textId="77777777" w:rsidR="006F20FA" w:rsidRDefault="006F20FA" w:rsidP="00CA0E87">
      <w:pPr>
        <w:rPr>
          <w:b/>
          <w:bCs/>
          <w:sz w:val="20"/>
          <w:szCs w:val="20"/>
        </w:rPr>
      </w:pPr>
    </w:p>
    <w:p w14:paraId="7C14B1EA" w14:textId="52CA3B15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lastRenderedPageBreak/>
        <w:t>Use Case</w:t>
      </w:r>
    </w:p>
    <w:p w14:paraId="40FA4CD4" w14:textId="77777777" w:rsidR="00CA0E87" w:rsidRPr="006F20FA" w:rsidRDefault="00CA0E87" w:rsidP="00CA0E87">
      <w:pPr>
        <w:numPr>
          <w:ilvl w:val="0"/>
          <w:numId w:val="55"/>
        </w:numPr>
        <w:rPr>
          <w:sz w:val="20"/>
          <w:szCs w:val="20"/>
        </w:rPr>
      </w:pPr>
      <w:r w:rsidRPr="006F20FA">
        <w:rPr>
          <w:sz w:val="20"/>
          <w:szCs w:val="20"/>
        </w:rPr>
        <w:t xml:space="preserve">Scroll to top: </w:t>
      </w:r>
      <w:proofErr w:type="spellStart"/>
      <w:proofErr w:type="gramStart"/>
      <w:r w:rsidRPr="006F20FA">
        <w:rPr>
          <w:sz w:val="20"/>
          <w:szCs w:val="20"/>
        </w:rPr>
        <w:t>scrollTo</w:t>
      </w:r>
      <w:proofErr w:type="spellEnd"/>
      <w:r w:rsidRPr="006F20FA">
        <w:rPr>
          <w:sz w:val="20"/>
          <w:szCs w:val="20"/>
        </w:rPr>
        <w:t>(</w:t>
      </w:r>
      <w:proofErr w:type="gramEnd"/>
      <w:r w:rsidRPr="006F20FA">
        <w:rPr>
          <w:sz w:val="20"/>
          <w:szCs w:val="20"/>
        </w:rPr>
        <w:t>0,0)</w:t>
      </w:r>
    </w:p>
    <w:p w14:paraId="5D622D5E" w14:textId="77777777" w:rsidR="00CA0E87" w:rsidRPr="006F20FA" w:rsidRDefault="00CA0E87" w:rsidP="00CA0E87">
      <w:pPr>
        <w:numPr>
          <w:ilvl w:val="0"/>
          <w:numId w:val="55"/>
        </w:numPr>
        <w:rPr>
          <w:sz w:val="20"/>
          <w:szCs w:val="20"/>
        </w:rPr>
      </w:pPr>
      <w:r w:rsidRPr="006F20FA">
        <w:rPr>
          <w:sz w:val="20"/>
          <w:szCs w:val="20"/>
        </w:rPr>
        <w:t xml:space="preserve">Scroll to bottom: </w:t>
      </w:r>
      <w:proofErr w:type="spellStart"/>
      <w:proofErr w:type="gramStart"/>
      <w:r w:rsidRPr="006F20FA">
        <w:rPr>
          <w:sz w:val="20"/>
          <w:szCs w:val="20"/>
        </w:rPr>
        <w:t>scrollTo</w:t>
      </w:r>
      <w:proofErr w:type="spellEnd"/>
      <w:r w:rsidRPr="006F20FA">
        <w:rPr>
          <w:sz w:val="20"/>
          <w:szCs w:val="20"/>
        </w:rPr>
        <w:t>(</w:t>
      </w:r>
      <w:proofErr w:type="gramEnd"/>
      <w:r w:rsidRPr="006F20FA">
        <w:rPr>
          <w:sz w:val="20"/>
          <w:szCs w:val="20"/>
        </w:rPr>
        <w:t xml:space="preserve">0, </w:t>
      </w:r>
      <w:proofErr w:type="spellStart"/>
      <w:proofErr w:type="gramStart"/>
      <w:r w:rsidRPr="006F20FA">
        <w:rPr>
          <w:sz w:val="20"/>
          <w:szCs w:val="20"/>
        </w:rPr>
        <w:t>document.body</w:t>
      </w:r>
      <w:proofErr w:type="gramEnd"/>
      <w:r w:rsidRPr="006F20FA">
        <w:rPr>
          <w:sz w:val="20"/>
          <w:szCs w:val="20"/>
        </w:rPr>
        <w:t>.scrollHeight</w:t>
      </w:r>
      <w:proofErr w:type="spellEnd"/>
      <w:r w:rsidRPr="006F20FA">
        <w:rPr>
          <w:sz w:val="20"/>
          <w:szCs w:val="20"/>
        </w:rPr>
        <w:t>)</w:t>
      </w:r>
    </w:p>
    <w:p w14:paraId="1A734C83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7CD5D6B7">
          <v:rect id="_x0000_i1028" style="width:0;height:1.5pt" o:hralign="center" o:hrstd="t" o:hr="t" fillcolor="#a0a0a0" stroked="f"/>
        </w:pict>
      </w:r>
    </w:p>
    <w:p w14:paraId="544AFD81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4. Scrolling Elements into View</w:t>
      </w:r>
    </w:p>
    <w:p w14:paraId="5BEC1561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 xml:space="preserve">4.1 </w:t>
      </w:r>
      <w:proofErr w:type="spellStart"/>
      <w:proofErr w:type="gramStart"/>
      <w:r w:rsidRPr="006F20FA">
        <w:rPr>
          <w:b/>
          <w:bCs/>
          <w:sz w:val="20"/>
          <w:szCs w:val="20"/>
        </w:rPr>
        <w:t>element.scrollIntoView</w:t>
      </w:r>
      <w:proofErr w:type="spellEnd"/>
      <w:proofErr w:type="gramEnd"/>
      <w:r w:rsidRPr="006F20FA">
        <w:rPr>
          <w:b/>
          <w:bCs/>
          <w:sz w:val="20"/>
          <w:szCs w:val="20"/>
        </w:rPr>
        <w:t>(top = true)</w:t>
      </w:r>
    </w:p>
    <w:p w14:paraId="0AFD0A13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Scrolls the page to ensure that the element is visible in the viewport.</w:t>
      </w:r>
    </w:p>
    <w:p w14:paraId="28783A98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Syntax</w:t>
      </w:r>
    </w:p>
    <w:p w14:paraId="6D53268B" w14:textId="77777777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element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scrollIntoView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proofErr w:type="gramStart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6F20FA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align element at top</w:t>
      </w:r>
    </w:p>
    <w:p w14:paraId="0C779EDA" w14:textId="08AF75DD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element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scrollIntoView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false</w:t>
      </w:r>
      <w:proofErr w:type="gramStart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6F20FA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6F20FA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align element at bottom</w:t>
      </w:r>
    </w:p>
    <w:p w14:paraId="644BFC8B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Examples</w:t>
      </w:r>
    </w:p>
    <w:p w14:paraId="01CB9DF0" w14:textId="77777777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this.scrollIntoView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()"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Show at Top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313DB3B" w14:textId="0F1D885C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this.scrollIntoView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(false)"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Show at Bottom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6F20FA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7D9B8E6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Behavior</w:t>
      </w:r>
    </w:p>
    <w:p w14:paraId="469704D4" w14:textId="77777777" w:rsidR="00CA0E87" w:rsidRPr="006F20FA" w:rsidRDefault="00CA0E87" w:rsidP="00CA0E87">
      <w:pPr>
        <w:numPr>
          <w:ilvl w:val="0"/>
          <w:numId w:val="56"/>
        </w:numPr>
        <w:rPr>
          <w:sz w:val="20"/>
          <w:szCs w:val="20"/>
        </w:rPr>
      </w:pPr>
      <w:r w:rsidRPr="006F20FA">
        <w:rPr>
          <w:b/>
          <w:bCs/>
          <w:sz w:val="20"/>
          <w:szCs w:val="20"/>
        </w:rPr>
        <w:t>true (default)</w:t>
      </w:r>
      <w:r w:rsidRPr="006F20FA">
        <w:rPr>
          <w:sz w:val="20"/>
          <w:szCs w:val="20"/>
        </w:rPr>
        <w:t xml:space="preserve"> → element moves to </w:t>
      </w:r>
      <w:r w:rsidRPr="006F20FA">
        <w:rPr>
          <w:b/>
          <w:bCs/>
          <w:sz w:val="20"/>
          <w:szCs w:val="20"/>
        </w:rPr>
        <w:t>top</w:t>
      </w:r>
      <w:r w:rsidRPr="006F20FA">
        <w:rPr>
          <w:sz w:val="20"/>
          <w:szCs w:val="20"/>
        </w:rPr>
        <w:t xml:space="preserve"> of the screen</w:t>
      </w:r>
    </w:p>
    <w:p w14:paraId="2AA1187A" w14:textId="77777777" w:rsidR="00CA0E87" w:rsidRPr="006F20FA" w:rsidRDefault="00CA0E87" w:rsidP="00CA0E87">
      <w:pPr>
        <w:numPr>
          <w:ilvl w:val="0"/>
          <w:numId w:val="56"/>
        </w:numPr>
        <w:rPr>
          <w:sz w:val="20"/>
          <w:szCs w:val="20"/>
        </w:rPr>
      </w:pPr>
      <w:r w:rsidRPr="006F20FA">
        <w:rPr>
          <w:b/>
          <w:bCs/>
          <w:sz w:val="20"/>
          <w:szCs w:val="20"/>
        </w:rPr>
        <w:t>false</w:t>
      </w:r>
      <w:r w:rsidRPr="006F20FA">
        <w:rPr>
          <w:sz w:val="20"/>
          <w:szCs w:val="20"/>
        </w:rPr>
        <w:t xml:space="preserve"> → element moves to </w:t>
      </w:r>
      <w:r w:rsidRPr="006F20FA">
        <w:rPr>
          <w:b/>
          <w:bCs/>
          <w:sz w:val="20"/>
          <w:szCs w:val="20"/>
        </w:rPr>
        <w:t>bottom</w:t>
      </w:r>
      <w:r w:rsidRPr="006F20FA">
        <w:rPr>
          <w:sz w:val="20"/>
          <w:szCs w:val="20"/>
        </w:rPr>
        <w:t xml:space="preserve"> of the screen</w:t>
      </w:r>
    </w:p>
    <w:p w14:paraId="0134C389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329B1D59">
          <v:rect id="_x0000_i1029" style="width:0;height:1.5pt" o:hralign="center" o:hrstd="t" o:hr="t" fillcolor="#a0a0a0" stroked="f"/>
        </w:pict>
      </w:r>
    </w:p>
    <w:p w14:paraId="603E0F9F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 xml:space="preserve">5. Scroll Position Using </w:t>
      </w:r>
      <w:proofErr w:type="spellStart"/>
      <w:r w:rsidRPr="006F20FA">
        <w:rPr>
          <w:b/>
          <w:bCs/>
          <w:sz w:val="20"/>
          <w:szCs w:val="20"/>
        </w:rPr>
        <w:t>scrollTop</w:t>
      </w:r>
      <w:proofErr w:type="spellEnd"/>
      <w:r w:rsidRPr="006F20FA">
        <w:rPr>
          <w:b/>
          <w:bCs/>
          <w:sz w:val="20"/>
          <w:szCs w:val="20"/>
        </w:rPr>
        <w:t xml:space="preserve"> / </w:t>
      </w:r>
      <w:proofErr w:type="spellStart"/>
      <w:r w:rsidRPr="006F20FA">
        <w:rPr>
          <w:b/>
          <w:bCs/>
          <w:sz w:val="20"/>
          <w:szCs w:val="20"/>
        </w:rPr>
        <w:t>scrollLeft</w:t>
      </w:r>
      <w:proofErr w:type="spellEnd"/>
    </w:p>
    <w:p w14:paraId="47EA3116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Regular elements can be scrolled manually using:</w:t>
      </w:r>
    </w:p>
    <w:p w14:paraId="7E69F4A0" w14:textId="77777777" w:rsidR="00CA0E87" w:rsidRPr="006F20FA" w:rsidRDefault="00CA0E87" w:rsidP="00CA0E87">
      <w:pPr>
        <w:rPr>
          <w:sz w:val="20"/>
          <w:szCs w:val="20"/>
        </w:rPr>
      </w:pPr>
      <w:proofErr w:type="spellStart"/>
      <w:proofErr w:type="gramStart"/>
      <w:r w:rsidRPr="006F20FA">
        <w:rPr>
          <w:sz w:val="20"/>
          <w:szCs w:val="20"/>
        </w:rPr>
        <w:t>element.scrollTop</w:t>
      </w:r>
      <w:proofErr w:type="spellEnd"/>
      <w:proofErr w:type="gramEnd"/>
    </w:p>
    <w:p w14:paraId="41DAA3F2" w14:textId="77777777" w:rsidR="00CA0E87" w:rsidRPr="006F20FA" w:rsidRDefault="00CA0E87" w:rsidP="00CA0E87">
      <w:pPr>
        <w:rPr>
          <w:sz w:val="20"/>
          <w:szCs w:val="20"/>
        </w:rPr>
      </w:pPr>
      <w:proofErr w:type="spellStart"/>
      <w:proofErr w:type="gramStart"/>
      <w:r w:rsidRPr="006F20FA">
        <w:rPr>
          <w:sz w:val="20"/>
          <w:szCs w:val="20"/>
        </w:rPr>
        <w:t>element.scrollLeft</w:t>
      </w:r>
      <w:proofErr w:type="spellEnd"/>
      <w:proofErr w:type="gramEnd"/>
    </w:p>
    <w:p w14:paraId="7BD064A2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 xml:space="preserve">For the </w:t>
      </w:r>
      <w:r w:rsidRPr="006F20FA">
        <w:rPr>
          <w:b/>
          <w:bCs/>
          <w:sz w:val="20"/>
          <w:szCs w:val="20"/>
        </w:rPr>
        <w:t>page</w:t>
      </w:r>
      <w:r w:rsidRPr="006F20FA">
        <w:rPr>
          <w:sz w:val="20"/>
          <w:szCs w:val="20"/>
        </w:rPr>
        <w:t>, the scroll is controlled by: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7"/>
        <w:gridCol w:w="3600"/>
      </w:tblGrid>
      <w:tr w:rsidR="00CA0E87" w:rsidRPr="006F20FA" w14:paraId="25C0D619" w14:textId="77777777" w:rsidTr="00CA0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1A65F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Browser</w:t>
            </w:r>
          </w:p>
        </w:tc>
        <w:tc>
          <w:tcPr>
            <w:tcW w:w="0" w:type="auto"/>
            <w:hideMark/>
          </w:tcPr>
          <w:p w14:paraId="2E484661" w14:textId="77777777" w:rsidR="00CA0E87" w:rsidRPr="006F20FA" w:rsidRDefault="00CA0E87" w:rsidP="00CA0E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Property</w:t>
            </w:r>
          </w:p>
        </w:tc>
      </w:tr>
      <w:tr w:rsidR="00CA0E87" w:rsidRPr="006F20FA" w14:paraId="56BDEE93" w14:textId="77777777" w:rsidTr="00CA0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25545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Most browsers</w:t>
            </w:r>
          </w:p>
        </w:tc>
        <w:tc>
          <w:tcPr>
            <w:tcW w:w="0" w:type="auto"/>
            <w:hideMark/>
          </w:tcPr>
          <w:p w14:paraId="12EE3041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6F20FA">
              <w:rPr>
                <w:sz w:val="20"/>
                <w:szCs w:val="20"/>
              </w:rPr>
              <w:t>document.documentElement.scrollTop</w:t>
            </w:r>
            <w:proofErr w:type="spellEnd"/>
            <w:proofErr w:type="gramEnd"/>
          </w:p>
        </w:tc>
      </w:tr>
      <w:tr w:rsidR="00CA0E87" w:rsidRPr="006F20FA" w14:paraId="4B59FD8C" w14:textId="77777777" w:rsidTr="00CA0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69BF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Safari</w:t>
            </w:r>
          </w:p>
        </w:tc>
        <w:tc>
          <w:tcPr>
            <w:tcW w:w="0" w:type="auto"/>
            <w:hideMark/>
          </w:tcPr>
          <w:p w14:paraId="0CC3B741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6F20FA">
              <w:rPr>
                <w:sz w:val="20"/>
                <w:szCs w:val="20"/>
              </w:rPr>
              <w:t>document.body</w:t>
            </w:r>
            <w:proofErr w:type="gramEnd"/>
            <w:r w:rsidRPr="006F20FA">
              <w:rPr>
                <w:sz w:val="20"/>
                <w:szCs w:val="20"/>
              </w:rPr>
              <w:t>.scrollTop</w:t>
            </w:r>
            <w:proofErr w:type="spellEnd"/>
          </w:p>
        </w:tc>
      </w:tr>
    </w:tbl>
    <w:p w14:paraId="5660C1E5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 xml:space="preserve">Because of inconsistencies, </w:t>
      </w:r>
      <w:r w:rsidRPr="006F20FA">
        <w:rPr>
          <w:b/>
          <w:bCs/>
          <w:sz w:val="20"/>
          <w:szCs w:val="20"/>
        </w:rPr>
        <w:t>recommended</w:t>
      </w:r>
      <w:r w:rsidRPr="006F20FA">
        <w:rPr>
          <w:sz w:val="20"/>
          <w:szCs w:val="20"/>
        </w:rPr>
        <w:t xml:space="preserve"> is to use:</w:t>
      </w:r>
      <w:r w:rsidRPr="006F20FA">
        <w:rPr>
          <w:sz w:val="20"/>
          <w:szCs w:val="20"/>
        </w:rPr>
        <w:br/>
      </w:r>
      <w:r w:rsidRPr="006F20FA">
        <w:rPr>
          <w:rFonts w:ascii="Segoe UI Symbol" w:hAnsi="Segoe UI Symbol" w:cs="Segoe UI Symbol"/>
          <w:sz w:val="20"/>
          <w:szCs w:val="20"/>
        </w:rPr>
        <w:t>✔</w:t>
      </w:r>
      <w:r w:rsidRPr="006F20FA">
        <w:rPr>
          <w:sz w:val="20"/>
          <w:szCs w:val="20"/>
        </w:rPr>
        <w:t xml:space="preserve"> </w:t>
      </w:r>
      <w:proofErr w:type="spellStart"/>
      <w:proofErr w:type="gramStart"/>
      <w:r w:rsidRPr="006F20FA">
        <w:rPr>
          <w:sz w:val="20"/>
          <w:szCs w:val="20"/>
        </w:rPr>
        <w:t>scrollBy</w:t>
      </w:r>
      <w:proofErr w:type="spellEnd"/>
      <w:r w:rsidRPr="006F20FA">
        <w:rPr>
          <w:sz w:val="20"/>
          <w:szCs w:val="20"/>
        </w:rPr>
        <w:t>(</w:t>
      </w:r>
      <w:proofErr w:type="gramEnd"/>
      <w:r w:rsidRPr="006F20FA">
        <w:rPr>
          <w:sz w:val="20"/>
          <w:szCs w:val="20"/>
        </w:rPr>
        <w:t>)</w:t>
      </w:r>
      <w:r w:rsidRPr="006F20FA">
        <w:rPr>
          <w:sz w:val="20"/>
          <w:szCs w:val="20"/>
        </w:rPr>
        <w:br/>
      </w:r>
      <w:r w:rsidRPr="006F20FA">
        <w:rPr>
          <w:rFonts w:ascii="Segoe UI Symbol" w:hAnsi="Segoe UI Symbol" w:cs="Segoe UI Symbol"/>
          <w:sz w:val="20"/>
          <w:szCs w:val="20"/>
        </w:rPr>
        <w:t>✔</w:t>
      </w:r>
      <w:r w:rsidRPr="006F20FA">
        <w:rPr>
          <w:sz w:val="20"/>
          <w:szCs w:val="20"/>
        </w:rPr>
        <w:t xml:space="preserve"> </w:t>
      </w:r>
      <w:proofErr w:type="spellStart"/>
      <w:proofErr w:type="gramStart"/>
      <w:r w:rsidRPr="006F20FA">
        <w:rPr>
          <w:sz w:val="20"/>
          <w:szCs w:val="20"/>
        </w:rPr>
        <w:t>scrollTo</w:t>
      </w:r>
      <w:proofErr w:type="spellEnd"/>
      <w:r w:rsidRPr="006F20FA">
        <w:rPr>
          <w:sz w:val="20"/>
          <w:szCs w:val="20"/>
        </w:rPr>
        <w:t>(</w:t>
      </w:r>
      <w:proofErr w:type="gramEnd"/>
      <w:r w:rsidRPr="006F20FA">
        <w:rPr>
          <w:sz w:val="20"/>
          <w:szCs w:val="20"/>
        </w:rPr>
        <w:t>)</w:t>
      </w:r>
      <w:r w:rsidRPr="006F20FA">
        <w:rPr>
          <w:sz w:val="20"/>
          <w:szCs w:val="20"/>
        </w:rPr>
        <w:br/>
      </w:r>
      <w:r w:rsidRPr="006F20FA">
        <w:rPr>
          <w:rFonts w:ascii="Segoe UI Symbol" w:hAnsi="Segoe UI Symbol" w:cs="Segoe UI Symbol"/>
          <w:sz w:val="20"/>
          <w:szCs w:val="20"/>
        </w:rPr>
        <w:t>✔</w:t>
      </w:r>
      <w:r w:rsidRPr="006F20FA">
        <w:rPr>
          <w:sz w:val="20"/>
          <w:szCs w:val="20"/>
        </w:rPr>
        <w:t xml:space="preserve"> </w:t>
      </w:r>
      <w:proofErr w:type="spellStart"/>
      <w:proofErr w:type="gramStart"/>
      <w:r w:rsidRPr="006F20FA">
        <w:rPr>
          <w:sz w:val="20"/>
          <w:szCs w:val="20"/>
        </w:rPr>
        <w:t>scrollIntoView</w:t>
      </w:r>
      <w:proofErr w:type="spellEnd"/>
      <w:r w:rsidRPr="006F20FA">
        <w:rPr>
          <w:sz w:val="20"/>
          <w:szCs w:val="20"/>
        </w:rPr>
        <w:t>(</w:t>
      </w:r>
      <w:proofErr w:type="gramEnd"/>
      <w:r w:rsidRPr="006F20FA">
        <w:rPr>
          <w:sz w:val="20"/>
          <w:szCs w:val="20"/>
        </w:rPr>
        <w:t>)</w:t>
      </w:r>
    </w:p>
    <w:p w14:paraId="58FB4675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These work uniformly across browsers.</w:t>
      </w:r>
    </w:p>
    <w:p w14:paraId="3ACACF4B" w14:textId="76D0C78F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03C1A458">
          <v:rect id="_x0000_i1030" style="width:0;height:1.5pt" o:hralign="center" o:hrstd="t" o:hr="t" fillcolor="#a0a0a0" stroked="f"/>
        </w:pict>
      </w:r>
    </w:p>
    <w:p w14:paraId="75CEC0CC" w14:textId="77777777" w:rsidR="006F20FA" w:rsidRDefault="006F20FA" w:rsidP="00CA0E87">
      <w:pPr>
        <w:rPr>
          <w:b/>
          <w:bCs/>
          <w:sz w:val="20"/>
          <w:szCs w:val="20"/>
        </w:rPr>
      </w:pPr>
    </w:p>
    <w:p w14:paraId="50BCA621" w14:textId="77777777" w:rsidR="006F20FA" w:rsidRDefault="006F20FA" w:rsidP="00CA0E87">
      <w:pPr>
        <w:rPr>
          <w:b/>
          <w:bCs/>
          <w:sz w:val="20"/>
          <w:szCs w:val="20"/>
        </w:rPr>
      </w:pPr>
    </w:p>
    <w:p w14:paraId="17AE5FFF" w14:textId="77777777" w:rsidR="006F20FA" w:rsidRDefault="006F20FA" w:rsidP="00CA0E87">
      <w:pPr>
        <w:rPr>
          <w:b/>
          <w:bCs/>
          <w:sz w:val="20"/>
          <w:szCs w:val="20"/>
        </w:rPr>
      </w:pPr>
    </w:p>
    <w:p w14:paraId="117F5374" w14:textId="703E0E10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lastRenderedPageBreak/>
        <w:t>6. Freezing and Unlocking Page Scroll</w:t>
      </w:r>
    </w:p>
    <w:p w14:paraId="5CB14F7F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6.1 Disable Scrolling</w:t>
      </w:r>
    </w:p>
    <w:p w14:paraId="423C495C" w14:textId="1CB28358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body</w:t>
      </w:r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style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overflow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"hidden"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3F00760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Effect</w:t>
      </w:r>
    </w:p>
    <w:p w14:paraId="3A57CDC9" w14:textId="77777777" w:rsidR="00CA0E87" w:rsidRPr="006F20FA" w:rsidRDefault="00CA0E87" w:rsidP="00CA0E87">
      <w:pPr>
        <w:numPr>
          <w:ilvl w:val="0"/>
          <w:numId w:val="57"/>
        </w:numPr>
        <w:rPr>
          <w:sz w:val="20"/>
          <w:szCs w:val="20"/>
        </w:rPr>
      </w:pPr>
      <w:r w:rsidRPr="006F20FA">
        <w:rPr>
          <w:sz w:val="20"/>
          <w:szCs w:val="20"/>
        </w:rPr>
        <w:t>Page cannot scroll</w:t>
      </w:r>
    </w:p>
    <w:p w14:paraId="557E5EAD" w14:textId="77777777" w:rsidR="00CA0E87" w:rsidRPr="006F20FA" w:rsidRDefault="00CA0E87" w:rsidP="00CA0E87">
      <w:pPr>
        <w:numPr>
          <w:ilvl w:val="0"/>
          <w:numId w:val="57"/>
        </w:numPr>
        <w:rPr>
          <w:sz w:val="20"/>
          <w:szCs w:val="20"/>
        </w:rPr>
      </w:pPr>
      <w:r w:rsidRPr="006F20FA">
        <w:rPr>
          <w:sz w:val="20"/>
          <w:szCs w:val="20"/>
        </w:rPr>
        <w:t>Used in modals, popups, alerts, overlays</w:t>
      </w:r>
    </w:p>
    <w:p w14:paraId="6C02F7B3" w14:textId="77777777" w:rsidR="00CA0E87" w:rsidRPr="006F20FA" w:rsidRDefault="00CA0E87" w:rsidP="00CA0E87">
      <w:pPr>
        <w:numPr>
          <w:ilvl w:val="0"/>
          <w:numId w:val="57"/>
        </w:numPr>
        <w:rPr>
          <w:sz w:val="20"/>
          <w:szCs w:val="20"/>
        </w:rPr>
      </w:pPr>
      <w:r w:rsidRPr="006F20FA">
        <w:rPr>
          <w:sz w:val="20"/>
          <w:szCs w:val="20"/>
        </w:rPr>
        <w:t>Scrollbar disappears → page “freezes”</w:t>
      </w:r>
    </w:p>
    <w:p w14:paraId="48E57A99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36CA829C">
          <v:rect id="_x0000_i1031" style="width:0;height:1.5pt" o:hralign="center" o:hrstd="t" o:hr="t" fillcolor="#a0a0a0" stroked="f"/>
        </w:pict>
      </w:r>
    </w:p>
    <w:p w14:paraId="269D2111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6.2 Enable Scrolling Again</w:t>
      </w:r>
    </w:p>
    <w:p w14:paraId="0F958ABA" w14:textId="77777777" w:rsidR="00CA0E87" w:rsidRPr="006F20FA" w:rsidRDefault="00CA0E87" w:rsidP="00CA0E8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body</w:t>
      </w:r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style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overflow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""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6946F85" w14:textId="320CFFA1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12016ED2">
          <v:rect id="_x0000_i1032" style="width:0;height:1.5pt" o:hralign="center" o:hrstd="t" o:hr="t" fillcolor="#a0a0a0" stroked="f"/>
        </w:pict>
      </w:r>
    </w:p>
    <w:p w14:paraId="27870F78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7. Scroll Freeze Side Effect &amp; Fix</w:t>
      </w:r>
    </w:p>
    <w:p w14:paraId="03693362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When scrolling is disabled:</w:t>
      </w:r>
    </w:p>
    <w:p w14:paraId="75E4E055" w14:textId="77777777" w:rsidR="00CA0E87" w:rsidRPr="006F20FA" w:rsidRDefault="00CA0E87" w:rsidP="00CA0E87">
      <w:pPr>
        <w:numPr>
          <w:ilvl w:val="0"/>
          <w:numId w:val="58"/>
        </w:numPr>
        <w:rPr>
          <w:sz w:val="20"/>
          <w:szCs w:val="20"/>
        </w:rPr>
      </w:pPr>
      <w:r w:rsidRPr="006F20FA">
        <w:rPr>
          <w:sz w:val="20"/>
          <w:szCs w:val="20"/>
        </w:rPr>
        <w:t>Scrollbar disappears</w:t>
      </w:r>
    </w:p>
    <w:p w14:paraId="687F23BF" w14:textId="77777777" w:rsidR="00CA0E87" w:rsidRPr="006F20FA" w:rsidRDefault="00CA0E87" w:rsidP="00CA0E87">
      <w:pPr>
        <w:numPr>
          <w:ilvl w:val="0"/>
          <w:numId w:val="58"/>
        </w:numPr>
        <w:rPr>
          <w:sz w:val="20"/>
          <w:szCs w:val="20"/>
        </w:rPr>
      </w:pPr>
      <w:r w:rsidRPr="006F20FA">
        <w:rPr>
          <w:sz w:val="20"/>
          <w:szCs w:val="20"/>
        </w:rPr>
        <w:t xml:space="preserve">Page width changes → </w:t>
      </w:r>
      <w:r w:rsidRPr="006F20FA">
        <w:rPr>
          <w:b/>
          <w:bCs/>
          <w:sz w:val="20"/>
          <w:szCs w:val="20"/>
        </w:rPr>
        <w:t>content jumps</w:t>
      </w:r>
    </w:p>
    <w:p w14:paraId="708B54CA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Fix</w:t>
      </w:r>
    </w:p>
    <w:p w14:paraId="2C40B3A2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Add padding to match scrollbar width:</w:t>
      </w:r>
    </w:p>
    <w:p w14:paraId="49381735" w14:textId="77777777" w:rsidR="00CA0E87" w:rsidRPr="006F20FA" w:rsidRDefault="00CA0E87" w:rsidP="00CA0E87">
      <w:pPr>
        <w:numPr>
          <w:ilvl w:val="0"/>
          <w:numId w:val="59"/>
        </w:numPr>
        <w:rPr>
          <w:sz w:val="20"/>
          <w:szCs w:val="20"/>
        </w:rPr>
      </w:pPr>
      <w:r w:rsidRPr="006F20FA">
        <w:rPr>
          <w:sz w:val="20"/>
          <w:szCs w:val="20"/>
        </w:rPr>
        <w:t>Before hiding scroll, store original width</w:t>
      </w:r>
    </w:p>
    <w:p w14:paraId="07DF1F6E" w14:textId="77777777" w:rsidR="00CA0E87" w:rsidRPr="006F20FA" w:rsidRDefault="00CA0E87" w:rsidP="00CA0E87">
      <w:pPr>
        <w:numPr>
          <w:ilvl w:val="0"/>
          <w:numId w:val="59"/>
        </w:numPr>
        <w:rPr>
          <w:sz w:val="20"/>
          <w:szCs w:val="20"/>
        </w:rPr>
      </w:pPr>
      <w:r w:rsidRPr="006F20FA">
        <w:rPr>
          <w:sz w:val="20"/>
          <w:szCs w:val="20"/>
        </w:rPr>
        <w:t>After hiding, compare new width → add padding</w:t>
      </w:r>
    </w:p>
    <w:p w14:paraId="15C563E7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i/>
          <w:iCs/>
          <w:sz w:val="20"/>
          <w:szCs w:val="20"/>
        </w:rPr>
        <w:t>(Exam Note: Conceptual understanding required; code is optional)</w:t>
      </w:r>
    </w:p>
    <w:p w14:paraId="50965D73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5C052117">
          <v:rect id="_x0000_i1033" style="width:0;height:1.5pt" o:hralign="center" o:hrstd="t" o:hr="t" fillcolor="#a0a0a0" stroked="f"/>
        </w:pict>
      </w:r>
    </w:p>
    <w:p w14:paraId="338BD806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 xml:space="preserve">8. </w:t>
      </w:r>
      <w:proofErr w:type="spellStart"/>
      <w:proofErr w:type="gramStart"/>
      <w:r w:rsidRPr="006F20FA">
        <w:rPr>
          <w:b/>
          <w:bCs/>
          <w:sz w:val="20"/>
          <w:szCs w:val="20"/>
        </w:rPr>
        <w:t>window.onscroll</w:t>
      </w:r>
      <w:proofErr w:type="spellEnd"/>
      <w:proofErr w:type="gramEnd"/>
      <w:r w:rsidRPr="006F20FA">
        <w:rPr>
          <w:b/>
          <w:bCs/>
          <w:sz w:val="20"/>
          <w:szCs w:val="20"/>
        </w:rPr>
        <w:t xml:space="preserve"> Event</w:t>
      </w:r>
    </w:p>
    <w:p w14:paraId="16EB3074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 xml:space="preserve">Triggered </w:t>
      </w:r>
      <w:r w:rsidRPr="006F20FA">
        <w:rPr>
          <w:b/>
          <w:bCs/>
          <w:sz w:val="20"/>
          <w:szCs w:val="20"/>
        </w:rPr>
        <w:t>whenever the window scrolls</w:t>
      </w:r>
      <w:r w:rsidRPr="006F20FA">
        <w:rPr>
          <w:sz w:val="20"/>
          <w:szCs w:val="20"/>
        </w:rPr>
        <w:t>.</w:t>
      </w:r>
    </w:p>
    <w:p w14:paraId="57AE968D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Example</w:t>
      </w:r>
    </w:p>
    <w:p w14:paraId="0C634D81" w14:textId="77777777" w:rsidR="007B4D27" w:rsidRPr="006F20FA" w:rsidRDefault="007B4D27" w:rsidP="007B4D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window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onscroll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F20FA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58A0FAAB" w14:textId="77777777" w:rsidR="007B4D27" w:rsidRPr="006F20FA" w:rsidRDefault="007B4D27" w:rsidP="007B4D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6F20FA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"Scrolling… current Y ="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window</w:t>
      </w: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F20FA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scrollY</w:t>
      </w:r>
      <w:proofErr w:type="spellEnd"/>
      <w:proofErr w:type="gramEnd"/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2BD63CA" w14:textId="77777777" w:rsidR="007B4D27" w:rsidRPr="006F20FA" w:rsidRDefault="007B4D27" w:rsidP="007B4D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F20FA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1A501816" w14:textId="77777777" w:rsidR="00CA0E87" w:rsidRPr="006F20FA" w:rsidRDefault="00CA0E87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t>Used for:</w:t>
      </w:r>
    </w:p>
    <w:p w14:paraId="0DB8C123" w14:textId="77777777" w:rsidR="00CA0E87" w:rsidRPr="006F20FA" w:rsidRDefault="00CA0E87" w:rsidP="00CA0E87">
      <w:pPr>
        <w:numPr>
          <w:ilvl w:val="0"/>
          <w:numId w:val="60"/>
        </w:numPr>
        <w:rPr>
          <w:sz w:val="20"/>
          <w:szCs w:val="20"/>
        </w:rPr>
      </w:pPr>
      <w:r w:rsidRPr="006F20FA">
        <w:rPr>
          <w:sz w:val="20"/>
          <w:szCs w:val="20"/>
        </w:rPr>
        <w:t>Sticky headers</w:t>
      </w:r>
    </w:p>
    <w:p w14:paraId="03D61796" w14:textId="77777777" w:rsidR="00CA0E87" w:rsidRPr="006F20FA" w:rsidRDefault="00CA0E87" w:rsidP="00CA0E87">
      <w:pPr>
        <w:numPr>
          <w:ilvl w:val="0"/>
          <w:numId w:val="60"/>
        </w:numPr>
        <w:rPr>
          <w:sz w:val="20"/>
          <w:szCs w:val="20"/>
        </w:rPr>
      </w:pPr>
      <w:r w:rsidRPr="006F20FA">
        <w:rPr>
          <w:sz w:val="20"/>
          <w:szCs w:val="20"/>
        </w:rPr>
        <w:t>Infinite scrolling</w:t>
      </w:r>
    </w:p>
    <w:p w14:paraId="47538DFD" w14:textId="77777777" w:rsidR="00CA0E87" w:rsidRPr="006F20FA" w:rsidRDefault="00CA0E87" w:rsidP="00CA0E87">
      <w:pPr>
        <w:numPr>
          <w:ilvl w:val="0"/>
          <w:numId w:val="60"/>
        </w:numPr>
        <w:rPr>
          <w:sz w:val="20"/>
          <w:szCs w:val="20"/>
        </w:rPr>
      </w:pPr>
      <w:r w:rsidRPr="006F20FA">
        <w:rPr>
          <w:sz w:val="20"/>
          <w:szCs w:val="20"/>
        </w:rPr>
        <w:t>Showing “back to top” button</w:t>
      </w:r>
    </w:p>
    <w:p w14:paraId="6B7AFB19" w14:textId="77777777" w:rsidR="00CA0E87" w:rsidRPr="006F20FA" w:rsidRDefault="00CA0E87" w:rsidP="00CA0E87">
      <w:pPr>
        <w:numPr>
          <w:ilvl w:val="0"/>
          <w:numId w:val="60"/>
        </w:numPr>
        <w:rPr>
          <w:sz w:val="20"/>
          <w:szCs w:val="20"/>
        </w:rPr>
      </w:pPr>
      <w:r w:rsidRPr="006F20FA">
        <w:rPr>
          <w:sz w:val="20"/>
          <w:szCs w:val="20"/>
        </w:rPr>
        <w:t>Scroll animations</w:t>
      </w:r>
    </w:p>
    <w:p w14:paraId="67FFE644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4BD34F0A">
          <v:rect id="_x0000_i1034" style="width:0;height:1.5pt" o:hralign="center" o:hrstd="t" o:hr="t" fillcolor="#a0a0a0" stroked="f"/>
        </w:pict>
      </w:r>
    </w:p>
    <w:p w14:paraId="5F31A607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lastRenderedPageBreak/>
        <w:t>9. Summary Table</w:t>
      </w:r>
    </w:p>
    <w:tbl>
      <w:tblPr>
        <w:tblStyle w:val="PlainTable1"/>
        <w:tblW w:w="10336" w:type="dxa"/>
        <w:tblLook w:val="04A0" w:firstRow="1" w:lastRow="0" w:firstColumn="1" w:lastColumn="0" w:noHBand="0" w:noVBand="1"/>
      </w:tblPr>
      <w:tblGrid>
        <w:gridCol w:w="3327"/>
        <w:gridCol w:w="4643"/>
        <w:gridCol w:w="2366"/>
      </w:tblGrid>
      <w:tr w:rsidR="00CA0E87" w:rsidRPr="006F20FA" w14:paraId="54293399" w14:textId="77777777" w:rsidTr="007B4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B46E5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419B6555" w14:textId="77777777" w:rsidR="00CA0E87" w:rsidRPr="006F20FA" w:rsidRDefault="00CA0E87" w:rsidP="00CA0E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018B32D1" w14:textId="77777777" w:rsidR="00CA0E87" w:rsidRPr="006F20FA" w:rsidRDefault="00CA0E87" w:rsidP="00CA0E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Type</w:t>
            </w:r>
          </w:p>
        </w:tc>
      </w:tr>
      <w:tr w:rsidR="00CA0E87" w:rsidRPr="006F20FA" w14:paraId="0BAAD8BA" w14:textId="77777777" w:rsidTr="007B4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D4CD9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F20FA">
              <w:rPr>
                <w:sz w:val="20"/>
                <w:szCs w:val="20"/>
              </w:rPr>
              <w:t>scrollBy</w:t>
            </w:r>
            <w:proofErr w:type="spellEnd"/>
            <w:r w:rsidRPr="006F20FA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6F20FA">
              <w:rPr>
                <w:sz w:val="20"/>
                <w:szCs w:val="20"/>
              </w:rPr>
              <w:t>x,y</w:t>
            </w:r>
            <w:proofErr w:type="spellEnd"/>
            <w:proofErr w:type="gramEnd"/>
            <w:r w:rsidRPr="006F20F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26A0516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Scroll relative to current position</w:t>
            </w:r>
          </w:p>
        </w:tc>
        <w:tc>
          <w:tcPr>
            <w:tcW w:w="0" w:type="auto"/>
            <w:hideMark/>
          </w:tcPr>
          <w:p w14:paraId="4851F82E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Relative</w:t>
            </w:r>
          </w:p>
        </w:tc>
      </w:tr>
      <w:tr w:rsidR="00CA0E87" w:rsidRPr="006F20FA" w14:paraId="73789896" w14:textId="77777777" w:rsidTr="007B4D2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90D25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F20FA">
              <w:rPr>
                <w:sz w:val="20"/>
                <w:szCs w:val="20"/>
              </w:rPr>
              <w:t>scrollTo</w:t>
            </w:r>
            <w:proofErr w:type="spellEnd"/>
            <w:r w:rsidRPr="006F20FA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6F20FA">
              <w:rPr>
                <w:sz w:val="20"/>
                <w:szCs w:val="20"/>
              </w:rPr>
              <w:t>x,y</w:t>
            </w:r>
            <w:proofErr w:type="spellEnd"/>
            <w:proofErr w:type="gramEnd"/>
            <w:r w:rsidRPr="006F20F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18A1968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Scroll to exact coordinates</w:t>
            </w:r>
          </w:p>
        </w:tc>
        <w:tc>
          <w:tcPr>
            <w:tcW w:w="0" w:type="auto"/>
            <w:hideMark/>
          </w:tcPr>
          <w:p w14:paraId="59FDAA3C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Absolute</w:t>
            </w:r>
          </w:p>
        </w:tc>
      </w:tr>
      <w:tr w:rsidR="00CA0E87" w:rsidRPr="006F20FA" w14:paraId="5CB16A7A" w14:textId="77777777" w:rsidTr="007B4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295B2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F20FA">
              <w:rPr>
                <w:sz w:val="20"/>
                <w:szCs w:val="20"/>
              </w:rPr>
              <w:t>elem.scrollIntoView</w:t>
            </w:r>
            <w:proofErr w:type="spellEnd"/>
            <w:proofErr w:type="gramEnd"/>
            <w:r w:rsidRPr="006F20FA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50B5BA62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Scroll until element is visible</w:t>
            </w:r>
          </w:p>
        </w:tc>
        <w:tc>
          <w:tcPr>
            <w:tcW w:w="0" w:type="auto"/>
            <w:hideMark/>
          </w:tcPr>
          <w:p w14:paraId="66BC3105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Element-based</w:t>
            </w:r>
          </w:p>
        </w:tc>
      </w:tr>
      <w:tr w:rsidR="00CA0E87" w:rsidRPr="006F20FA" w14:paraId="68819DBF" w14:textId="77777777" w:rsidTr="007B4D2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EA61C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F20FA">
              <w:rPr>
                <w:sz w:val="20"/>
                <w:szCs w:val="20"/>
              </w:rPr>
              <w:t>onscroll</w:t>
            </w:r>
            <w:proofErr w:type="spellEnd"/>
          </w:p>
        </w:tc>
        <w:tc>
          <w:tcPr>
            <w:tcW w:w="0" w:type="auto"/>
            <w:hideMark/>
          </w:tcPr>
          <w:p w14:paraId="6D474734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Event triggered on scroll</w:t>
            </w:r>
          </w:p>
        </w:tc>
        <w:tc>
          <w:tcPr>
            <w:tcW w:w="0" w:type="auto"/>
            <w:hideMark/>
          </w:tcPr>
          <w:p w14:paraId="62837738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Event</w:t>
            </w:r>
          </w:p>
        </w:tc>
      </w:tr>
      <w:tr w:rsidR="00CA0E87" w:rsidRPr="006F20FA" w14:paraId="51C4B323" w14:textId="77777777" w:rsidTr="007B4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D92A2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overflow='hidden'</w:t>
            </w:r>
          </w:p>
        </w:tc>
        <w:tc>
          <w:tcPr>
            <w:tcW w:w="0" w:type="auto"/>
            <w:hideMark/>
          </w:tcPr>
          <w:p w14:paraId="053F406C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Disable scrolling</w:t>
            </w:r>
          </w:p>
        </w:tc>
        <w:tc>
          <w:tcPr>
            <w:tcW w:w="0" w:type="auto"/>
            <w:hideMark/>
          </w:tcPr>
          <w:p w14:paraId="66973477" w14:textId="77777777" w:rsidR="00CA0E87" w:rsidRPr="006F20FA" w:rsidRDefault="00CA0E87" w:rsidP="00CA0E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Style</w:t>
            </w:r>
          </w:p>
        </w:tc>
      </w:tr>
      <w:tr w:rsidR="00CA0E87" w:rsidRPr="006F20FA" w14:paraId="2924C754" w14:textId="77777777" w:rsidTr="007B4D2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933DD" w14:textId="77777777" w:rsidR="00CA0E87" w:rsidRPr="006F20FA" w:rsidRDefault="00CA0E87" w:rsidP="00CA0E8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F20FA">
              <w:rPr>
                <w:sz w:val="20"/>
                <w:szCs w:val="20"/>
              </w:rPr>
              <w:t>scrollTop</w:t>
            </w:r>
            <w:proofErr w:type="spellEnd"/>
            <w:r w:rsidRPr="006F20FA">
              <w:rPr>
                <w:sz w:val="20"/>
                <w:szCs w:val="20"/>
              </w:rPr>
              <w:t>/</w:t>
            </w:r>
            <w:proofErr w:type="spellStart"/>
            <w:r w:rsidRPr="006F20FA">
              <w:rPr>
                <w:sz w:val="20"/>
                <w:szCs w:val="20"/>
              </w:rPr>
              <w:t>scrollLeft</w:t>
            </w:r>
            <w:proofErr w:type="spellEnd"/>
          </w:p>
        </w:tc>
        <w:tc>
          <w:tcPr>
            <w:tcW w:w="0" w:type="auto"/>
            <w:hideMark/>
          </w:tcPr>
          <w:p w14:paraId="1BE75937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Manual scroll of elements</w:t>
            </w:r>
          </w:p>
        </w:tc>
        <w:tc>
          <w:tcPr>
            <w:tcW w:w="0" w:type="auto"/>
            <w:hideMark/>
          </w:tcPr>
          <w:p w14:paraId="155641BE" w14:textId="77777777" w:rsidR="00CA0E87" w:rsidRPr="006F20FA" w:rsidRDefault="00CA0E87" w:rsidP="00CA0E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20FA">
              <w:rPr>
                <w:sz w:val="20"/>
                <w:szCs w:val="20"/>
              </w:rPr>
              <w:t>Property</w:t>
            </w:r>
          </w:p>
        </w:tc>
      </w:tr>
    </w:tbl>
    <w:p w14:paraId="02FFA8ED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048C0AC1">
          <v:rect id="_x0000_i1035" style="width:0;height:1.5pt" o:hralign="center" o:hrstd="t" o:hr="t" fillcolor="#a0a0a0" stroked="f"/>
        </w:pict>
      </w:r>
    </w:p>
    <w:p w14:paraId="2500438C" w14:textId="77777777" w:rsidR="00CA0E87" w:rsidRPr="006F20FA" w:rsidRDefault="00CA0E87" w:rsidP="00CA0E87">
      <w:pPr>
        <w:rPr>
          <w:b/>
          <w:bCs/>
          <w:sz w:val="20"/>
          <w:szCs w:val="20"/>
        </w:rPr>
      </w:pPr>
      <w:r w:rsidRPr="006F20FA">
        <w:rPr>
          <w:b/>
          <w:bCs/>
          <w:sz w:val="20"/>
          <w:szCs w:val="20"/>
        </w:rPr>
        <w:t>10. Exam Keywords</w:t>
      </w:r>
    </w:p>
    <w:p w14:paraId="162C153A" w14:textId="77777777" w:rsidR="00CA0E87" w:rsidRPr="006F20FA" w:rsidRDefault="00CA0E87" w:rsidP="00CA0E87">
      <w:pPr>
        <w:numPr>
          <w:ilvl w:val="0"/>
          <w:numId w:val="61"/>
        </w:numPr>
        <w:rPr>
          <w:sz w:val="20"/>
          <w:szCs w:val="20"/>
        </w:rPr>
      </w:pPr>
      <w:proofErr w:type="spellStart"/>
      <w:r w:rsidRPr="006F20FA">
        <w:rPr>
          <w:sz w:val="20"/>
          <w:szCs w:val="20"/>
        </w:rPr>
        <w:t>scrollBy</w:t>
      </w:r>
      <w:proofErr w:type="spellEnd"/>
      <w:r w:rsidRPr="006F20FA">
        <w:rPr>
          <w:sz w:val="20"/>
          <w:szCs w:val="20"/>
        </w:rPr>
        <w:t xml:space="preserve"> → relative scroll</w:t>
      </w:r>
    </w:p>
    <w:p w14:paraId="34370180" w14:textId="77777777" w:rsidR="00CA0E87" w:rsidRPr="006F20FA" w:rsidRDefault="00CA0E87" w:rsidP="00CA0E87">
      <w:pPr>
        <w:numPr>
          <w:ilvl w:val="0"/>
          <w:numId w:val="61"/>
        </w:numPr>
        <w:rPr>
          <w:sz w:val="20"/>
          <w:szCs w:val="20"/>
        </w:rPr>
      </w:pPr>
      <w:proofErr w:type="spellStart"/>
      <w:r w:rsidRPr="006F20FA">
        <w:rPr>
          <w:sz w:val="20"/>
          <w:szCs w:val="20"/>
        </w:rPr>
        <w:t>scrollTo</w:t>
      </w:r>
      <w:proofErr w:type="spellEnd"/>
      <w:r w:rsidRPr="006F20FA">
        <w:rPr>
          <w:sz w:val="20"/>
          <w:szCs w:val="20"/>
        </w:rPr>
        <w:t xml:space="preserve"> → absolute scroll</w:t>
      </w:r>
    </w:p>
    <w:p w14:paraId="3D416484" w14:textId="77777777" w:rsidR="00CA0E87" w:rsidRPr="006F20FA" w:rsidRDefault="00CA0E87" w:rsidP="00CA0E87">
      <w:pPr>
        <w:numPr>
          <w:ilvl w:val="0"/>
          <w:numId w:val="61"/>
        </w:numPr>
        <w:rPr>
          <w:sz w:val="20"/>
          <w:szCs w:val="20"/>
        </w:rPr>
      </w:pPr>
      <w:proofErr w:type="spellStart"/>
      <w:r w:rsidRPr="006F20FA">
        <w:rPr>
          <w:sz w:val="20"/>
          <w:szCs w:val="20"/>
        </w:rPr>
        <w:t>scrollIntoView</w:t>
      </w:r>
      <w:proofErr w:type="spellEnd"/>
      <w:r w:rsidRPr="006F20FA">
        <w:rPr>
          <w:sz w:val="20"/>
          <w:szCs w:val="20"/>
        </w:rPr>
        <w:t xml:space="preserve"> → align element in viewport</w:t>
      </w:r>
    </w:p>
    <w:p w14:paraId="10B9EDB4" w14:textId="77777777" w:rsidR="00CA0E87" w:rsidRPr="006F20FA" w:rsidRDefault="00CA0E87" w:rsidP="00CA0E87">
      <w:pPr>
        <w:numPr>
          <w:ilvl w:val="0"/>
          <w:numId w:val="61"/>
        </w:numPr>
        <w:rPr>
          <w:sz w:val="20"/>
          <w:szCs w:val="20"/>
        </w:rPr>
      </w:pPr>
      <w:proofErr w:type="spellStart"/>
      <w:proofErr w:type="gramStart"/>
      <w:r w:rsidRPr="006F20FA">
        <w:rPr>
          <w:sz w:val="20"/>
          <w:szCs w:val="20"/>
        </w:rPr>
        <w:t>overflow:hidden</w:t>
      </w:r>
      <w:proofErr w:type="spellEnd"/>
      <w:proofErr w:type="gramEnd"/>
      <w:r w:rsidRPr="006F20FA">
        <w:rPr>
          <w:sz w:val="20"/>
          <w:szCs w:val="20"/>
        </w:rPr>
        <w:t xml:space="preserve"> → disable page scroll</w:t>
      </w:r>
    </w:p>
    <w:p w14:paraId="47E0CC63" w14:textId="77777777" w:rsidR="00CA0E87" w:rsidRPr="006F20FA" w:rsidRDefault="00CA0E87" w:rsidP="00CA0E87">
      <w:pPr>
        <w:numPr>
          <w:ilvl w:val="0"/>
          <w:numId w:val="61"/>
        </w:numPr>
        <w:rPr>
          <w:sz w:val="20"/>
          <w:szCs w:val="20"/>
        </w:rPr>
      </w:pPr>
      <w:r w:rsidRPr="006F20FA">
        <w:rPr>
          <w:sz w:val="20"/>
          <w:szCs w:val="20"/>
        </w:rPr>
        <w:t>DOM must be loaded for scrolling</w:t>
      </w:r>
    </w:p>
    <w:p w14:paraId="160DBC12" w14:textId="77777777" w:rsidR="00CA0E87" w:rsidRPr="006F20FA" w:rsidRDefault="00CA0E87" w:rsidP="00CA0E87">
      <w:pPr>
        <w:numPr>
          <w:ilvl w:val="0"/>
          <w:numId w:val="61"/>
        </w:numPr>
        <w:rPr>
          <w:sz w:val="20"/>
          <w:szCs w:val="20"/>
        </w:rPr>
      </w:pPr>
      <w:r w:rsidRPr="006F20FA">
        <w:rPr>
          <w:sz w:val="20"/>
          <w:szCs w:val="20"/>
        </w:rPr>
        <w:t xml:space="preserve">scroll events via </w:t>
      </w:r>
      <w:proofErr w:type="spellStart"/>
      <w:proofErr w:type="gramStart"/>
      <w:r w:rsidRPr="006F20FA">
        <w:rPr>
          <w:sz w:val="20"/>
          <w:szCs w:val="20"/>
        </w:rPr>
        <w:t>window.onscroll</w:t>
      </w:r>
      <w:proofErr w:type="spellEnd"/>
      <w:proofErr w:type="gramEnd"/>
    </w:p>
    <w:p w14:paraId="27F4CAAB" w14:textId="77777777" w:rsidR="00CA0E87" w:rsidRPr="006F20FA" w:rsidRDefault="00000000" w:rsidP="00CA0E87">
      <w:pPr>
        <w:rPr>
          <w:sz w:val="20"/>
          <w:szCs w:val="20"/>
        </w:rPr>
      </w:pPr>
      <w:r w:rsidRPr="006F20FA">
        <w:rPr>
          <w:sz w:val="20"/>
          <w:szCs w:val="20"/>
        </w:rPr>
        <w:pict w14:anchorId="0B85329B">
          <v:rect id="_x0000_i1036" style="width:0;height:1.5pt" o:hralign="center" o:hrstd="t" o:hr="t" fillcolor="#a0a0a0" stroked="f"/>
        </w:pict>
      </w:r>
    </w:p>
    <w:p w14:paraId="5DEC3A32" w14:textId="77777777" w:rsidR="00387D74" w:rsidRPr="006F20FA" w:rsidRDefault="00387D74" w:rsidP="0026303D">
      <w:pPr>
        <w:rPr>
          <w:sz w:val="20"/>
          <w:szCs w:val="20"/>
        </w:rPr>
      </w:pPr>
    </w:p>
    <w:sectPr w:rsidR="00387D74" w:rsidRPr="006F20FA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DDAE" w14:textId="77777777" w:rsidR="00A71656" w:rsidRDefault="00A71656" w:rsidP="00D21420">
      <w:pPr>
        <w:spacing w:after="0" w:line="240" w:lineRule="auto"/>
      </w:pPr>
      <w:r>
        <w:separator/>
      </w:r>
    </w:p>
  </w:endnote>
  <w:endnote w:type="continuationSeparator" w:id="0">
    <w:p w14:paraId="0FAA7937" w14:textId="77777777" w:rsidR="00A71656" w:rsidRDefault="00A71656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71A4" w14:textId="77777777" w:rsidR="00A71656" w:rsidRDefault="00A71656" w:rsidP="00D21420">
      <w:pPr>
        <w:spacing w:after="0" w:line="240" w:lineRule="auto"/>
      </w:pPr>
      <w:r>
        <w:separator/>
      </w:r>
    </w:p>
  </w:footnote>
  <w:footnote w:type="continuationSeparator" w:id="0">
    <w:p w14:paraId="6735FBBF" w14:textId="77777777" w:rsidR="00A71656" w:rsidRDefault="00A71656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43"/>
  </w:num>
  <w:num w:numId="2" w16cid:durableId="1761634580">
    <w:abstractNumId w:val="19"/>
  </w:num>
  <w:num w:numId="3" w16cid:durableId="154035986">
    <w:abstractNumId w:val="51"/>
  </w:num>
  <w:num w:numId="4" w16cid:durableId="1734813377">
    <w:abstractNumId w:val="45"/>
  </w:num>
  <w:num w:numId="5" w16cid:durableId="464584847">
    <w:abstractNumId w:val="44"/>
  </w:num>
  <w:num w:numId="6" w16cid:durableId="166529056">
    <w:abstractNumId w:val="5"/>
  </w:num>
  <w:num w:numId="7" w16cid:durableId="516040142">
    <w:abstractNumId w:val="48"/>
  </w:num>
  <w:num w:numId="8" w16cid:durableId="1193953978">
    <w:abstractNumId w:val="10"/>
  </w:num>
  <w:num w:numId="9" w16cid:durableId="1622226870">
    <w:abstractNumId w:val="58"/>
  </w:num>
  <w:num w:numId="10" w16cid:durableId="2128039962">
    <w:abstractNumId w:val="55"/>
  </w:num>
  <w:num w:numId="11" w16cid:durableId="1043752680">
    <w:abstractNumId w:val="53"/>
  </w:num>
  <w:num w:numId="12" w16cid:durableId="1418090483">
    <w:abstractNumId w:val="21"/>
  </w:num>
  <w:num w:numId="13" w16cid:durableId="1099521754">
    <w:abstractNumId w:val="37"/>
  </w:num>
  <w:num w:numId="14" w16cid:durableId="1211377292">
    <w:abstractNumId w:val="2"/>
  </w:num>
  <w:num w:numId="15" w16cid:durableId="596331442">
    <w:abstractNumId w:val="24"/>
  </w:num>
  <w:num w:numId="16" w16cid:durableId="964655469">
    <w:abstractNumId w:val="59"/>
  </w:num>
  <w:num w:numId="17" w16cid:durableId="1805852942">
    <w:abstractNumId w:val="42"/>
  </w:num>
  <w:num w:numId="18" w16cid:durableId="474834169">
    <w:abstractNumId w:val="29"/>
  </w:num>
  <w:num w:numId="19" w16cid:durableId="480927766">
    <w:abstractNumId w:val="14"/>
  </w:num>
  <w:num w:numId="20" w16cid:durableId="1230194228">
    <w:abstractNumId w:val="0"/>
  </w:num>
  <w:num w:numId="21" w16cid:durableId="628707883">
    <w:abstractNumId w:val="56"/>
  </w:num>
  <w:num w:numId="22" w16cid:durableId="407382910">
    <w:abstractNumId w:val="7"/>
  </w:num>
  <w:num w:numId="23" w16cid:durableId="1379352533">
    <w:abstractNumId w:val="32"/>
  </w:num>
  <w:num w:numId="24" w16cid:durableId="1630044092">
    <w:abstractNumId w:val="6"/>
  </w:num>
  <w:num w:numId="25" w16cid:durableId="442386950">
    <w:abstractNumId w:val="17"/>
  </w:num>
  <w:num w:numId="26" w16cid:durableId="111562266">
    <w:abstractNumId w:val="57"/>
  </w:num>
  <w:num w:numId="27" w16cid:durableId="1205405263">
    <w:abstractNumId w:val="47"/>
  </w:num>
  <w:num w:numId="28" w16cid:durableId="1163353991">
    <w:abstractNumId w:val="31"/>
  </w:num>
  <w:num w:numId="29" w16cid:durableId="822893613">
    <w:abstractNumId w:val="3"/>
  </w:num>
  <w:num w:numId="30" w16cid:durableId="328023011">
    <w:abstractNumId w:val="54"/>
  </w:num>
  <w:num w:numId="31" w16cid:durableId="424226720">
    <w:abstractNumId w:val="22"/>
  </w:num>
  <w:num w:numId="32" w16cid:durableId="126316798">
    <w:abstractNumId w:val="35"/>
  </w:num>
  <w:num w:numId="33" w16cid:durableId="1676877143">
    <w:abstractNumId w:val="9"/>
  </w:num>
  <w:num w:numId="34" w16cid:durableId="2051294487">
    <w:abstractNumId w:val="39"/>
  </w:num>
  <w:num w:numId="35" w16cid:durableId="324288939">
    <w:abstractNumId w:val="36"/>
  </w:num>
  <w:num w:numId="36" w16cid:durableId="1416435246">
    <w:abstractNumId w:val="49"/>
  </w:num>
  <w:num w:numId="37" w16cid:durableId="1517689205">
    <w:abstractNumId w:val="15"/>
  </w:num>
  <w:num w:numId="38" w16cid:durableId="2019386634">
    <w:abstractNumId w:val="16"/>
  </w:num>
  <w:num w:numId="39" w16cid:durableId="1274555484">
    <w:abstractNumId w:val="52"/>
  </w:num>
  <w:num w:numId="40" w16cid:durableId="1366952603">
    <w:abstractNumId w:val="60"/>
  </w:num>
  <w:num w:numId="41" w16cid:durableId="1859156281">
    <w:abstractNumId w:val="18"/>
  </w:num>
  <w:num w:numId="42" w16cid:durableId="674501816">
    <w:abstractNumId w:val="13"/>
  </w:num>
  <w:num w:numId="43" w16cid:durableId="583805111">
    <w:abstractNumId w:val="38"/>
  </w:num>
  <w:num w:numId="44" w16cid:durableId="1732073400">
    <w:abstractNumId w:val="20"/>
  </w:num>
  <w:num w:numId="45" w16cid:durableId="987829138">
    <w:abstractNumId w:val="27"/>
  </w:num>
  <w:num w:numId="46" w16cid:durableId="117142611">
    <w:abstractNumId w:val="11"/>
  </w:num>
  <w:num w:numId="47" w16cid:durableId="150633825">
    <w:abstractNumId w:val="33"/>
  </w:num>
  <w:num w:numId="48" w16cid:durableId="905526603">
    <w:abstractNumId w:val="1"/>
  </w:num>
  <w:num w:numId="49" w16cid:durableId="456068749">
    <w:abstractNumId w:val="8"/>
  </w:num>
  <w:num w:numId="50" w16cid:durableId="812212669">
    <w:abstractNumId w:val="28"/>
  </w:num>
  <w:num w:numId="51" w16cid:durableId="1223910221">
    <w:abstractNumId w:val="46"/>
  </w:num>
  <w:num w:numId="52" w16cid:durableId="831141083">
    <w:abstractNumId w:val="12"/>
  </w:num>
  <w:num w:numId="53" w16cid:durableId="1617830788">
    <w:abstractNumId w:val="50"/>
  </w:num>
  <w:num w:numId="54" w16cid:durableId="1787381876">
    <w:abstractNumId w:val="30"/>
  </w:num>
  <w:num w:numId="55" w16cid:durableId="129372697">
    <w:abstractNumId w:val="26"/>
  </w:num>
  <w:num w:numId="56" w16cid:durableId="439687117">
    <w:abstractNumId w:val="4"/>
  </w:num>
  <w:num w:numId="57" w16cid:durableId="2056810221">
    <w:abstractNumId w:val="40"/>
  </w:num>
  <w:num w:numId="58" w16cid:durableId="930436452">
    <w:abstractNumId w:val="41"/>
  </w:num>
  <w:num w:numId="59" w16cid:durableId="1588078865">
    <w:abstractNumId w:val="23"/>
  </w:num>
  <w:num w:numId="60" w16cid:durableId="1934781404">
    <w:abstractNumId w:val="25"/>
  </w:num>
  <w:num w:numId="61" w16cid:durableId="173689898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55563"/>
    <w:rsid w:val="0026303D"/>
    <w:rsid w:val="002745A3"/>
    <w:rsid w:val="00284C55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20FA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3CD3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165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101</cp:revision>
  <cp:lastPrinted>2025-10-06T10:07:00Z</cp:lastPrinted>
  <dcterms:created xsi:type="dcterms:W3CDTF">2025-10-03T13:00:00Z</dcterms:created>
  <dcterms:modified xsi:type="dcterms:W3CDTF">2026-01-05T07:09:00Z</dcterms:modified>
</cp:coreProperties>
</file>