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DBE2" w14:textId="1027299E" w:rsidR="00562BBE" w:rsidRDefault="00E46F45">
      <w:pPr>
        <w:rPr>
          <w:lang w:val="en-US"/>
        </w:rPr>
      </w:pPr>
      <w:r>
        <w:rPr>
          <w:lang w:val="en-US"/>
        </w:rPr>
        <w:t>Explainable Ai for medical dignnosis using Transfer Learning , Grad and Shap</w:t>
      </w:r>
    </w:p>
    <w:p w14:paraId="6FBE7F75" w14:textId="77777777" w:rsidR="00E52A87" w:rsidRDefault="00E52A87">
      <w:pPr>
        <w:rPr>
          <w:lang w:val="en-US"/>
        </w:rPr>
      </w:pPr>
    </w:p>
    <w:p w14:paraId="1E28D77D" w14:textId="5968593A" w:rsidR="00E52A87" w:rsidRDefault="00E52A87">
      <w:pPr>
        <w:rPr>
          <w:lang w:val="en-US"/>
        </w:rPr>
      </w:pPr>
      <w:r>
        <w:rPr>
          <w:lang w:val="en-US"/>
        </w:rPr>
        <w:t xml:space="preserve">View of the System </w:t>
      </w:r>
    </w:p>
    <w:p w14:paraId="0DA5BE64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       USER</w:t>
      </w:r>
    </w:p>
    <w:p w14:paraId="2A85B6A1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         │</w:t>
      </w:r>
    </w:p>
    <w:p w14:paraId="66BC1015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         </w:t>
      </w:r>
      <w:r w:rsidRPr="00E52A87">
        <w:rPr>
          <w:rFonts w:ascii="Arial" w:hAnsi="Arial" w:cs="Arial"/>
          <w:sz w:val="20"/>
          <w:szCs w:val="20"/>
          <w:lang w:val="en-US"/>
        </w:rPr>
        <w:t>▼</w:t>
      </w:r>
    </w:p>
    <w:p w14:paraId="57C1EE6A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┌─────────────────┐</w:t>
      </w:r>
    </w:p>
    <w:p w14:paraId="45E42ADB" w14:textId="44459B6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│  </w:t>
      </w:r>
      <w:r>
        <w:rPr>
          <w:sz w:val="20"/>
          <w:szCs w:val="20"/>
          <w:lang w:val="en-US"/>
        </w:rPr>
        <w:t>Applicaton</w:t>
      </w:r>
      <w:r w:rsidRPr="00E52A87">
        <w:rPr>
          <w:sz w:val="20"/>
          <w:szCs w:val="20"/>
          <w:lang w:val="en-US"/>
        </w:rPr>
        <w:t xml:space="preserve"> │</w:t>
      </w:r>
    </w:p>
    <w:p w14:paraId="5D4CDEEF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└────────</w:t>
      </w:r>
      <w:r w:rsidRPr="00E52A87">
        <w:rPr>
          <w:rFonts w:ascii="MS Gothic" w:eastAsia="MS Gothic" w:hAnsi="MS Gothic" w:cs="MS Gothic" w:hint="eastAsia"/>
          <w:sz w:val="20"/>
          <w:szCs w:val="20"/>
          <w:lang w:val="en-US"/>
        </w:rPr>
        <w:t>┬</w:t>
      </w:r>
      <w:r w:rsidRPr="00E52A87">
        <w:rPr>
          <w:rFonts w:ascii="Aptos" w:hAnsi="Aptos" w:cs="Aptos"/>
          <w:sz w:val="20"/>
          <w:szCs w:val="20"/>
          <w:lang w:val="en-US"/>
        </w:rPr>
        <w:t>────────┘</w:t>
      </w:r>
    </w:p>
    <w:p w14:paraId="69116CAF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         │</w:t>
      </w:r>
    </w:p>
    <w:p w14:paraId="5C836B0F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   Select Organ</w:t>
      </w:r>
    </w:p>
    <w:p w14:paraId="38AF1776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         │</w:t>
      </w:r>
    </w:p>
    <w:p w14:paraId="3023CAC2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┌───────────</w:t>
      </w:r>
      <w:r w:rsidRPr="00E52A87">
        <w:rPr>
          <w:rFonts w:ascii="MS Gothic" w:eastAsia="MS Gothic" w:hAnsi="MS Gothic" w:cs="MS Gothic" w:hint="eastAsia"/>
          <w:sz w:val="20"/>
          <w:szCs w:val="20"/>
          <w:lang w:val="en-US"/>
        </w:rPr>
        <w:t>┼</w:t>
      </w:r>
      <w:r w:rsidRPr="00E52A87">
        <w:rPr>
          <w:rFonts w:ascii="Aptos" w:hAnsi="Aptos" w:cs="Aptos"/>
          <w:sz w:val="20"/>
          <w:szCs w:val="20"/>
          <w:lang w:val="en-US"/>
        </w:rPr>
        <w:t>───────────┐</w:t>
      </w:r>
    </w:p>
    <w:p w14:paraId="6826337D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</w:t>
      </w:r>
      <w:r w:rsidRPr="00E52A87">
        <w:rPr>
          <w:rFonts w:ascii="Arial" w:hAnsi="Arial" w:cs="Arial"/>
          <w:sz w:val="20"/>
          <w:szCs w:val="20"/>
          <w:lang w:val="en-US"/>
        </w:rPr>
        <w:t>▼</w:t>
      </w:r>
      <w:r w:rsidRPr="00E52A87">
        <w:rPr>
          <w:sz w:val="20"/>
          <w:szCs w:val="20"/>
          <w:lang w:val="en-US"/>
        </w:rPr>
        <w:t xml:space="preserve">           </w:t>
      </w:r>
      <w:r w:rsidRPr="00E52A87">
        <w:rPr>
          <w:rFonts w:ascii="Arial" w:hAnsi="Arial" w:cs="Arial"/>
          <w:sz w:val="20"/>
          <w:szCs w:val="20"/>
          <w:lang w:val="en-US"/>
        </w:rPr>
        <w:t>▼</w:t>
      </w:r>
      <w:r w:rsidRPr="00E52A87">
        <w:rPr>
          <w:sz w:val="20"/>
          <w:szCs w:val="20"/>
          <w:lang w:val="en-US"/>
        </w:rPr>
        <w:t xml:space="preserve">           </w:t>
      </w:r>
      <w:r w:rsidRPr="00E52A87">
        <w:rPr>
          <w:rFonts w:ascii="Arial" w:hAnsi="Arial" w:cs="Arial"/>
          <w:sz w:val="20"/>
          <w:szCs w:val="20"/>
          <w:lang w:val="en-US"/>
        </w:rPr>
        <w:t>▼</w:t>
      </w:r>
    </w:p>
    <w:p w14:paraId="1C923966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Brain        Chest       Skin</w:t>
      </w:r>
    </w:p>
    <w:p w14:paraId="30B0C29E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MRI          X-Ray      Lesion</w:t>
      </w:r>
    </w:p>
    <w:p w14:paraId="0826E298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│           │           │</w:t>
      </w:r>
    </w:p>
    <w:p w14:paraId="56CFA7BA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</w:t>
      </w:r>
      <w:r w:rsidRPr="00E52A87">
        <w:rPr>
          <w:rFonts w:ascii="Arial" w:hAnsi="Arial" w:cs="Arial"/>
          <w:sz w:val="20"/>
          <w:szCs w:val="20"/>
          <w:lang w:val="en-US"/>
        </w:rPr>
        <w:t>▼</w:t>
      </w:r>
      <w:r w:rsidRPr="00E52A87">
        <w:rPr>
          <w:sz w:val="20"/>
          <w:szCs w:val="20"/>
          <w:lang w:val="en-US"/>
        </w:rPr>
        <w:t xml:space="preserve">           </w:t>
      </w:r>
      <w:r w:rsidRPr="00E52A87">
        <w:rPr>
          <w:rFonts w:ascii="Arial" w:hAnsi="Arial" w:cs="Arial"/>
          <w:sz w:val="20"/>
          <w:szCs w:val="20"/>
          <w:lang w:val="en-US"/>
        </w:rPr>
        <w:t>▼</w:t>
      </w:r>
      <w:r w:rsidRPr="00E52A87">
        <w:rPr>
          <w:sz w:val="20"/>
          <w:szCs w:val="20"/>
          <w:lang w:val="en-US"/>
        </w:rPr>
        <w:t xml:space="preserve">           </w:t>
      </w:r>
      <w:r w:rsidRPr="00E52A87">
        <w:rPr>
          <w:rFonts w:ascii="Arial" w:hAnsi="Arial" w:cs="Arial"/>
          <w:sz w:val="20"/>
          <w:szCs w:val="20"/>
          <w:lang w:val="en-US"/>
        </w:rPr>
        <w:t>▼</w:t>
      </w:r>
    </w:p>
    <w:p w14:paraId="7762617C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Preprocess   Preprocess   Preprocess</w:t>
      </w:r>
    </w:p>
    <w:p w14:paraId="1442C6DD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│           │           │</w:t>
      </w:r>
    </w:p>
    <w:p w14:paraId="60D3C6A7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└───────────</w:t>
      </w:r>
      <w:r w:rsidRPr="00E52A87">
        <w:rPr>
          <w:rFonts w:ascii="MS Gothic" w:eastAsia="MS Gothic" w:hAnsi="MS Gothic" w:cs="MS Gothic" w:hint="eastAsia"/>
          <w:sz w:val="20"/>
          <w:szCs w:val="20"/>
          <w:lang w:val="en-US"/>
        </w:rPr>
        <w:t>┼</w:t>
      </w:r>
      <w:r w:rsidRPr="00E52A87">
        <w:rPr>
          <w:rFonts w:ascii="Aptos" w:hAnsi="Aptos" w:cs="Aptos"/>
          <w:sz w:val="20"/>
          <w:szCs w:val="20"/>
          <w:lang w:val="en-US"/>
        </w:rPr>
        <w:t>───────────┘</w:t>
      </w:r>
    </w:p>
    <w:p w14:paraId="3778E19D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         </w:t>
      </w:r>
      <w:r w:rsidRPr="00E52A87">
        <w:rPr>
          <w:rFonts w:ascii="Arial" w:hAnsi="Arial" w:cs="Arial"/>
          <w:sz w:val="20"/>
          <w:szCs w:val="20"/>
          <w:lang w:val="en-US"/>
        </w:rPr>
        <w:t>▼</w:t>
      </w:r>
    </w:p>
    <w:p w14:paraId="337421EC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Transfer Learning</w:t>
      </w:r>
    </w:p>
    <w:p w14:paraId="09462511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ResNet50 / EfficientNet</w:t>
      </w:r>
    </w:p>
    <w:p w14:paraId="6308B7D8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         │</w:t>
      </w:r>
    </w:p>
    <w:p w14:paraId="6081BBEC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         </w:t>
      </w:r>
      <w:r w:rsidRPr="00E52A87">
        <w:rPr>
          <w:rFonts w:ascii="Arial" w:hAnsi="Arial" w:cs="Arial"/>
          <w:sz w:val="20"/>
          <w:szCs w:val="20"/>
          <w:lang w:val="en-US"/>
        </w:rPr>
        <w:t>▼</w:t>
      </w:r>
    </w:p>
    <w:p w14:paraId="6C13407F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   Prediction</w:t>
      </w:r>
    </w:p>
    <w:p w14:paraId="399E3A54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         │</w:t>
      </w:r>
    </w:p>
    <w:p w14:paraId="06307B77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┌────────</w:t>
      </w:r>
      <w:r w:rsidRPr="00E52A87">
        <w:rPr>
          <w:rFonts w:ascii="MS Gothic" w:eastAsia="MS Gothic" w:hAnsi="MS Gothic" w:cs="MS Gothic" w:hint="eastAsia"/>
          <w:sz w:val="20"/>
          <w:szCs w:val="20"/>
          <w:lang w:val="en-US"/>
        </w:rPr>
        <w:t>┴</w:t>
      </w:r>
      <w:r w:rsidRPr="00E52A87">
        <w:rPr>
          <w:rFonts w:ascii="Aptos" w:hAnsi="Aptos" w:cs="Aptos"/>
          <w:sz w:val="20"/>
          <w:szCs w:val="20"/>
          <w:lang w:val="en-US"/>
        </w:rPr>
        <w:t>────────┐</w:t>
      </w:r>
    </w:p>
    <w:p w14:paraId="0CFD3AA2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</w:t>
      </w:r>
      <w:r w:rsidRPr="00E52A87">
        <w:rPr>
          <w:rFonts w:ascii="Arial" w:hAnsi="Arial" w:cs="Arial"/>
          <w:sz w:val="20"/>
          <w:szCs w:val="20"/>
          <w:lang w:val="en-US"/>
        </w:rPr>
        <w:t>▼</w:t>
      </w:r>
      <w:r w:rsidRPr="00E52A87">
        <w:rPr>
          <w:sz w:val="20"/>
          <w:szCs w:val="20"/>
          <w:lang w:val="en-US"/>
        </w:rPr>
        <w:t xml:space="preserve">                 </w:t>
      </w:r>
      <w:r w:rsidRPr="00E52A87">
        <w:rPr>
          <w:rFonts w:ascii="Arial" w:hAnsi="Arial" w:cs="Arial"/>
          <w:sz w:val="20"/>
          <w:szCs w:val="20"/>
          <w:lang w:val="en-US"/>
        </w:rPr>
        <w:t>▼</w:t>
      </w:r>
    </w:p>
    <w:p w14:paraId="69BF0761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Class Result        Confidence</w:t>
      </w:r>
    </w:p>
    <w:p w14:paraId="608B0CB9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lastRenderedPageBreak/>
        <w:t xml:space="preserve">             │</w:t>
      </w:r>
    </w:p>
    <w:p w14:paraId="5173F20B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</w:t>
      </w:r>
      <w:r w:rsidRPr="00E52A87">
        <w:rPr>
          <w:rFonts w:ascii="Arial" w:hAnsi="Arial" w:cs="Arial"/>
          <w:sz w:val="20"/>
          <w:szCs w:val="20"/>
          <w:lang w:val="en-US"/>
        </w:rPr>
        <w:t>▼</w:t>
      </w:r>
    </w:p>
    <w:p w14:paraId="68196BDB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Explainable AI</w:t>
      </w:r>
    </w:p>
    <w:p w14:paraId="324BA4EC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┌────</w:t>
      </w:r>
      <w:r w:rsidRPr="00E52A87">
        <w:rPr>
          <w:rFonts w:ascii="MS Gothic" w:eastAsia="MS Gothic" w:hAnsi="MS Gothic" w:cs="MS Gothic" w:hint="eastAsia"/>
          <w:sz w:val="20"/>
          <w:szCs w:val="20"/>
          <w:lang w:val="en-US"/>
        </w:rPr>
        <w:t>┼</w:t>
      </w:r>
      <w:r w:rsidRPr="00E52A87">
        <w:rPr>
          <w:rFonts w:ascii="Aptos" w:hAnsi="Aptos" w:cs="Aptos"/>
          <w:sz w:val="20"/>
          <w:szCs w:val="20"/>
          <w:lang w:val="en-US"/>
        </w:rPr>
        <w:t>────┐</w:t>
      </w:r>
    </w:p>
    <w:p w14:paraId="1B02CEF3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</w:t>
      </w:r>
      <w:r w:rsidRPr="00E52A87">
        <w:rPr>
          <w:rFonts w:ascii="Arial" w:hAnsi="Arial" w:cs="Arial"/>
          <w:sz w:val="20"/>
          <w:szCs w:val="20"/>
          <w:lang w:val="en-US"/>
        </w:rPr>
        <w:t>▼</w:t>
      </w:r>
      <w:r w:rsidRPr="00E52A87">
        <w:rPr>
          <w:sz w:val="20"/>
          <w:szCs w:val="20"/>
          <w:lang w:val="en-US"/>
        </w:rPr>
        <w:t xml:space="preserve">    </w:t>
      </w:r>
      <w:r w:rsidRPr="00E52A87">
        <w:rPr>
          <w:rFonts w:ascii="Arial" w:hAnsi="Arial" w:cs="Arial"/>
          <w:sz w:val="20"/>
          <w:szCs w:val="20"/>
          <w:lang w:val="en-US"/>
        </w:rPr>
        <w:t>▼</w:t>
      </w:r>
      <w:r w:rsidRPr="00E52A87">
        <w:rPr>
          <w:sz w:val="20"/>
          <w:szCs w:val="20"/>
          <w:lang w:val="en-US"/>
        </w:rPr>
        <w:t xml:space="preserve">    </w:t>
      </w:r>
      <w:r w:rsidRPr="00E52A87">
        <w:rPr>
          <w:rFonts w:ascii="Arial" w:hAnsi="Arial" w:cs="Arial"/>
          <w:sz w:val="20"/>
          <w:szCs w:val="20"/>
          <w:lang w:val="en-US"/>
        </w:rPr>
        <w:t>▼</w:t>
      </w:r>
    </w:p>
    <w:p w14:paraId="55C9F241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Grad-CAM SHAP LIME</w:t>
      </w:r>
    </w:p>
    <w:p w14:paraId="3F5F875F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│    │    │</w:t>
      </w:r>
    </w:p>
    <w:p w14:paraId="4ED92698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└────</w:t>
      </w:r>
      <w:r w:rsidRPr="00E52A87">
        <w:rPr>
          <w:rFonts w:ascii="MS Gothic" w:eastAsia="MS Gothic" w:hAnsi="MS Gothic" w:cs="MS Gothic" w:hint="eastAsia"/>
          <w:sz w:val="20"/>
          <w:szCs w:val="20"/>
          <w:lang w:val="en-US"/>
        </w:rPr>
        <w:t>┼</w:t>
      </w:r>
      <w:r w:rsidRPr="00E52A87">
        <w:rPr>
          <w:rFonts w:ascii="Aptos" w:hAnsi="Aptos" w:cs="Aptos"/>
          <w:sz w:val="20"/>
          <w:szCs w:val="20"/>
          <w:lang w:val="en-US"/>
        </w:rPr>
        <w:t>────┘</w:t>
      </w:r>
    </w:p>
    <w:p w14:paraId="7BAA8250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</w:t>
      </w:r>
      <w:r w:rsidRPr="00E52A87">
        <w:rPr>
          <w:rFonts w:ascii="Arial" w:hAnsi="Arial" w:cs="Arial"/>
          <w:sz w:val="20"/>
          <w:szCs w:val="20"/>
          <w:lang w:val="en-US"/>
        </w:rPr>
        <w:t>▼</w:t>
      </w:r>
    </w:p>
    <w:p w14:paraId="575622E2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Explanation Maps</w:t>
      </w:r>
    </w:p>
    <w:p w14:paraId="1E8520A1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│</w:t>
      </w:r>
    </w:p>
    <w:p w14:paraId="744182DF" w14:textId="77777777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       </w:t>
      </w:r>
      <w:r w:rsidRPr="00E52A87">
        <w:rPr>
          <w:rFonts w:ascii="Arial" w:hAnsi="Arial" w:cs="Arial"/>
          <w:sz w:val="20"/>
          <w:szCs w:val="20"/>
          <w:lang w:val="en-US"/>
        </w:rPr>
        <w:t>▼</w:t>
      </w:r>
    </w:p>
    <w:p w14:paraId="47194B37" w14:textId="1046A2AB" w:rsidR="00E52A87" w:rsidRPr="00E52A87" w:rsidRDefault="00E52A87" w:rsidP="00E52A87">
      <w:pPr>
        <w:rPr>
          <w:sz w:val="20"/>
          <w:szCs w:val="20"/>
          <w:lang w:val="en-US"/>
        </w:rPr>
      </w:pPr>
      <w:r w:rsidRPr="00E52A87">
        <w:rPr>
          <w:sz w:val="20"/>
          <w:szCs w:val="20"/>
          <w:lang w:val="en-US"/>
        </w:rPr>
        <w:t xml:space="preserve">      User / Researcher</w:t>
      </w:r>
    </w:p>
    <w:p w14:paraId="0B36A4BC" w14:textId="77777777" w:rsidR="00E46F45" w:rsidRPr="00E46F45" w:rsidRDefault="00E46F45">
      <w:pPr>
        <w:rPr>
          <w:lang w:val="en-US"/>
        </w:rPr>
      </w:pPr>
    </w:p>
    <w:sectPr w:rsidR="00E46F45" w:rsidRPr="00E46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45"/>
    <w:rsid w:val="001C0355"/>
    <w:rsid w:val="00562BBE"/>
    <w:rsid w:val="00780CCA"/>
    <w:rsid w:val="007E00C6"/>
    <w:rsid w:val="008F226F"/>
    <w:rsid w:val="00E46F45"/>
    <w:rsid w:val="00E52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B576F"/>
  <w15:chartTrackingRefBased/>
  <w15:docId w15:val="{18D88C7D-F00A-4042-95CD-2574424E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Nayak</dc:creator>
  <cp:keywords/>
  <dc:description/>
  <cp:lastModifiedBy>Girish Nayak</cp:lastModifiedBy>
  <cp:revision>2</cp:revision>
  <dcterms:created xsi:type="dcterms:W3CDTF">2026-09-22T17:16:00Z</dcterms:created>
  <dcterms:modified xsi:type="dcterms:W3CDTF">2026-09-22T17:21:00Z</dcterms:modified>
</cp:coreProperties>
</file>