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386480" w14:textId="14585FA6" w:rsidR="00064CDE" w:rsidRDefault="00064CDE" w:rsidP="00B57362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Name: Girish Nagaraj Nayak</w:t>
      </w:r>
    </w:p>
    <w:p w14:paraId="120EDF43" w14:textId="7B480F5B" w:rsidR="00064CDE" w:rsidRDefault="00064CDE" w:rsidP="00064CDE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USN: 1RF25MC033</w:t>
      </w:r>
    </w:p>
    <w:p w14:paraId="0AEE5551" w14:textId="6F141304" w:rsidR="00980C1E" w:rsidRDefault="00980C1E" w:rsidP="00064CDE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Synopsis </w:t>
      </w:r>
    </w:p>
    <w:p w14:paraId="17A54EAF" w14:textId="77777777" w:rsidR="00064CDE" w:rsidRDefault="00064CDE" w:rsidP="00064CDE">
      <w:pPr>
        <w:rPr>
          <w:b/>
          <w:bCs/>
          <w:sz w:val="28"/>
          <w:szCs w:val="28"/>
        </w:rPr>
      </w:pPr>
    </w:p>
    <w:p w14:paraId="6FA033EA" w14:textId="028A888E" w:rsidR="004B440E" w:rsidRPr="00E55626" w:rsidRDefault="004B440E" w:rsidP="00B57362">
      <w:pPr>
        <w:jc w:val="center"/>
        <w:rPr>
          <w:b/>
          <w:bCs/>
          <w:sz w:val="28"/>
          <w:szCs w:val="28"/>
        </w:rPr>
      </w:pPr>
      <w:r w:rsidRPr="00E55626">
        <w:rPr>
          <w:b/>
          <w:bCs/>
          <w:sz w:val="28"/>
          <w:szCs w:val="28"/>
        </w:rPr>
        <w:t>Explainable Medical Image Diagnosis Using Transfer Learning, Grad-CAM and SHAP</w:t>
      </w:r>
    </w:p>
    <w:p w14:paraId="2ACD821F" w14:textId="77777777" w:rsidR="004B440E" w:rsidRDefault="004B440E" w:rsidP="00B57362">
      <w:pPr>
        <w:jc w:val="center"/>
        <w:rPr>
          <w:b/>
          <w:bCs/>
        </w:rPr>
      </w:pPr>
    </w:p>
    <w:p w14:paraId="5B786DAB" w14:textId="1773388C" w:rsidR="004B440E" w:rsidRDefault="00564CFA" w:rsidP="00B57362">
      <w:pPr>
        <w:rPr>
          <w:b/>
          <w:bCs/>
        </w:rPr>
      </w:pPr>
      <w:r w:rsidRPr="00E55626">
        <w:rPr>
          <w:b/>
          <w:bCs/>
        </w:rPr>
        <w:t>Problem Stat</w:t>
      </w:r>
      <w:r w:rsidR="00B91C58">
        <w:rPr>
          <w:b/>
          <w:bCs/>
        </w:rPr>
        <w:t>e</w:t>
      </w:r>
      <w:r w:rsidRPr="00E55626">
        <w:rPr>
          <w:b/>
          <w:bCs/>
        </w:rPr>
        <w:t>ment</w:t>
      </w:r>
    </w:p>
    <w:p w14:paraId="5DBFC343" w14:textId="77777777" w:rsidR="00067674" w:rsidRPr="00067674" w:rsidRDefault="00067674" w:rsidP="00067674">
      <w:pPr>
        <w:jc w:val="both"/>
        <w:rPr>
          <w:sz w:val="20"/>
          <w:szCs w:val="20"/>
        </w:rPr>
      </w:pPr>
      <w:r w:rsidRPr="00067674">
        <w:rPr>
          <w:sz w:val="20"/>
          <w:szCs w:val="20"/>
        </w:rPr>
        <w:t>Medical image analysis plays an important role in detecting diseases from medical images such as chest X-rays. Deep learning models, particularly Convolutional Neural Networks (CNNs), can achieve effective image classification performance, but their decision-making process is often difficult to understand because they operate as black-box models.</w:t>
      </w:r>
    </w:p>
    <w:p w14:paraId="20B2C9B8" w14:textId="77777777" w:rsidR="00067674" w:rsidRPr="00067674" w:rsidRDefault="00067674" w:rsidP="00067674">
      <w:pPr>
        <w:jc w:val="both"/>
        <w:rPr>
          <w:sz w:val="20"/>
          <w:szCs w:val="20"/>
        </w:rPr>
      </w:pPr>
      <w:r w:rsidRPr="00067674">
        <w:rPr>
          <w:sz w:val="20"/>
          <w:szCs w:val="20"/>
        </w:rPr>
        <w:t>A deep learning model may focus on irrelevant image regions, background artifacts, or other non-clinical features while making a prediction. Therefore, there is a need for an explainable chest X-ray classification system that can not only classify chest X-ray images but also provide understandable visual explanations for its predictions.</w:t>
      </w:r>
    </w:p>
    <w:p w14:paraId="6B777EEA" w14:textId="157FA83A" w:rsidR="008C4A6E" w:rsidRDefault="00067674" w:rsidP="00194B88">
      <w:pPr>
        <w:jc w:val="both"/>
        <w:rPr>
          <w:sz w:val="20"/>
          <w:szCs w:val="20"/>
        </w:rPr>
      </w:pPr>
      <w:r w:rsidRPr="00067674">
        <w:rPr>
          <w:sz w:val="20"/>
          <w:szCs w:val="20"/>
        </w:rPr>
        <w:t>The proposed project aims to develop an explainable deep learning framework for chest X-ray image classification using transfer learning and Explainable AI techniques such as Grad-CAM and SHAP. The system will classify chest X-ray images and identify the image regions that contribute to the model's prediction.</w:t>
      </w:r>
    </w:p>
    <w:p w14:paraId="5613741F" w14:textId="77777777" w:rsidR="00895186" w:rsidRDefault="00895186" w:rsidP="00194B88">
      <w:pPr>
        <w:jc w:val="both"/>
        <w:rPr>
          <w:sz w:val="20"/>
          <w:szCs w:val="20"/>
        </w:rPr>
      </w:pPr>
    </w:p>
    <w:p w14:paraId="4438EC3F" w14:textId="61E5E7B7" w:rsidR="00F341A0" w:rsidRPr="00F341A0" w:rsidRDefault="00CE528D" w:rsidP="00F341A0">
      <w:pPr>
        <w:jc w:val="both"/>
        <w:rPr>
          <w:b/>
          <w:bCs/>
        </w:rPr>
      </w:pPr>
      <w:r>
        <w:rPr>
          <w:b/>
          <w:bCs/>
        </w:rPr>
        <w:t>Obje</w:t>
      </w:r>
      <w:r w:rsidR="00FF626D">
        <w:rPr>
          <w:b/>
          <w:bCs/>
        </w:rPr>
        <w:t>ctives</w:t>
      </w:r>
    </w:p>
    <w:p w14:paraId="56CC139D" w14:textId="751E31FF" w:rsidR="00F341A0" w:rsidRPr="00F341A0" w:rsidRDefault="00F341A0" w:rsidP="00F341A0">
      <w:pPr>
        <w:numPr>
          <w:ilvl w:val="0"/>
          <w:numId w:val="2"/>
        </w:numPr>
        <w:jc w:val="both"/>
        <w:rPr>
          <w:sz w:val="20"/>
          <w:szCs w:val="20"/>
        </w:rPr>
      </w:pPr>
      <w:r w:rsidRPr="00F341A0">
        <w:rPr>
          <w:sz w:val="20"/>
          <w:szCs w:val="20"/>
        </w:rPr>
        <w:t>To develop a deep learning-based system for classification of medical images from organs and imaging modalities.</w:t>
      </w:r>
    </w:p>
    <w:p w14:paraId="6E1948FF" w14:textId="77777777" w:rsidR="00F341A0" w:rsidRPr="00F341A0" w:rsidRDefault="00F341A0" w:rsidP="00F341A0">
      <w:pPr>
        <w:numPr>
          <w:ilvl w:val="0"/>
          <w:numId w:val="2"/>
        </w:numPr>
        <w:jc w:val="both"/>
        <w:rPr>
          <w:sz w:val="20"/>
          <w:szCs w:val="20"/>
        </w:rPr>
      </w:pPr>
      <w:r w:rsidRPr="00F341A0">
        <w:rPr>
          <w:sz w:val="20"/>
          <w:szCs w:val="20"/>
        </w:rPr>
        <w:t xml:space="preserve">To utilize transfer learning models such as ResNet50 or </w:t>
      </w:r>
      <w:proofErr w:type="spellStart"/>
      <w:r w:rsidRPr="00F341A0">
        <w:rPr>
          <w:sz w:val="20"/>
          <w:szCs w:val="20"/>
        </w:rPr>
        <w:t>EfficientNet</w:t>
      </w:r>
      <w:proofErr w:type="spellEnd"/>
      <w:r w:rsidRPr="00F341A0">
        <w:rPr>
          <w:sz w:val="20"/>
          <w:szCs w:val="20"/>
        </w:rPr>
        <w:t xml:space="preserve"> for effective medical image classification.</w:t>
      </w:r>
    </w:p>
    <w:p w14:paraId="5B124C1B" w14:textId="77777777" w:rsidR="00F341A0" w:rsidRPr="00F341A0" w:rsidRDefault="00F341A0" w:rsidP="00F341A0">
      <w:pPr>
        <w:numPr>
          <w:ilvl w:val="0"/>
          <w:numId w:val="2"/>
        </w:numPr>
        <w:jc w:val="both"/>
        <w:rPr>
          <w:sz w:val="20"/>
          <w:szCs w:val="20"/>
        </w:rPr>
      </w:pPr>
      <w:r w:rsidRPr="00F341A0">
        <w:rPr>
          <w:sz w:val="20"/>
          <w:szCs w:val="20"/>
        </w:rPr>
        <w:t>To perform appropriate image preprocessing, normalization, augmentation, and data quality checking before model training.</w:t>
      </w:r>
    </w:p>
    <w:p w14:paraId="67FE902E" w14:textId="77777777" w:rsidR="00F341A0" w:rsidRPr="00F341A0" w:rsidRDefault="00F341A0" w:rsidP="00F341A0">
      <w:pPr>
        <w:numPr>
          <w:ilvl w:val="0"/>
          <w:numId w:val="2"/>
        </w:numPr>
        <w:jc w:val="both"/>
        <w:rPr>
          <w:sz w:val="20"/>
          <w:szCs w:val="20"/>
        </w:rPr>
      </w:pPr>
      <w:r w:rsidRPr="00F341A0">
        <w:rPr>
          <w:sz w:val="20"/>
          <w:szCs w:val="20"/>
        </w:rPr>
        <w:t>To integrate Explainable AI techniques such as Grad-CAM and SHAP to visualize the regions contributing to model predictions.</w:t>
      </w:r>
    </w:p>
    <w:p w14:paraId="2BEE35E4" w14:textId="77777777" w:rsidR="00F341A0" w:rsidRPr="00F341A0" w:rsidRDefault="00F341A0" w:rsidP="00F341A0">
      <w:pPr>
        <w:numPr>
          <w:ilvl w:val="0"/>
          <w:numId w:val="2"/>
        </w:numPr>
        <w:jc w:val="both"/>
        <w:rPr>
          <w:sz w:val="20"/>
          <w:szCs w:val="20"/>
        </w:rPr>
      </w:pPr>
      <w:r w:rsidRPr="00F341A0">
        <w:rPr>
          <w:sz w:val="20"/>
          <w:szCs w:val="20"/>
        </w:rPr>
        <w:t xml:space="preserve">To </w:t>
      </w:r>
      <w:proofErr w:type="spellStart"/>
      <w:r w:rsidRPr="00F341A0">
        <w:rPr>
          <w:sz w:val="20"/>
          <w:szCs w:val="20"/>
        </w:rPr>
        <w:t>analyze</w:t>
      </w:r>
      <w:proofErr w:type="spellEnd"/>
      <w:r w:rsidRPr="00F341A0">
        <w:rPr>
          <w:sz w:val="20"/>
          <w:szCs w:val="20"/>
        </w:rPr>
        <w:t xml:space="preserve"> the generated explanations and identify whether the model is focusing on relevant medical regions rather than irrelevant background features.</w:t>
      </w:r>
    </w:p>
    <w:p w14:paraId="57163B2E" w14:textId="581023FE" w:rsidR="00FB1E56" w:rsidRDefault="00F341A0" w:rsidP="00F341A0">
      <w:pPr>
        <w:numPr>
          <w:ilvl w:val="0"/>
          <w:numId w:val="2"/>
        </w:numPr>
        <w:jc w:val="both"/>
        <w:rPr>
          <w:sz w:val="20"/>
          <w:szCs w:val="20"/>
        </w:rPr>
      </w:pPr>
      <w:r w:rsidRPr="00F341A0">
        <w:rPr>
          <w:sz w:val="20"/>
          <w:szCs w:val="20"/>
        </w:rPr>
        <w:t>To evaluate the classification model using Accuracy, Precision, Recall, F1-score and Confusion Matrix.</w:t>
      </w:r>
    </w:p>
    <w:p w14:paraId="6B2E4D1B" w14:textId="58E33608" w:rsidR="00FB1E56" w:rsidRDefault="00FB1E56" w:rsidP="00FB1E56">
      <w:pPr>
        <w:rPr>
          <w:sz w:val="20"/>
          <w:szCs w:val="20"/>
        </w:rPr>
      </w:pPr>
      <w:r>
        <w:rPr>
          <w:sz w:val="20"/>
          <w:szCs w:val="20"/>
        </w:rPr>
        <w:br w:type="page"/>
      </w:r>
    </w:p>
    <w:p w14:paraId="5BD5CA73" w14:textId="4F44B322" w:rsidR="00FB1E56" w:rsidRDefault="00D01FF2" w:rsidP="00FB1E56">
      <w:pPr>
        <w:rPr>
          <w:b/>
          <w:bCs/>
        </w:rPr>
      </w:pPr>
      <w:r>
        <w:rPr>
          <w:b/>
          <w:bCs/>
        </w:rPr>
        <w:lastRenderedPageBreak/>
        <w:t>Research Gaps</w:t>
      </w:r>
    </w:p>
    <w:p w14:paraId="043D81DC" w14:textId="552B4EFA" w:rsidR="00321AF4" w:rsidRPr="00321AF4" w:rsidRDefault="00321AF4" w:rsidP="00321AF4">
      <w:pPr>
        <w:pStyle w:val="ListParagraph"/>
        <w:numPr>
          <w:ilvl w:val="0"/>
          <w:numId w:val="3"/>
        </w:numPr>
        <w:rPr>
          <w:sz w:val="20"/>
          <w:szCs w:val="20"/>
        </w:rPr>
      </w:pPr>
      <w:r w:rsidRPr="00321AF4">
        <w:rPr>
          <w:b/>
          <w:bCs/>
          <w:sz w:val="20"/>
          <w:szCs w:val="20"/>
        </w:rPr>
        <w:t>Shortcut Learning and Irrelevant Features:</w:t>
      </w:r>
      <w:r w:rsidRPr="00321AF4">
        <w:rPr>
          <w:sz w:val="20"/>
          <w:szCs w:val="20"/>
        </w:rPr>
        <w:br/>
        <w:t>Deep learning models may sometimes learn irrelevant background patterns, borders, artifacts, or other non-clinical features instead of focusing on the actual pathological region. Traditional evaluation metrics such as accuracy may not reveal this problem.</w:t>
      </w:r>
    </w:p>
    <w:p w14:paraId="1C40A29D" w14:textId="344ADBF2" w:rsidR="00D01FF2" w:rsidRPr="00321AF4" w:rsidRDefault="00321AF4" w:rsidP="00321AF4">
      <w:pPr>
        <w:pStyle w:val="ListParagraph"/>
        <w:numPr>
          <w:ilvl w:val="0"/>
          <w:numId w:val="3"/>
        </w:numPr>
        <w:rPr>
          <w:sz w:val="20"/>
          <w:szCs w:val="20"/>
        </w:rPr>
      </w:pPr>
      <w:r w:rsidRPr="00321AF4">
        <w:rPr>
          <w:b/>
          <w:bCs/>
          <w:sz w:val="20"/>
          <w:szCs w:val="20"/>
        </w:rPr>
        <w:t>Limited Use of Explainability for Model Verification:</w:t>
      </w:r>
      <w:r w:rsidRPr="00321AF4">
        <w:rPr>
          <w:sz w:val="20"/>
          <w:szCs w:val="20"/>
        </w:rPr>
        <w:br/>
        <w:t>Explainable AI techniques such as Grad-CAM, SHAP and LIME are often used mainly as post-hoc visualization tools after prediction. There is a need to use these explanations as a quality-check mechanism to examine whether the model's attention is focused on medically relevant regions.</w:t>
      </w:r>
    </w:p>
    <w:p w14:paraId="3BDFF1FD" w14:textId="77777777" w:rsidR="00321AF4" w:rsidRDefault="00321AF4" w:rsidP="00194B88">
      <w:pPr>
        <w:jc w:val="both"/>
        <w:rPr>
          <w:sz w:val="20"/>
          <w:szCs w:val="20"/>
        </w:rPr>
      </w:pPr>
    </w:p>
    <w:p w14:paraId="2BA40F0E" w14:textId="0CE440B0" w:rsidR="00321AF4" w:rsidRDefault="007E5FDC" w:rsidP="00194B88">
      <w:pPr>
        <w:jc w:val="both"/>
        <w:rPr>
          <w:b/>
          <w:bCs/>
        </w:rPr>
      </w:pPr>
      <w:r>
        <w:rPr>
          <w:b/>
          <w:bCs/>
        </w:rPr>
        <w:t>Met</w:t>
      </w:r>
      <w:r w:rsidR="0045594D">
        <w:rPr>
          <w:b/>
          <w:bCs/>
        </w:rPr>
        <w:t xml:space="preserve">hodology </w:t>
      </w:r>
    </w:p>
    <w:p w14:paraId="7841BF52" w14:textId="78928DF4" w:rsidR="0045594D" w:rsidRPr="0045594D" w:rsidRDefault="0045594D" w:rsidP="0045594D">
      <w:pPr>
        <w:rPr>
          <w:sz w:val="20"/>
          <w:szCs w:val="20"/>
        </w:rPr>
      </w:pPr>
      <w:r w:rsidRPr="0045594D">
        <w:rPr>
          <w:b/>
          <w:bCs/>
          <w:sz w:val="20"/>
          <w:szCs w:val="20"/>
        </w:rPr>
        <w:t>1.Data</w:t>
      </w:r>
      <w:r>
        <w:rPr>
          <w:b/>
          <w:bCs/>
          <w:sz w:val="20"/>
          <w:szCs w:val="20"/>
        </w:rPr>
        <w:t xml:space="preserve"> </w:t>
      </w:r>
      <w:r w:rsidRPr="0045594D">
        <w:rPr>
          <w:b/>
          <w:bCs/>
          <w:sz w:val="20"/>
          <w:szCs w:val="20"/>
        </w:rPr>
        <w:t>Collection:</w:t>
      </w:r>
      <w:r w:rsidRPr="0045594D">
        <w:rPr>
          <w:sz w:val="20"/>
          <w:szCs w:val="20"/>
        </w:rPr>
        <w:br/>
        <w:t xml:space="preserve">Publicly available medical image datasets will be collected for different organs and imaging modalities, such </w:t>
      </w:r>
      <w:proofErr w:type="gramStart"/>
      <w:r w:rsidRPr="0045594D">
        <w:rPr>
          <w:sz w:val="20"/>
          <w:szCs w:val="20"/>
        </w:rPr>
        <w:t>as  chest</w:t>
      </w:r>
      <w:proofErr w:type="gramEnd"/>
      <w:r w:rsidRPr="0045594D">
        <w:rPr>
          <w:sz w:val="20"/>
          <w:szCs w:val="20"/>
        </w:rPr>
        <w:t xml:space="preserve"> X-ray</w:t>
      </w:r>
      <w:r w:rsidR="00F061E5">
        <w:rPr>
          <w:sz w:val="20"/>
          <w:szCs w:val="20"/>
        </w:rPr>
        <w:t xml:space="preserve"> </w:t>
      </w:r>
      <w:r w:rsidRPr="0045594D">
        <w:rPr>
          <w:sz w:val="20"/>
          <w:szCs w:val="20"/>
        </w:rPr>
        <w:t>images.</w:t>
      </w:r>
    </w:p>
    <w:p w14:paraId="0D55A654" w14:textId="77777777" w:rsidR="0045594D" w:rsidRPr="0045594D" w:rsidRDefault="0045594D" w:rsidP="0045594D">
      <w:pPr>
        <w:rPr>
          <w:sz w:val="20"/>
          <w:szCs w:val="20"/>
        </w:rPr>
      </w:pPr>
      <w:r w:rsidRPr="0045594D">
        <w:rPr>
          <w:b/>
          <w:bCs/>
          <w:sz w:val="20"/>
          <w:szCs w:val="20"/>
        </w:rPr>
        <w:t>2. Data Preprocessing:</w:t>
      </w:r>
      <w:r w:rsidRPr="0045594D">
        <w:rPr>
          <w:sz w:val="20"/>
          <w:szCs w:val="20"/>
        </w:rPr>
        <w:br/>
        <w:t>Images will be checked for corrupted and duplicate samples and converted into a standardized format. Images will be resized to a common input dimension and normalized. Appropriate preprocessing will be applied according to the imaging modality.</w:t>
      </w:r>
    </w:p>
    <w:p w14:paraId="29DAA089" w14:textId="77777777" w:rsidR="0045594D" w:rsidRPr="0045594D" w:rsidRDefault="0045594D" w:rsidP="0045594D">
      <w:pPr>
        <w:rPr>
          <w:sz w:val="20"/>
          <w:szCs w:val="20"/>
        </w:rPr>
      </w:pPr>
      <w:r w:rsidRPr="0045594D">
        <w:rPr>
          <w:b/>
          <w:bCs/>
          <w:sz w:val="20"/>
          <w:szCs w:val="20"/>
        </w:rPr>
        <w:t>3. Data Augmentation:</w:t>
      </w:r>
      <w:r w:rsidRPr="0045594D">
        <w:rPr>
          <w:sz w:val="20"/>
          <w:szCs w:val="20"/>
        </w:rPr>
        <w:br/>
        <w:t>Suitable transformations such as rotation, zooming, flipping and contrast adjustment will be applied where medically appropriate to improve model generalization and reduce overfitting.</w:t>
      </w:r>
    </w:p>
    <w:p w14:paraId="434D6E34" w14:textId="77777777" w:rsidR="0045594D" w:rsidRPr="0045594D" w:rsidRDefault="0045594D" w:rsidP="0045594D">
      <w:pPr>
        <w:rPr>
          <w:sz w:val="20"/>
          <w:szCs w:val="20"/>
        </w:rPr>
      </w:pPr>
      <w:r w:rsidRPr="0045594D">
        <w:rPr>
          <w:b/>
          <w:bCs/>
          <w:sz w:val="20"/>
          <w:szCs w:val="20"/>
        </w:rPr>
        <w:t>4. Model Development:</w:t>
      </w:r>
      <w:r w:rsidRPr="0045594D">
        <w:rPr>
          <w:sz w:val="20"/>
          <w:szCs w:val="20"/>
        </w:rPr>
        <w:br/>
        <w:t xml:space="preserve">Transfer learning models such as ResNet50 or </w:t>
      </w:r>
      <w:proofErr w:type="spellStart"/>
      <w:r w:rsidRPr="0045594D">
        <w:rPr>
          <w:sz w:val="20"/>
          <w:szCs w:val="20"/>
        </w:rPr>
        <w:t>EfficientNet</w:t>
      </w:r>
      <w:proofErr w:type="spellEnd"/>
      <w:r w:rsidRPr="0045594D">
        <w:rPr>
          <w:sz w:val="20"/>
          <w:szCs w:val="20"/>
        </w:rPr>
        <w:t xml:space="preserve"> will be used as the main classification models. The pretrained network will be adapted with a task-specific classification layer and fine-tuned using the medical image dataset.</w:t>
      </w:r>
    </w:p>
    <w:p w14:paraId="0C8990D8" w14:textId="77777777" w:rsidR="0045594D" w:rsidRPr="0045594D" w:rsidRDefault="0045594D" w:rsidP="0045594D">
      <w:pPr>
        <w:rPr>
          <w:sz w:val="20"/>
          <w:szCs w:val="20"/>
        </w:rPr>
      </w:pPr>
      <w:r w:rsidRPr="0045594D">
        <w:rPr>
          <w:b/>
          <w:bCs/>
          <w:sz w:val="20"/>
          <w:szCs w:val="20"/>
        </w:rPr>
        <w:t>5. Model Training:</w:t>
      </w:r>
      <w:r w:rsidRPr="0045594D">
        <w:rPr>
          <w:sz w:val="20"/>
          <w:szCs w:val="20"/>
        </w:rPr>
        <w:br/>
        <w:t>The model will be trained using an appropriate loss function and optimizer such as categorical cross-entropy and Adam. Techniques such as dropout, learning-rate reduction and model checkpointing will be used to improve training stability.</w:t>
      </w:r>
    </w:p>
    <w:p w14:paraId="14865AAE" w14:textId="4A7C3EE2" w:rsidR="0045594D" w:rsidRPr="0045594D" w:rsidRDefault="0045594D" w:rsidP="0045594D">
      <w:pPr>
        <w:rPr>
          <w:sz w:val="20"/>
          <w:szCs w:val="20"/>
        </w:rPr>
      </w:pPr>
      <w:r w:rsidRPr="0045594D">
        <w:rPr>
          <w:b/>
          <w:bCs/>
          <w:sz w:val="20"/>
          <w:szCs w:val="20"/>
        </w:rPr>
        <w:t>6. Explainable AI:</w:t>
      </w:r>
      <w:r w:rsidRPr="0045594D">
        <w:rPr>
          <w:sz w:val="20"/>
          <w:szCs w:val="20"/>
        </w:rPr>
        <w:br/>
        <w:t>Grad-CAM will be used to generate visual heatmaps showing the image regions that influenced the prediction. SHAP will be used to provide feature-level contribution explanations. LIME may additionally be used for local explanation comparison.</w:t>
      </w:r>
    </w:p>
    <w:p w14:paraId="01517F22" w14:textId="07C2AFE5" w:rsidR="0045594D" w:rsidRPr="0045594D" w:rsidRDefault="0045594D" w:rsidP="0045594D">
      <w:pPr>
        <w:rPr>
          <w:sz w:val="20"/>
          <w:szCs w:val="20"/>
        </w:rPr>
      </w:pPr>
      <w:r w:rsidRPr="0045594D">
        <w:rPr>
          <w:b/>
          <w:bCs/>
          <w:sz w:val="20"/>
          <w:szCs w:val="20"/>
        </w:rPr>
        <w:t>7. Explanation-Based Analysis:</w:t>
      </w:r>
      <w:r w:rsidRPr="0045594D">
        <w:rPr>
          <w:sz w:val="20"/>
          <w:szCs w:val="20"/>
        </w:rPr>
        <w:br/>
        <w:t>The generated explanations will be examined to determine whether the model is focusing on relevant anatomical or pathological regions rather than irrelevant background features.</w:t>
      </w:r>
    </w:p>
    <w:p w14:paraId="2E86FE7D" w14:textId="77777777" w:rsidR="0045594D" w:rsidRPr="0045594D" w:rsidRDefault="0045594D" w:rsidP="0045594D">
      <w:pPr>
        <w:rPr>
          <w:sz w:val="20"/>
          <w:szCs w:val="20"/>
        </w:rPr>
      </w:pPr>
      <w:r w:rsidRPr="0045594D">
        <w:rPr>
          <w:b/>
          <w:bCs/>
          <w:sz w:val="20"/>
          <w:szCs w:val="20"/>
        </w:rPr>
        <w:t>8. Evaluation:</w:t>
      </w:r>
      <w:r w:rsidRPr="0045594D">
        <w:rPr>
          <w:sz w:val="20"/>
          <w:szCs w:val="20"/>
        </w:rPr>
        <w:br/>
        <w:t>The trained models will be evaluated using Accuracy, Precision, Recall, F1-score and Confusion Matrix.</w:t>
      </w:r>
    </w:p>
    <w:p w14:paraId="0BDDD1AA" w14:textId="22E244D7" w:rsidR="0045594D" w:rsidRPr="0045594D" w:rsidRDefault="0045594D" w:rsidP="0045594D">
      <w:pPr>
        <w:rPr>
          <w:sz w:val="20"/>
          <w:szCs w:val="20"/>
        </w:rPr>
      </w:pPr>
      <w:r w:rsidRPr="0045594D">
        <w:rPr>
          <w:b/>
          <w:bCs/>
          <w:sz w:val="20"/>
          <w:szCs w:val="20"/>
        </w:rPr>
        <w:t>9. Deployment:</w:t>
      </w:r>
      <w:r w:rsidRPr="0045594D">
        <w:rPr>
          <w:sz w:val="20"/>
          <w:szCs w:val="20"/>
        </w:rPr>
        <w:br/>
        <w:t xml:space="preserve">The final model will be integrated </w:t>
      </w:r>
      <w:proofErr w:type="gramStart"/>
      <w:r w:rsidRPr="0045594D">
        <w:rPr>
          <w:sz w:val="20"/>
          <w:szCs w:val="20"/>
        </w:rPr>
        <w:t>into  application</w:t>
      </w:r>
      <w:proofErr w:type="gramEnd"/>
      <w:r w:rsidRPr="0045594D">
        <w:rPr>
          <w:sz w:val="20"/>
          <w:szCs w:val="20"/>
        </w:rPr>
        <w:t xml:space="preserve"> where users can upload a medical image and view the predicted class, confidence score and corresponding explanation visualizations.</w:t>
      </w:r>
    </w:p>
    <w:p w14:paraId="265099DC" w14:textId="508147D0" w:rsidR="0045594D" w:rsidRPr="0045594D" w:rsidRDefault="0045594D" w:rsidP="0045594D">
      <w:pPr>
        <w:jc w:val="right"/>
        <w:rPr>
          <w:sz w:val="20"/>
          <w:szCs w:val="20"/>
        </w:rPr>
      </w:pPr>
    </w:p>
    <w:p w14:paraId="49BAA726" w14:textId="4EB3D179" w:rsidR="0017614E" w:rsidRDefault="002F687D" w:rsidP="004B440E">
      <w:pPr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58752" behindDoc="0" locked="0" layoutInCell="1" allowOverlap="1" wp14:anchorId="309BE865" wp14:editId="3419646E">
            <wp:simplePos x="0" y="0"/>
            <wp:positionH relativeFrom="rightMargin">
              <wp:posOffset>-5572760</wp:posOffset>
            </wp:positionH>
            <wp:positionV relativeFrom="margin">
              <wp:posOffset>574675</wp:posOffset>
            </wp:positionV>
            <wp:extent cx="5731510" cy="5313045"/>
            <wp:effectExtent l="0" t="0" r="2540" b="1905"/>
            <wp:wrapSquare wrapText="bothSides"/>
            <wp:docPr id="1469286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286166" name="Picture 146928616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130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CF2DC3">
        <w:rPr>
          <w:b/>
          <w:bCs/>
        </w:rPr>
        <w:t>Workflow</w:t>
      </w:r>
    </w:p>
    <w:p w14:paraId="69363BDF" w14:textId="654622D9" w:rsidR="00CF2DC3" w:rsidRPr="00CF2DC3" w:rsidRDefault="00CF2DC3" w:rsidP="004B440E">
      <w:pPr>
        <w:rPr>
          <w:b/>
          <w:bCs/>
        </w:rPr>
      </w:pPr>
    </w:p>
    <w:p w14:paraId="7AE34931" w14:textId="16C2FFF6" w:rsidR="00562BBE" w:rsidRDefault="005016F3">
      <w:pPr>
        <w:rPr>
          <w:b/>
          <w:bCs/>
          <w:lang w:val="en-US"/>
        </w:rPr>
      </w:pPr>
      <w:r>
        <w:rPr>
          <w:b/>
          <w:bCs/>
          <w:lang w:val="en-US"/>
        </w:rPr>
        <w:t>A</w:t>
      </w:r>
      <w:r w:rsidR="00315722">
        <w:rPr>
          <w:b/>
          <w:bCs/>
          <w:lang w:val="en-US"/>
        </w:rPr>
        <w:t>lgorithms/Technologies Used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50"/>
        <w:gridCol w:w="4491"/>
      </w:tblGrid>
      <w:tr w:rsidR="005569A7" w:rsidRPr="005569A7" w14:paraId="2389EAA3" w14:textId="77777777" w:rsidTr="00C04E84">
        <w:tc>
          <w:tcPr>
            <w:tcW w:w="4350" w:type="dxa"/>
            <w:hideMark/>
          </w:tcPr>
          <w:p w14:paraId="582F9A70" w14:textId="77777777" w:rsidR="005569A7" w:rsidRPr="005569A7" w:rsidRDefault="005569A7" w:rsidP="005569A7">
            <w:pPr>
              <w:spacing w:after="160" w:line="278" w:lineRule="auto"/>
              <w:rPr>
                <w:b/>
                <w:bCs/>
                <w:sz w:val="20"/>
                <w:szCs w:val="20"/>
              </w:rPr>
            </w:pPr>
            <w:r w:rsidRPr="005569A7">
              <w:rPr>
                <w:b/>
                <w:bCs/>
                <w:sz w:val="20"/>
                <w:szCs w:val="20"/>
              </w:rPr>
              <w:t>Category</w:t>
            </w:r>
          </w:p>
        </w:tc>
        <w:tc>
          <w:tcPr>
            <w:tcW w:w="4491" w:type="dxa"/>
            <w:hideMark/>
          </w:tcPr>
          <w:p w14:paraId="3544980D" w14:textId="77777777" w:rsidR="005569A7" w:rsidRPr="005569A7" w:rsidRDefault="005569A7" w:rsidP="005569A7">
            <w:pPr>
              <w:spacing w:after="160" w:line="278" w:lineRule="auto"/>
              <w:rPr>
                <w:b/>
                <w:bCs/>
                <w:sz w:val="20"/>
                <w:szCs w:val="20"/>
              </w:rPr>
            </w:pPr>
            <w:r w:rsidRPr="005569A7">
              <w:rPr>
                <w:b/>
                <w:bCs/>
                <w:sz w:val="20"/>
                <w:szCs w:val="20"/>
              </w:rPr>
              <w:t>Algorithm / Technique</w:t>
            </w:r>
          </w:p>
        </w:tc>
      </w:tr>
      <w:tr w:rsidR="005569A7" w:rsidRPr="005569A7" w14:paraId="68FB6C54" w14:textId="77777777" w:rsidTr="00C04E84">
        <w:tc>
          <w:tcPr>
            <w:tcW w:w="4350" w:type="dxa"/>
            <w:hideMark/>
          </w:tcPr>
          <w:p w14:paraId="7CFB46BA" w14:textId="77777777" w:rsidR="005569A7" w:rsidRPr="005569A7" w:rsidRDefault="005569A7" w:rsidP="005569A7">
            <w:pPr>
              <w:spacing w:after="160" w:line="278" w:lineRule="auto"/>
              <w:rPr>
                <w:sz w:val="20"/>
                <w:szCs w:val="20"/>
              </w:rPr>
            </w:pPr>
            <w:r w:rsidRPr="005569A7">
              <w:rPr>
                <w:sz w:val="20"/>
                <w:szCs w:val="20"/>
              </w:rPr>
              <w:t>Image Classification</w:t>
            </w:r>
          </w:p>
        </w:tc>
        <w:tc>
          <w:tcPr>
            <w:tcW w:w="4491" w:type="dxa"/>
            <w:hideMark/>
          </w:tcPr>
          <w:p w14:paraId="4ED553C4" w14:textId="77777777" w:rsidR="005569A7" w:rsidRPr="005569A7" w:rsidRDefault="005569A7" w:rsidP="005569A7">
            <w:pPr>
              <w:spacing w:after="160" w:line="278" w:lineRule="auto"/>
              <w:rPr>
                <w:sz w:val="20"/>
                <w:szCs w:val="20"/>
              </w:rPr>
            </w:pPr>
            <w:r w:rsidRPr="005569A7">
              <w:rPr>
                <w:sz w:val="20"/>
                <w:szCs w:val="20"/>
              </w:rPr>
              <w:t>CNN</w:t>
            </w:r>
          </w:p>
        </w:tc>
      </w:tr>
      <w:tr w:rsidR="005569A7" w:rsidRPr="005569A7" w14:paraId="10131512" w14:textId="77777777" w:rsidTr="00C04E84">
        <w:tc>
          <w:tcPr>
            <w:tcW w:w="4350" w:type="dxa"/>
            <w:hideMark/>
          </w:tcPr>
          <w:p w14:paraId="1077C276" w14:textId="77777777" w:rsidR="005569A7" w:rsidRPr="005569A7" w:rsidRDefault="005569A7" w:rsidP="005569A7">
            <w:pPr>
              <w:spacing w:after="160" w:line="278" w:lineRule="auto"/>
              <w:rPr>
                <w:sz w:val="20"/>
                <w:szCs w:val="20"/>
              </w:rPr>
            </w:pPr>
            <w:r w:rsidRPr="005569A7">
              <w:rPr>
                <w:sz w:val="20"/>
                <w:szCs w:val="20"/>
              </w:rPr>
              <w:t>Transfer Learning</w:t>
            </w:r>
          </w:p>
        </w:tc>
        <w:tc>
          <w:tcPr>
            <w:tcW w:w="4491" w:type="dxa"/>
            <w:hideMark/>
          </w:tcPr>
          <w:p w14:paraId="5D6BEA94" w14:textId="77777777" w:rsidR="005569A7" w:rsidRPr="005569A7" w:rsidRDefault="005569A7" w:rsidP="005569A7">
            <w:pPr>
              <w:spacing w:after="160" w:line="278" w:lineRule="auto"/>
              <w:rPr>
                <w:sz w:val="20"/>
                <w:szCs w:val="20"/>
              </w:rPr>
            </w:pPr>
            <w:r w:rsidRPr="005569A7">
              <w:rPr>
                <w:sz w:val="20"/>
                <w:szCs w:val="20"/>
              </w:rPr>
              <w:t>ResNet50</w:t>
            </w:r>
          </w:p>
        </w:tc>
      </w:tr>
      <w:tr w:rsidR="005569A7" w:rsidRPr="005569A7" w14:paraId="2D6A72A7" w14:textId="77777777" w:rsidTr="00C04E84">
        <w:tc>
          <w:tcPr>
            <w:tcW w:w="4350" w:type="dxa"/>
            <w:hideMark/>
          </w:tcPr>
          <w:p w14:paraId="471C1D32" w14:textId="77777777" w:rsidR="005569A7" w:rsidRPr="005569A7" w:rsidRDefault="005569A7" w:rsidP="005569A7">
            <w:pPr>
              <w:spacing w:after="160" w:line="278" w:lineRule="auto"/>
              <w:rPr>
                <w:sz w:val="20"/>
                <w:szCs w:val="20"/>
              </w:rPr>
            </w:pPr>
            <w:r w:rsidRPr="005569A7">
              <w:rPr>
                <w:sz w:val="20"/>
                <w:szCs w:val="20"/>
              </w:rPr>
              <w:t>Optional Model</w:t>
            </w:r>
          </w:p>
        </w:tc>
        <w:tc>
          <w:tcPr>
            <w:tcW w:w="4491" w:type="dxa"/>
            <w:hideMark/>
          </w:tcPr>
          <w:p w14:paraId="1C98CFD9" w14:textId="77777777" w:rsidR="005569A7" w:rsidRPr="005569A7" w:rsidRDefault="005569A7" w:rsidP="005569A7">
            <w:pPr>
              <w:spacing w:after="160" w:line="278" w:lineRule="auto"/>
              <w:rPr>
                <w:sz w:val="20"/>
                <w:szCs w:val="20"/>
              </w:rPr>
            </w:pPr>
            <w:proofErr w:type="spellStart"/>
            <w:r w:rsidRPr="005569A7">
              <w:rPr>
                <w:sz w:val="20"/>
                <w:szCs w:val="20"/>
              </w:rPr>
              <w:t>EfficientNet</w:t>
            </w:r>
            <w:proofErr w:type="spellEnd"/>
          </w:p>
        </w:tc>
      </w:tr>
      <w:tr w:rsidR="005569A7" w:rsidRPr="005569A7" w14:paraId="466AC004" w14:textId="77777777" w:rsidTr="00C04E84">
        <w:tc>
          <w:tcPr>
            <w:tcW w:w="4350" w:type="dxa"/>
            <w:hideMark/>
          </w:tcPr>
          <w:p w14:paraId="67BD3AB2" w14:textId="77777777" w:rsidR="005569A7" w:rsidRPr="005569A7" w:rsidRDefault="005569A7" w:rsidP="005569A7">
            <w:pPr>
              <w:spacing w:after="160" w:line="278" w:lineRule="auto"/>
              <w:rPr>
                <w:sz w:val="20"/>
                <w:szCs w:val="20"/>
              </w:rPr>
            </w:pPr>
            <w:r w:rsidRPr="005569A7">
              <w:rPr>
                <w:sz w:val="20"/>
                <w:szCs w:val="20"/>
              </w:rPr>
              <w:t>Optimization</w:t>
            </w:r>
          </w:p>
        </w:tc>
        <w:tc>
          <w:tcPr>
            <w:tcW w:w="4491" w:type="dxa"/>
            <w:hideMark/>
          </w:tcPr>
          <w:p w14:paraId="6181AA2F" w14:textId="77777777" w:rsidR="005569A7" w:rsidRPr="005569A7" w:rsidRDefault="005569A7" w:rsidP="005569A7">
            <w:pPr>
              <w:spacing w:after="160" w:line="278" w:lineRule="auto"/>
              <w:rPr>
                <w:sz w:val="20"/>
                <w:szCs w:val="20"/>
              </w:rPr>
            </w:pPr>
            <w:r w:rsidRPr="005569A7">
              <w:rPr>
                <w:sz w:val="20"/>
                <w:szCs w:val="20"/>
              </w:rPr>
              <w:t>Adam</w:t>
            </w:r>
          </w:p>
        </w:tc>
      </w:tr>
      <w:tr w:rsidR="005569A7" w:rsidRPr="005569A7" w14:paraId="64644218" w14:textId="77777777" w:rsidTr="00C04E84">
        <w:tc>
          <w:tcPr>
            <w:tcW w:w="4350" w:type="dxa"/>
            <w:hideMark/>
          </w:tcPr>
          <w:p w14:paraId="0855255C" w14:textId="77777777" w:rsidR="005569A7" w:rsidRPr="005569A7" w:rsidRDefault="005569A7" w:rsidP="005569A7">
            <w:pPr>
              <w:spacing w:after="160" w:line="278" w:lineRule="auto"/>
              <w:rPr>
                <w:sz w:val="20"/>
                <w:szCs w:val="20"/>
              </w:rPr>
            </w:pPr>
            <w:r w:rsidRPr="005569A7">
              <w:rPr>
                <w:sz w:val="20"/>
                <w:szCs w:val="20"/>
              </w:rPr>
              <w:t>Loss Function</w:t>
            </w:r>
          </w:p>
        </w:tc>
        <w:tc>
          <w:tcPr>
            <w:tcW w:w="4491" w:type="dxa"/>
            <w:hideMark/>
          </w:tcPr>
          <w:p w14:paraId="4586EDF9" w14:textId="77777777" w:rsidR="005569A7" w:rsidRPr="005569A7" w:rsidRDefault="005569A7" w:rsidP="005569A7">
            <w:pPr>
              <w:spacing w:after="160" w:line="278" w:lineRule="auto"/>
              <w:rPr>
                <w:sz w:val="20"/>
                <w:szCs w:val="20"/>
              </w:rPr>
            </w:pPr>
            <w:r w:rsidRPr="005569A7">
              <w:rPr>
                <w:sz w:val="20"/>
                <w:szCs w:val="20"/>
              </w:rPr>
              <w:t>Categorical Cross-Entropy</w:t>
            </w:r>
          </w:p>
        </w:tc>
      </w:tr>
      <w:tr w:rsidR="005569A7" w:rsidRPr="005569A7" w14:paraId="7394E8EA" w14:textId="77777777" w:rsidTr="00C04E84">
        <w:tc>
          <w:tcPr>
            <w:tcW w:w="4350" w:type="dxa"/>
            <w:hideMark/>
          </w:tcPr>
          <w:p w14:paraId="75488E59" w14:textId="77777777" w:rsidR="005569A7" w:rsidRPr="005569A7" w:rsidRDefault="005569A7" w:rsidP="005569A7">
            <w:pPr>
              <w:spacing w:after="160" w:line="278" w:lineRule="auto"/>
              <w:rPr>
                <w:sz w:val="20"/>
                <w:szCs w:val="20"/>
              </w:rPr>
            </w:pPr>
            <w:r w:rsidRPr="005569A7">
              <w:rPr>
                <w:sz w:val="20"/>
                <w:szCs w:val="20"/>
              </w:rPr>
              <w:t>Explainable AI</w:t>
            </w:r>
          </w:p>
        </w:tc>
        <w:tc>
          <w:tcPr>
            <w:tcW w:w="4491" w:type="dxa"/>
            <w:hideMark/>
          </w:tcPr>
          <w:p w14:paraId="7B89E14B" w14:textId="77777777" w:rsidR="005569A7" w:rsidRPr="005569A7" w:rsidRDefault="005569A7" w:rsidP="005569A7">
            <w:pPr>
              <w:spacing w:after="160" w:line="278" w:lineRule="auto"/>
              <w:rPr>
                <w:sz w:val="20"/>
                <w:szCs w:val="20"/>
              </w:rPr>
            </w:pPr>
            <w:r w:rsidRPr="005569A7">
              <w:rPr>
                <w:sz w:val="20"/>
                <w:szCs w:val="20"/>
              </w:rPr>
              <w:t>Grad-CAM</w:t>
            </w:r>
          </w:p>
        </w:tc>
      </w:tr>
      <w:tr w:rsidR="005569A7" w:rsidRPr="005569A7" w14:paraId="3710F229" w14:textId="77777777" w:rsidTr="00C04E84">
        <w:tc>
          <w:tcPr>
            <w:tcW w:w="4350" w:type="dxa"/>
            <w:hideMark/>
          </w:tcPr>
          <w:p w14:paraId="32B83DCA" w14:textId="77777777" w:rsidR="005569A7" w:rsidRPr="005569A7" w:rsidRDefault="005569A7" w:rsidP="005569A7">
            <w:pPr>
              <w:spacing w:after="160" w:line="278" w:lineRule="auto"/>
              <w:rPr>
                <w:sz w:val="20"/>
                <w:szCs w:val="20"/>
              </w:rPr>
            </w:pPr>
            <w:r w:rsidRPr="005569A7">
              <w:rPr>
                <w:sz w:val="20"/>
                <w:szCs w:val="20"/>
              </w:rPr>
              <w:t>Explainable AI</w:t>
            </w:r>
          </w:p>
        </w:tc>
        <w:tc>
          <w:tcPr>
            <w:tcW w:w="4491" w:type="dxa"/>
            <w:hideMark/>
          </w:tcPr>
          <w:p w14:paraId="61272DB2" w14:textId="77777777" w:rsidR="005569A7" w:rsidRPr="005569A7" w:rsidRDefault="005569A7" w:rsidP="005569A7">
            <w:pPr>
              <w:spacing w:after="160" w:line="278" w:lineRule="auto"/>
              <w:rPr>
                <w:sz w:val="20"/>
                <w:szCs w:val="20"/>
              </w:rPr>
            </w:pPr>
            <w:r w:rsidRPr="005569A7">
              <w:rPr>
                <w:sz w:val="20"/>
                <w:szCs w:val="20"/>
              </w:rPr>
              <w:t>SHAP</w:t>
            </w:r>
          </w:p>
        </w:tc>
      </w:tr>
      <w:tr w:rsidR="005569A7" w:rsidRPr="005569A7" w14:paraId="6345924D" w14:textId="77777777" w:rsidTr="00206516">
        <w:tc>
          <w:tcPr>
            <w:tcW w:w="4350" w:type="dxa"/>
            <w:hideMark/>
          </w:tcPr>
          <w:p w14:paraId="1A1928E6" w14:textId="77777777" w:rsidR="005569A7" w:rsidRPr="005569A7" w:rsidRDefault="005569A7" w:rsidP="005569A7">
            <w:pPr>
              <w:spacing w:after="160" w:line="278" w:lineRule="auto"/>
              <w:rPr>
                <w:sz w:val="20"/>
                <w:szCs w:val="20"/>
              </w:rPr>
            </w:pPr>
            <w:r w:rsidRPr="005569A7">
              <w:rPr>
                <w:sz w:val="20"/>
                <w:szCs w:val="20"/>
              </w:rPr>
              <w:lastRenderedPageBreak/>
              <w:t>Image Processing</w:t>
            </w:r>
          </w:p>
        </w:tc>
        <w:tc>
          <w:tcPr>
            <w:tcW w:w="4491" w:type="dxa"/>
            <w:tcBorders>
              <w:bottom w:val="single" w:sz="4" w:space="0" w:color="156082" w:themeColor="accent1"/>
            </w:tcBorders>
            <w:hideMark/>
          </w:tcPr>
          <w:p w14:paraId="5242AF22" w14:textId="77777777" w:rsidR="005569A7" w:rsidRPr="005569A7" w:rsidRDefault="005569A7" w:rsidP="005569A7">
            <w:pPr>
              <w:spacing w:after="160" w:line="278" w:lineRule="auto"/>
              <w:rPr>
                <w:sz w:val="20"/>
                <w:szCs w:val="20"/>
              </w:rPr>
            </w:pPr>
            <w:r w:rsidRPr="005569A7">
              <w:rPr>
                <w:sz w:val="20"/>
                <w:szCs w:val="20"/>
              </w:rPr>
              <w:t>Image normalization, resizing, augmentation</w:t>
            </w:r>
          </w:p>
        </w:tc>
      </w:tr>
      <w:tr w:rsidR="005569A7" w:rsidRPr="005569A7" w14:paraId="6B24F10A" w14:textId="77777777" w:rsidTr="00206516">
        <w:tc>
          <w:tcPr>
            <w:tcW w:w="4350" w:type="dxa"/>
            <w:hideMark/>
          </w:tcPr>
          <w:p w14:paraId="7F0A83D6" w14:textId="77777777" w:rsidR="005569A7" w:rsidRPr="005569A7" w:rsidRDefault="005569A7" w:rsidP="005569A7">
            <w:pPr>
              <w:spacing w:after="160" w:line="278" w:lineRule="auto"/>
              <w:rPr>
                <w:sz w:val="20"/>
                <w:szCs w:val="20"/>
              </w:rPr>
            </w:pPr>
            <w:r w:rsidRPr="005569A7">
              <w:rPr>
                <w:sz w:val="20"/>
                <w:szCs w:val="20"/>
              </w:rPr>
              <w:t>Evaluation</w:t>
            </w:r>
          </w:p>
        </w:tc>
        <w:tc>
          <w:tcPr>
            <w:tcW w:w="4491" w:type="dxa"/>
            <w:tcBorders>
              <w:top w:val="single" w:sz="4" w:space="0" w:color="156082" w:themeColor="accent1"/>
            </w:tcBorders>
            <w:hideMark/>
          </w:tcPr>
          <w:p w14:paraId="5170B036" w14:textId="77777777" w:rsidR="005569A7" w:rsidRPr="005569A7" w:rsidRDefault="005569A7" w:rsidP="005569A7">
            <w:pPr>
              <w:spacing w:after="160" w:line="278" w:lineRule="auto"/>
              <w:rPr>
                <w:sz w:val="20"/>
                <w:szCs w:val="20"/>
              </w:rPr>
            </w:pPr>
            <w:r w:rsidRPr="005569A7">
              <w:rPr>
                <w:sz w:val="20"/>
                <w:szCs w:val="20"/>
              </w:rPr>
              <w:t>Accuracy, Precision, Recall, F1-score</w:t>
            </w:r>
          </w:p>
        </w:tc>
      </w:tr>
      <w:tr w:rsidR="005569A7" w:rsidRPr="005569A7" w14:paraId="3B7EF4CE" w14:textId="77777777" w:rsidTr="00C04E84">
        <w:tc>
          <w:tcPr>
            <w:tcW w:w="4350" w:type="dxa"/>
            <w:hideMark/>
          </w:tcPr>
          <w:p w14:paraId="033FFC48" w14:textId="77777777" w:rsidR="005569A7" w:rsidRPr="005569A7" w:rsidRDefault="005569A7" w:rsidP="005569A7">
            <w:pPr>
              <w:spacing w:after="160" w:line="278" w:lineRule="auto"/>
              <w:rPr>
                <w:sz w:val="20"/>
                <w:szCs w:val="20"/>
              </w:rPr>
            </w:pPr>
            <w:r w:rsidRPr="005569A7">
              <w:rPr>
                <w:sz w:val="20"/>
                <w:szCs w:val="20"/>
              </w:rPr>
              <w:t>Visualization</w:t>
            </w:r>
          </w:p>
        </w:tc>
        <w:tc>
          <w:tcPr>
            <w:tcW w:w="4491" w:type="dxa"/>
            <w:hideMark/>
          </w:tcPr>
          <w:p w14:paraId="48BDFC25" w14:textId="77777777" w:rsidR="005569A7" w:rsidRPr="005569A7" w:rsidRDefault="005569A7" w:rsidP="005569A7">
            <w:pPr>
              <w:spacing w:after="160" w:line="278" w:lineRule="auto"/>
              <w:rPr>
                <w:sz w:val="20"/>
                <w:szCs w:val="20"/>
              </w:rPr>
            </w:pPr>
            <w:r w:rsidRPr="005569A7">
              <w:rPr>
                <w:sz w:val="20"/>
                <w:szCs w:val="20"/>
              </w:rPr>
              <w:t>Confusion Matrix</w:t>
            </w:r>
          </w:p>
        </w:tc>
      </w:tr>
    </w:tbl>
    <w:p w14:paraId="50F0A3A0" w14:textId="77777777" w:rsidR="005A376A" w:rsidRPr="005A376A" w:rsidRDefault="005A376A">
      <w:pPr>
        <w:rPr>
          <w:sz w:val="20"/>
          <w:szCs w:val="20"/>
          <w:lang w:val="en-US"/>
        </w:rPr>
      </w:pPr>
    </w:p>
    <w:p w14:paraId="202AE715" w14:textId="4E2A2554" w:rsidR="00474F5C" w:rsidRDefault="000B1551">
      <w:pPr>
        <w:rPr>
          <w:b/>
          <w:bCs/>
          <w:lang w:val="en-US"/>
        </w:rPr>
      </w:pPr>
      <w:r>
        <w:rPr>
          <w:b/>
          <w:bCs/>
          <w:lang w:val="en-US"/>
        </w:rPr>
        <w:t>Tech Stacks Used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50"/>
        <w:gridCol w:w="4349"/>
      </w:tblGrid>
      <w:tr w:rsidR="00206516" w:rsidRPr="00206516" w14:paraId="6CC31B28" w14:textId="77777777" w:rsidTr="00206516">
        <w:tc>
          <w:tcPr>
            <w:tcW w:w="4350" w:type="dxa"/>
            <w:hideMark/>
          </w:tcPr>
          <w:p w14:paraId="29573E6E" w14:textId="77777777" w:rsidR="00206516" w:rsidRPr="00206516" w:rsidRDefault="00206516" w:rsidP="00206516">
            <w:pPr>
              <w:spacing w:after="160" w:line="278" w:lineRule="auto"/>
              <w:rPr>
                <w:b/>
                <w:bCs/>
                <w:sz w:val="20"/>
                <w:szCs w:val="20"/>
              </w:rPr>
            </w:pPr>
            <w:r w:rsidRPr="00206516">
              <w:rPr>
                <w:b/>
                <w:bCs/>
                <w:sz w:val="20"/>
                <w:szCs w:val="20"/>
              </w:rPr>
              <w:t>Component</w:t>
            </w:r>
          </w:p>
        </w:tc>
        <w:tc>
          <w:tcPr>
            <w:tcW w:w="4349" w:type="dxa"/>
            <w:hideMark/>
          </w:tcPr>
          <w:p w14:paraId="1302C819" w14:textId="77777777" w:rsidR="00206516" w:rsidRPr="00206516" w:rsidRDefault="00206516" w:rsidP="00206516">
            <w:pPr>
              <w:spacing w:after="160" w:line="278" w:lineRule="auto"/>
              <w:rPr>
                <w:b/>
                <w:bCs/>
                <w:sz w:val="20"/>
                <w:szCs w:val="20"/>
              </w:rPr>
            </w:pPr>
            <w:r w:rsidRPr="00206516">
              <w:rPr>
                <w:b/>
                <w:bCs/>
                <w:sz w:val="20"/>
                <w:szCs w:val="20"/>
              </w:rPr>
              <w:t>Technology</w:t>
            </w:r>
          </w:p>
        </w:tc>
      </w:tr>
      <w:tr w:rsidR="00206516" w:rsidRPr="00206516" w14:paraId="1501B9C2" w14:textId="77777777" w:rsidTr="00206516">
        <w:tc>
          <w:tcPr>
            <w:tcW w:w="4350" w:type="dxa"/>
            <w:hideMark/>
          </w:tcPr>
          <w:p w14:paraId="13F5B097" w14:textId="77777777" w:rsidR="00206516" w:rsidRPr="00206516" w:rsidRDefault="00206516" w:rsidP="00206516">
            <w:pPr>
              <w:spacing w:after="160" w:line="278" w:lineRule="auto"/>
              <w:rPr>
                <w:sz w:val="20"/>
                <w:szCs w:val="20"/>
              </w:rPr>
            </w:pPr>
            <w:r w:rsidRPr="00206516">
              <w:rPr>
                <w:sz w:val="20"/>
                <w:szCs w:val="20"/>
              </w:rPr>
              <w:t>Programming Language</w:t>
            </w:r>
          </w:p>
        </w:tc>
        <w:tc>
          <w:tcPr>
            <w:tcW w:w="4349" w:type="dxa"/>
            <w:hideMark/>
          </w:tcPr>
          <w:p w14:paraId="5384496D" w14:textId="77777777" w:rsidR="00206516" w:rsidRPr="00206516" w:rsidRDefault="00206516" w:rsidP="00206516">
            <w:pPr>
              <w:spacing w:after="160" w:line="278" w:lineRule="auto"/>
              <w:rPr>
                <w:sz w:val="20"/>
                <w:szCs w:val="20"/>
              </w:rPr>
            </w:pPr>
            <w:r w:rsidRPr="00206516">
              <w:rPr>
                <w:sz w:val="20"/>
                <w:szCs w:val="20"/>
              </w:rPr>
              <w:t>Python</w:t>
            </w:r>
          </w:p>
        </w:tc>
      </w:tr>
      <w:tr w:rsidR="00206516" w:rsidRPr="00206516" w14:paraId="76A7802E" w14:textId="77777777" w:rsidTr="00206516">
        <w:tc>
          <w:tcPr>
            <w:tcW w:w="4350" w:type="dxa"/>
            <w:hideMark/>
          </w:tcPr>
          <w:p w14:paraId="7E40152C" w14:textId="77777777" w:rsidR="00206516" w:rsidRPr="00206516" w:rsidRDefault="00206516" w:rsidP="00206516">
            <w:pPr>
              <w:spacing w:after="160" w:line="278" w:lineRule="auto"/>
              <w:rPr>
                <w:sz w:val="20"/>
                <w:szCs w:val="20"/>
              </w:rPr>
            </w:pPr>
            <w:r w:rsidRPr="00206516">
              <w:rPr>
                <w:sz w:val="20"/>
                <w:szCs w:val="20"/>
              </w:rPr>
              <w:t>Development Environment</w:t>
            </w:r>
          </w:p>
        </w:tc>
        <w:tc>
          <w:tcPr>
            <w:tcW w:w="4349" w:type="dxa"/>
            <w:hideMark/>
          </w:tcPr>
          <w:p w14:paraId="7B79470C" w14:textId="4DE26D11" w:rsidR="00206516" w:rsidRPr="00206516" w:rsidRDefault="00275BA8" w:rsidP="00206516">
            <w:pPr>
              <w:spacing w:after="160" w:line="278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Vs code / </w:t>
            </w:r>
            <w:r w:rsidR="00206516" w:rsidRPr="00206516">
              <w:rPr>
                <w:sz w:val="20"/>
                <w:szCs w:val="20"/>
              </w:rPr>
              <w:t xml:space="preserve">Google </w:t>
            </w:r>
            <w:proofErr w:type="spellStart"/>
            <w:r w:rsidR="00206516" w:rsidRPr="00206516">
              <w:rPr>
                <w:sz w:val="20"/>
                <w:szCs w:val="20"/>
              </w:rPr>
              <w:t>Colab</w:t>
            </w:r>
            <w:proofErr w:type="spellEnd"/>
          </w:p>
        </w:tc>
      </w:tr>
      <w:tr w:rsidR="00206516" w:rsidRPr="00206516" w14:paraId="2AD33BEA" w14:textId="77777777" w:rsidTr="00206516">
        <w:tc>
          <w:tcPr>
            <w:tcW w:w="4350" w:type="dxa"/>
            <w:hideMark/>
          </w:tcPr>
          <w:p w14:paraId="12ED6969" w14:textId="77777777" w:rsidR="00206516" w:rsidRPr="00206516" w:rsidRDefault="00206516" w:rsidP="00206516">
            <w:pPr>
              <w:spacing w:after="160" w:line="278" w:lineRule="auto"/>
              <w:rPr>
                <w:sz w:val="20"/>
                <w:szCs w:val="20"/>
              </w:rPr>
            </w:pPr>
            <w:r w:rsidRPr="00206516">
              <w:rPr>
                <w:sz w:val="20"/>
                <w:szCs w:val="20"/>
              </w:rPr>
              <w:t>Deep Learning Framework</w:t>
            </w:r>
          </w:p>
        </w:tc>
        <w:tc>
          <w:tcPr>
            <w:tcW w:w="4349" w:type="dxa"/>
            <w:hideMark/>
          </w:tcPr>
          <w:p w14:paraId="38F1AEFF" w14:textId="77777777" w:rsidR="00206516" w:rsidRPr="00206516" w:rsidRDefault="00206516" w:rsidP="00206516">
            <w:pPr>
              <w:spacing w:after="160" w:line="278" w:lineRule="auto"/>
              <w:rPr>
                <w:sz w:val="20"/>
                <w:szCs w:val="20"/>
              </w:rPr>
            </w:pPr>
            <w:r w:rsidRPr="00206516">
              <w:rPr>
                <w:sz w:val="20"/>
                <w:szCs w:val="20"/>
              </w:rPr>
              <w:t xml:space="preserve">TensorFlow / </w:t>
            </w:r>
            <w:proofErr w:type="spellStart"/>
            <w:r w:rsidRPr="00206516">
              <w:rPr>
                <w:sz w:val="20"/>
                <w:szCs w:val="20"/>
              </w:rPr>
              <w:t>Keras</w:t>
            </w:r>
            <w:proofErr w:type="spellEnd"/>
          </w:p>
        </w:tc>
      </w:tr>
      <w:tr w:rsidR="00206516" w:rsidRPr="00206516" w14:paraId="38E2BF65" w14:textId="77777777" w:rsidTr="00206516">
        <w:tc>
          <w:tcPr>
            <w:tcW w:w="4350" w:type="dxa"/>
            <w:hideMark/>
          </w:tcPr>
          <w:p w14:paraId="04AE3A3B" w14:textId="77777777" w:rsidR="00206516" w:rsidRPr="00206516" w:rsidRDefault="00206516" w:rsidP="00206516">
            <w:pPr>
              <w:spacing w:after="160" w:line="278" w:lineRule="auto"/>
              <w:rPr>
                <w:sz w:val="20"/>
                <w:szCs w:val="20"/>
              </w:rPr>
            </w:pPr>
            <w:r w:rsidRPr="00206516">
              <w:rPr>
                <w:sz w:val="20"/>
                <w:szCs w:val="20"/>
              </w:rPr>
              <w:t>Classification Model</w:t>
            </w:r>
          </w:p>
        </w:tc>
        <w:tc>
          <w:tcPr>
            <w:tcW w:w="4349" w:type="dxa"/>
            <w:hideMark/>
          </w:tcPr>
          <w:p w14:paraId="2AFCA215" w14:textId="77777777" w:rsidR="00206516" w:rsidRPr="00206516" w:rsidRDefault="00206516" w:rsidP="00206516">
            <w:pPr>
              <w:spacing w:after="160" w:line="278" w:lineRule="auto"/>
              <w:rPr>
                <w:sz w:val="20"/>
                <w:szCs w:val="20"/>
              </w:rPr>
            </w:pPr>
            <w:r w:rsidRPr="00206516">
              <w:rPr>
                <w:sz w:val="20"/>
                <w:szCs w:val="20"/>
              </w:rPr>
              <w:t xml:space="preserve">ResNet50 / </w:t>
            </w:r>
            <w:proofErr w:type="spellStart"/>
            <w:r w:rsidRPr="00206516">
              <w:rPr>
                <w:sz w:val="20"/>
                <w:szCs w:val="20"/>
              </w:rPr>
              <w:t>EfficientNet</w:t>
            </w:r>
            <w:proofErr w:type="spellEnd"/>
          </w:p>
        </w:tc>
      </w:tr>
      <w:tr w:rsidR="00206516" w:rsidRPr="00206516" w14:paraId="0EAC3476" w14:textId="77777777" w:rsidTr="00206516">
        <w:tc>
          <w:tcPr>
            <w:tcW w:w="4350" w:type="dxa"/>
            <w:hideMark/>
          </w:tcPr>
          <w:p w14:paraId="6DD54F45" w14:textId="77777777" w:rsidR="00206516" w:rsidRPr="00206516" w:rsidRDefault="00206516" w:rsidP="00206516">
            <w:pPr>
              <w:spacing w:after="160" w:line="278" w:lineRule="auto"/>
              <w:rPr>
                <w:sz w:val="20"/>
                <w:szCs w:val="20"/>
              </w:rPr>
            </w:pPr>
            <w:r w:rsidRPr="00206516">
              <w:rPr>
                <w:sz w:val="20"/>
                <w:szCs w:val="20"/>
              </w:rPr>
              <w:t>Image Processing</w:t>
            </w:r>
          </w:p>
        </w:tc>
        <w:tc>
          <w:tcPr>
            <w:tcW w:w="4349" w:type="dxa"/>
            <w:hideMark/>
          </w:tcPr>
          <w:p w14:paraId="2B4EF225" w14:textId="77777777" w:rsidR="00206516" w:rsidRPr="00206516" w:rsidRDefault="00206516" w:rsidP="00206516">
            <w:pPr>
              <w:spacing w:after="160" w:line="278" w:lineRule="auto"/>
              <w:rPr>
                <w:sz w:val="20"/>
                <w:szCs w:val="20"/>
              </w:rPr>
            </w:pPr>
            <w:r w:rsidRPr="00206516">
              <w:rPr>
                <w:sz w:val="20"/>
                <w:szCs w:val="20"/>
              </w:rPr>
              <w:t>OpenCV, Pillow</w:t>
            </w:r>
          </w:p>
        </w:tc>
      </w:tr>
      <w:tr w:rsidR="00206516" w:rsidRPr="00206516" w14:paraId="591ADF7D" w14:textId="77777777" w:rsidTr="00206516">
        <w:tc>
          <w:tcPr>
            <w:tcW w:w="4350" w:type="dxa"/>
            <w:hideMark/>
          </w:tcPr>
          <w:p w14:paraId="7F653D20" w14:textId="77777777" w:rsidR="00206516" w:rsidRPr="00206516" w:rsidRDefault="00206516" w:rsidP="00206516">
            <w:pPr>
              <w:spacing w:after="160" w:line="278" w:lineRule="auto"/>
              <w:rPr>
                <w:sz w:val="20"/>
                <w:szCs w:val="20"/>
              </w:rPr>
            </w:pPr>
            <w:r w:rsidRPr="00206516">
              <w:rPr>
                <w:sz w:val="20"/>
                <w:szCs w:val="20"/>
              </w:rPr>
              <w:t>Machine Learning</w:t>
            </w:r>
          </w:p>
        </w:tc>
        <w:tc>
          <w:tcPr>
            <w:tcW w:w="4349" w:type="dxa"/>
            <w:hideMark/>
          </w:tcPr>
          <w:p w14:paraId="69E6DF8C" w14:textId="77777777" w:rsidR="00206516" w:rsidRPr="00206516" w:rsidRDefault="00206516" w:rsidP="00206516">
            <w:pPr>
              <w:spacing w:after="160" w:line="278" w:lineRule="auto"/>
              <w:rPr>
                <w:sz w:val="20"/>
                <w:szCs w:val="20"/>
              </w:rPr>
            </w:pPr>
            <w:r w:rsidRPr="00206516">
              <w:rPr>
                <w:sz w:val="20"/>
                <w:szCs w:val="20"/>
              </w:rPr>
              <w:t>Scikit-learn</w:t>
            </w:r>
          </w:p>
        </w:tc>
      </w:tr>
      <w:tr w:rsidR="00206516" w:rsidRPr="00206516" w14:paraId="0FC0DF43" w14:textId="77777777" w:rsidTr="00206516">
        <w:tc>
          <w:tcPr>
            <w:tcW w:w="4350" w:type="dxa"/>
            <w:hideMark/>
          </w:tcPr>
          <w:p w14:paraId="76FCB23F" w14:textId="77777777" w:rsidR="00206516" w:rsidRPr="00206516" w:rsidRDefault="00206516" w:rsidP="00206516">
            <w:pPr>
              <w:spacing w:after="160" w:line="278" w:lineRule="auto"/>
              <w:rPr>
                <w:sz w:val="20"/>
                <w:szCs w:val="20"/>
              </w:rPr>
            </w:pPr>
            <w:r w:rsidRPr="00206516">
              <w:rPr>
                <w:sz w:val="20"/>
                <w:szCs w:val="20"/>
              </w:rPr>
              <w:t>Explainable AI</w:t>
            </w:r>
          </w:p>
        </w:tc>
        <w:tc>
          <w:tcPr>
            <w:tcW w:w="4349" w:type="dxa"/>
            <w:hideMark/>
          </w:tcPr>
          <w:p w14:paraId="574F140B" w14:textId="77777777" w:rsidR="00206516" w:rsidRPr="00206516" w:rsidRDefault="00206516" w:rsidP="00206516">
            <w:pPr>
              <w:spacing w:after="160" w:line="278" w:lineRule="auto"/>
              <w:rPr>
                <w:sz w:val="20"/>
                <w:szCs w:val="20"/>
              </w:rPr>
            </w:pPr>
            <w:r w:rsidRPr="00206516">
              <w:rPr>
                <w:sz w:val="20"/>
                <w:szCs w:val="20"/>
              </w:rPr>
              <w:t>SHAP, Grad-CAM, LIME</w:t>
            </w:r>
          </w:p>
        </w:tc>
      </w:tr>
      <w:tr w:rsidR="00206516" w:rsidRPr="00206516" w14:paraId="666CE911" w14:textId="77777777" w:rsidTr="00206516">
        <w:tc>
          <w:tcPr>
            <w:tcW w:w="4350" w:type="dxa"/>
            <w:hideMark/>
          </w:tcPr>
          <w:p w14:paraId="7541CB14" w14:textId="77777777" w:rsidR="00206516" w:rsidRPr="00206516" w:rsidRDefault="00206516" w:rsidP="00206516">
            <w:pPr>
              <w:spacing w:after="160" w:line="278" w:lineRule="auto"/>
              <w:rPr>
                <w:sz w:val="20"/>
                <w:szCs w:val="20"/>
              </w:rPr>
            </w:pPr>
            <w:r w:rsidRPr="00206516">
              <w:rPr>
                <w:sz w:val="20"/>
                <w:szCs w:val="20"/>
              </w:rPr>
              <w:t>Data Visualization</w:t>
            </w:r>
          </w:p>
        </w:tc>
        <w:tc>
          <w:tcPr>
            <w:tcW w:w="4349" w:type="dxa"/>
            <w:hideMark/>
          </w:tcPr>
          <w:p w14:paraId="7818B1E0" w14:textId="77777777" w:rsidR="00206516" w:rsidRPr="00206516" w:rsidRDefault="00206516" w:rsidP="00206516">
            <w:pPr>
              <w:spacing w:after="160" w:line="278" w:lineRule="auto"/>
              <w:rPr>
                <w:sz w:val="20"/>
                <w:szCs w:val="20"/>
              </w:rPr>
            </w:pPr>
            <w:r w:rsidRPr="00206516">
              <w:rPr>
                <w:sz w:val="20"/>
                <w:szCs w:val="20"/>
              </w:rPr>
              <w:t>Matplotlib</w:t>
            </w:r>
          </w:p>
        </w:tc>
      </w:tr>
      <w:tr w:rsidR="00206516" w:rsidRPr="00206516" w14:paraId="042F7AEC" w14:textId="77777777" w:rsidTr="00206516">
        <w:tc>
          <w:tcPr>
            <w:tcW w:w="4350" w:type="dxa"/>
            <w:hideMark/>
          </w:tcPr>
          <w:p w14:paraId="7B361367" w14:textId="77777777" w:rsidR="00206516" w:rsidRPr="00206516" w:rsidRDefault="00206516" w:rsidP="00206516">
            <w:pPr>
              <w:spacing w:after="160" w:line="278" w:lineRule="auto"/>
              <w:rPr>
                <w:sz w:val="20"/>
                <w:szCs w:val="20"/>
              </w:rPr>
            </w:pPr>
            <w:r w:rsidRPr="00206516">
              <w:rPr>
                <w:sz w:val="20"/>
                <w:szCs w:val="20"/>
              </w:rPr>
              <w:t>Web Application</w:t>
            </w:r>
          </w:p>
        </w:tc>
        <w:tc>
          <w:tcPr>
            <w:tcW w:w="4349" w:type="dxa"/>
            <w:hideMark/>
          </w:tcPr>
          <w:p w14:paraId="64935BA3" w14:textId="77777777" w:rsidR="00206516" w:rsidRPr="00206516" w:rsidRDefault="00206516" w:rsidP="00206516">
            <w:pPr>
              <w:spacing w:after="160" w:line="278" w:lineRule="auto"/>
              <w:rPr>
                <w:sz w:val="20"/>
                <w:szCs w:val="20"/>
              </w:rPr>
            </w:pPr>
            <w:proofErr w:type="spellStart"/>
            <w:r w:rsidRPr="00206516">
              <w:rPr>
                <w:sz w:val="20"/>
                <w:szCs w:val="20"/>
              </w:rPr>
              <w:t>Streamlit</w:t>
            </w:r>
            <w:proofErr w:type="spellEnd"/>
          </w:p>
        </w:tc>
      </w:tr>
      <w:tr w:rsidR="00206516" w:rsidRPr="00206516" w14:paraId="5288FDA2" w14:textId="77777777" w:rsidTr="00206516">
        <w:tc>
          <w:tcPr>
            <w:tcW w:w="4350" w:type="dxa"/>
            <w:hideMark/>
          </w:tcPr>
          <w:p w14:paraId="2C8B6922" w14:textId="77777777" w:rsidR="00206516" w:rsidRPr="00206516" w:rsidRDefault="00206516" w:rsidP="00206516">
            <w:pPr>
              <w:spacing w:after="160" w:line="278" w:lineRule="auto"/>
              <w:rPr>
                <w:sz w:val="20"/>
                <w:szCs w:val="20"/>
              </w:rPr>
            </w:pPr>
            <w:r w:rsidRPr="00206516">
              <w:rPr>
                <w:sz w:val="20"/>
                <w:szCs w:val="20"/>
              </w:rPr>
              <w:t>Dataset</w:t>
            </w:r>
          </w:p>
        </w:tc>
        <w:tc>
          <w:tcPr>
            <w:tcW w:w="4349" w:type="dxa"/>
            <w:hideMark/>
          </w:tcPr>
          <w:p w14:paraId="7B4CF612" w14:textId="77777777" w:rsidR="00206516" w:rsidRPr="00206516" w:rsidRDefault="00206516" w:rsidP="00206516">
            <w:pPr>
              <w:spacing w:after="160" w:line="278" w:lineRule="auto"/>
              <w:rPr>
                <w:sz w:val="20"/>
                <w:szCs w:val="20"/>
              </w:rPr>
            </w:pPr>
            <w:r w:rsidRPr="00206516">
              <w:rPr>
                <w:sz w:val="20"/>
                <w:szCs w:val="20"/>
              </w:rPr>
              <w:t>Public Medical Image Datasets</w:t>
            </w:r>
          </w:p>
        </w:tc>
      </w:tr>
    </w:tbl>
    <w:p w14:paraId="536B5A31" w14:textId="77777777" w:rsidR="000B1551" w:rsidRDefault="000B1551">
      <w:pPr>
        <w:rPr>
          <w:sz w:val="20"/>
          <w:szCs w:val="20"/>
          <w:lang w:val="en-US"/>
        </w:rPr>
      </w:pPr>
    </w:p>
    <w:p w14:paraId="7FBB1125" w14:textId="77777777" w:rsidR="00217BEE" w:rsidRDefault="00217BEE">
      <w:pPr>
        <w:rPr>
          <w:sz w:val="20"/>
          <w:szCs w:val="20"/>
          <w:lang w:val="en-US"/>
        </w:rPr>
      </w:pPr>
    </w:p>
    <w:p w14:paraId="3FC93D94" w14:textId="6DC044B6" w:rsidR="00601E38" w:rsidRDefault="00813C2F">
      <w:pPr>
        <w:rPr>
          <w:b/>
          <w:bCs/>
          <w:lang w:val="en-US"/>
        </w:rPr>
      </w:pPr>
      <w:r>
        <w:rPr>
          <w:b/>
          <w:bCs/>
          <w:lang w:val="en-US"/>
        </w:rPr>
        <w:t>Expected O</w:t>
      </w:r>
      <w:r w:rsidR="002B3FB6">
        <w:rPr>
          <w:b/>
          <w:bCs/>
          <w:lang w:val="en-US"/>
        </w:rPr>
        <w:t>utcome</w:t>
      </w:r>
    </w:p>
    <w:p w14:paraId="036471EA" w14:textId="1CCE308B" w:rsidR="002B3FB6" w:rsidRPr="002B3FB6" w:rsidRDefault="002B3FB6" w:rsidP="002B3FB6">
      <w:pPr>
        <w:rPr>
          <w:sz w:val="20"/>
          <w:szCs w:val="20"/>
        </w:rPr>
      </w:pPr>
      <w:r w:rsidRPr="002B3FB6">
        <w:rPr>
          <w:sz w:val="20"/>
          <w:szCs w:val="20"/>
        </w:rPr>
        <w:t>Automated classification of medical images from different organs and imaging modalities.</w:t>
      </w:r>
    </w:p>
    <w:p w14:paraId="24C2A091" w14:textId="77777777" w:rsidR="002B3FB6" w:rsidRDefault="002B3FB6" w:rsidP="002B3FB6">
      <w:pPr>
        <w:rPr>
          <w:sz w:val="20"/>
          <w:szCs w:val="20"/>
        </w:rPr>
      </w:pPr>
      <w:r w:rsidRPr="002B3FB6">
        <w:rPr>
          <w:sz w:val="20"/>
          <w:szCs w:val="20"/>
        </w:rPr>
        <w:t>Prediction probabilities or confidence scores for the identified class.</w:t>
      </w:r>
    </w:p>
    <w:p w14:paraId="30EA0A18" w14:textId="5996A72D" w:rsidR="002B3FB6" w:rsidRPr="002B3FB6" w:rsidRDefault="002B3FB6" w:rsidP="002B3FB6">
      <w:pPr>
        <w:rPr>
          <w:sz w:val="20"/>
          <w:szCs w:val="20"/>
        </w:rPr>
      </w:pPr>
      <w:r w:rsidRPr="002B3FB6">
        <w:rPr>
          <w:sz w:val="20"/>
          <w:szCs w:val="20"/>
        </w:rPr>
        <w:t>Visual explanations using Grad-CAM showing the regions that influenced the model's prediction.</w:t>
      </w:r>
    </w:p>
    <w:p w14:paraId="1D920427" w14:textId="00E21E17" w:rsidR="002B3FB6" w:rsidRPr="002B3FB6" w:rsidRDefault="002B3FB6" w:rsidP="002B3FB6">
      <w:pPr>
        <w:rPr>
          <w:sz w:val="20"/>
          <w:szCs w:val="20"/>
        </w:rPr>
      </w:pPr>
      <w:r w:rsidRPr="002B3FB6">
        <w:rPr>
          <w:sz w:val="20"/>
          <w:szCs w:val="20"/>
        </w:rPr>
        <w:t>SHAP-based feature contribution explanations to improve the interpretability of predictions.</w:t>
      </w:r>
    </w:p>
    <w:p w14:paraId="05B5FFF3" w14:textId="425C592F" w:rsidR="002B3FB6" w:rsidRPr="002B3FB6" w:rsidRDefault="002B3FB6" w:rsidP="002B3FB6">
      <w:pPr>
        <w:rPr>
          <w:sz w:val="20"/>
          <w:szCs w:val="20"/>
        </w:rPr>
      </w:pPr>
      <w:r w:rsidRPr="002B3FB6">
        <w:rPr>
          <w:sz w:val="20"/>
          <w:szCs w:val="20"/>
        </w:rPr>
        <w:t>Identification of cases where the model may be focusing on irrelevant image regions or background artifacts.</w:t>
      </w:r>
    </w:p>
    <w:p w14:paraId="3228AE19" w14:textId="7DA2EBCE" w:rsidR="002B3FB6" w:rsidRPr="002B3FB6" w:rsidRDefault="002B3FB6" w:rsidP="002B3FB6">
      <w:pPr>
        <w:rPr>
          <w:sz w:val="20"/>
          <w:szCs w:val="20"/>
        </w:rPr>
      </w:pPr>
      <w:r w:rsidRPr="002B3FB6">
        <w:rPr>
          <w:sz w:val="20"/>
          <w:szCs w:val="20"/>
        </w:rPr>
        <w:t>Quantitative evaluation of model performance using Accuracy, Precision, Recall, F1-score and Confusion Matrix.</w:t>
      </w:r>
    </w:p>
    <w:p w14:paraId="4C8FF5D0" w14:textId="6CA898A2" w:rsidR="002B3FB6" w:rsidRPr="002B3FB6" w:rsidRDefault="002B3FB6" w:rsidP="002B3FB6">
      <w:pPr>
        <w:rPr>
          <w:sz w:val="20"/>
          <w:szCs w:val="20"/>
          <w:lang w:val="en-US"/>
        </w:rPr>
      </w:pPr>
      <w:r w:rsidRPr="002B3FB6">
        <w:rPr>
          <w:sz w:val="20"/>
          <w:szCs w:val="20"/>
        </w:rPr>
        <w:t>An interactive</w:t>
      </w:r>
      <w:r>
        <w:rPr>
          <w:sz w:val="20"/>
          <w:szCs w:val="20"/>
        </w:rPr>
        <w:t xml:space="preserve"> </w:t>
      </w:r>
      <w:r w:rsidRPr="002B3FB6">
        <w:rPr>
          <w:sz w:val="20"/>
          <w:szCs w:val="20"/>
        </w:rPr>
        <w:t>application that allows users to upload medical images and view predictions together with explainable visualizations.</w:t>
      </w:r>
    </w:p>
    <w:sectPr w:rsidR="002B3FB6" w:rsidRPr="002B3F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EF7121" w14:textId="77777777" w:rsidR="00E80A01" w:rsidRDefault="00E80A01" w:rsidP="00B54A46">
      <w:pPr>
        <w:spacing w:after="0" w:line="240" w:lineRule="auto"/>
      </w:pPr>
      <w:r>
        <w:separator/>
      </w:r>
    </w:p>
  </w:endnote>
  <w:endnote w:type="continuationSeparator" w:id="0">
    <w:p w14:paraId="6DA30331" w14:textId="77777777" w:rsidR="00E80A01" w:rsidRDefault="00E80A01" w:rsidP="00B54A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D4F954" w14:textId="77777777" w:rsidR="00E80A01" w:rsidRDefault="00E80A01" w:rsidP="00B54A46">
      <w:pPr>
        <w:spacing w:after="0" w:line="240" w:lineRule="auto"/>
      </w:pPr>
      <w:r>
        <w:separator/>
      </w:r>
    </w:p>
  </w:footnote>
  <w:footnote w:type="continuationSeparator" w:id="0">
    <w:p w14:paraId="02BD7702" w14:textId="77777777" w:rsidR="00E80A01" w:rsidRDefault="00E80A01" w:rsidP="00B54A4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B18B2"/>
    <w:multiLevelType w:val="hybridMultilevel"/>
    <w:tmpl w:val="937ED0B6"/>
    <w:lvl w:ilvl="0" w:tplc="4009000F">
      <w:start w:val="1"/>
      <w:numFmt w:val="decimal"/>
      <w:lvlText w:val="%1."/>
      <w:lvlJc w:val="left"/>
      <w:pPr>
        <w:ind w:left="796" w:hanging="360"/>
      </w:pPr>
    </w:lvl>
    <w:lvl w:ilvl="1" w:tplc="40090019" w:tentative="1">
      <w:start w:val="1"/>
      <w:numFmt w:val="lowerLetter"/>
      <w:lvlText w:val="%2."/>
      <w:lvlJc w:val="left"/>
      <w:pPr>
        <w:ind w:left="1516" w:hanging="360"/>
      </w:pPr>
    </w:lvl>
    <w:lvl w:ilvl="2" w:tplc="4009001B" w:tentative="1">
      <w:start w:val="1"/>
      <w:numFmt w:val="lowerRoman"/>
      <w:lvlText w:val="%3."/>
      <w:lvlJc w:val="right"/>
      <w:pPr>
        <w:ind w:left="2236" w:hanging="180"/>
      </w:pPr>
    </w:lvl>
    <w:lvl w:ilvl="3" w:tplc="4009000F" w:tentative="1">
      <w:start w:val="1"/>
      <w:numFmt w:val="decimal"/>
      <w:lvlText w:val="%4."/>
      <w:lvlJc w:val="left"/>
      <w:pPr>
        <w:ind w:left="2956" w:hanging="360"/>
      </w:pPr>
    </w:lvl>
    <w:lvl w:ilvl="4" w:tplc="40090019" w:tentative="1">
      <w:start w:val="1"/>
      <w:numFmt w:val="lowerLetter"/>
      <w:lvlText w:val="%5."/>
      <w:lvlJc w:val="left"/>
      <w:pPr>
        <w:ind w:left="3676" w:hanging="360"/>
      </w:pPr>
    </w:lvl>
    <w:lvl w:ilvl="5" w:tplc="4009001B" w:tentative="1">
      <w:start w:val="1"/>
      <w:numFmt w:val="lowerRoman"/>
      <w:lvlText w:val="%6."/>
      <w:lvlJc w:val="right"/>
      <w:pPr>
        <w:ind w:left="4396" w:hanging="180"/>
      </w:pPr>
    </w:lvl>
    <w:lvl w:ilvl="6" w:tplc="4009000F" w:tentative="1">
      <w:start w:val="1"/>
      <w:numFmt w:val="decimal"/>
      <w:lvlText w:val="%7."/>
      <w:lvlJc w:val="left"/>
      <w:pPr>
        <w:ind w:left="5116" w:hanging="360"/>
      </w:pPr>
    </w:lvl>
    <w:lvl w:ilvl="7" w:tplc="40090019" w:tentative="1">
      <w:start w:val="1"/>
      <w:numFmt w:val="lowerLetter"/>
      <w:lvlText w:val="%8."/>
      <w:lvlJc w:val="left"/>
      <w:pPr>
        <w:ind w:left="5836" w:hanging="360"/>
      </w:pPr>
    </w:lvl>
    <w:lvl w:ilvl="8" w:tplc="4009001B" w:tentative="1">
      <w:start w:val="1"/>
      <w:numFmt w:val="lowerRoman"/>
      <w:lvlText w:val="%9."/>
      <w:lvlJc w:val="right"/>
      <w:pPr>
        <w:ind w:left="6556" w:hanging="180"/>
      </w:pPr>
    </w:lvl>
  </w:abstractNum>
  <w:abstractNum w:abstractNumId="1" w15:restartNumberingAfterBreak="0">
    <w:nsid w:val="2CED2FFF"/>
    <w:multiLevelType w:val="multilevel"/>
    <w:tmpl w:val="3DE006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FDE12C2"/>
    <w:multiLevelType w:val="hybridMultilevel"/>
    <w:tmpl w:val="8FB6CBD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7283C9B"/>
    <w:multiLevelType w:val="multilevel"/>
    <w:tmpl w:val="C1C89D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bullet"/>
      <w:lvlText w:val="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0344521"/>
    <w:multiLevelType w:val="multilevel"/>
    <w:tmpl w:val="C1C89D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bullet"/>
      <w:lvlText w:val="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71031772">
    <w:abstractNumId w:val="1"/>
  </w:num>
  <w:num w:numId="2" w16cid:durableId="1359234356">
    <w:abstractNumId w:val="3"/>
  </w:num>
  <w:num w:numId="3" w16cid:durableId="14575532">
    <w:abstractNumId w:val="0"/>
  </w:num>
  <w:num w:numId="4" w16cid:durableId="310646407">
    <w:abstractNumId w:val="2"/>
  </w:num>
  <w:num w:numId="5" w16cid:durableId="210411049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63B0"/>
    <w:rsid w:val="00022E1C"/>
    <w:rsid w:val="00064CDE"/>
    <w:rsid w:val="00067674"/>
    <w:rsid w:val="000B1551"/>
    <w:rsid w:val="0017614E"/>
    <w:rsid w:val="00181FF2"/>
    <w:rsid w:val="00194B88"/>
    <w:rsid w:val="001C0355"/>
    <w:rsid w:val="00206516"/>
    <w:rsid w:val="00217BEE"/>
    <w:rsid w:val="00245696"/>
    <w:rsid w:val="00275BA8"/>
    <w:rsid w:val="002B3FB6"/>
    <w:rsid w:val="002F687D"/>
    <w:rsid w:val="00315722"/>
    <w:rsid w:val="00321AF4"/>
    <w:rsid w:val="0045594D"/>
    <w:rsid w:val="00474F5C"/>
    <w:rsid w:val="00495B4B"/>
    <w:rsid w:val="004B440E"/>
    <w:rsid w:val="005016F3"/>
    <w:rsid w:val="0052486B"/>
    <w:rsid w:val="005569A7"/>
    <w:rsid w:val="00562BBE"/>
    <w:rsid w:val="00564CFA"/>
    <w:rsid w:val="005A376A"/>
    <w:rsid w:val="00601E38"/>
    <w:rsid w:val="0061670E"/>
    <w:rsid w:val="00732CEF"/>
    <w:rsid w:val="00780CCA"/>
    <w:rsid w:val="007E00C6"/>
    <w:rsid w:val="007E5FDC"/>
    <w:rsid w:val="00813C2F"/>
    <w:rsid w:val="00895186"/>
    <w:rsid w:val="008A0153"/>
    <w:rsid w:val="008C4A6E"/>
    <w:rsid w:val="008F226F"/>
    <w:rsid w:val="00947FA3"/>
    <w:rsid w:val="00980C1E"/>
    <w:rsid w:val="009D26A2"/>
    <w:rsid w:val="00A263B0"/>
    <w:rsid w:val="00A93926"/>
    <w:rsid w:val="00AD4DDD"/>
    <w:rsid w:val="00B54A46"/>
    <w:rsid w:val="00B57362"/>
    <w:rsid w:val="00B91C58"/>
    <w:rsid w:val="00C04E84"/>
    <w:rsid w:val="00CE528D"/>
    <w:rsid w:val="00CF2DC3"/>
    <w:rsid w:val="00D01FF2"/>
    <w:rsid w:val="00D86F8F"/>
    <w:rsid w:val="00E55626"/>
    <w:rsid w:val="00E80A01"/>
    <w:rsid w:val="00F061E5"/>
    <w:rsid w:val="00F341A0"/>
    <w:rsid w:val="00FB1E56"/>
    <w:rsid w:val="00FF62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E9E6C2"/>
  <w15:chartTrackingRefBased/>
  <w15:docId w15:val="{379EB68A-DF47-4410-A96C-E48CA4B409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63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63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63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63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63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63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63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63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63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63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63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63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63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63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63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63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63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63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63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63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63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63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63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63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63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63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63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63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63B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1670E"/>
    <w:rPr>
      <w:rFonts w:ascii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B54A4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54A46"/>
  </w:style>
  <w:style w:type="paragraph" w:styleId="Footer">
    <w:name w:val="footer"/>
    <w:basedOn w:val="Normal"/>
    <w:link w:val="FooterChar"/>
    <w:uiPriority w:val="99"/>
    <w:unhideWhenUsed/>
    <w:rsid w:val="00B54A4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54A46"/>
  </w:style>
  <w:style w:type="table" w:styleId="TableGrid">
    <w:name w:val="Table Grid"/>
    <w:basedOn w:val="TableNormal"/>
    <w:uiPriority w:val="39"/>
    <w:rsid w:val="00C04E8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899</Words>
  <Characters>5125</Characters>
  <Application>Microsoft Office Word</Application>
  <DocSecurity>0</DocSecurity>
  <Lines>42</Lines>
  <Paragraphs>12</Paragraphs>
  <ScaleCrop>false</ScaleCrop>
  <Company/>
  <LinksUpToDate>false</LinksUpToDate>
  <CharactersWithSpaces>6012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Girish Nayak</dc:creator>
  <cp:keywords/>
  <dc:description/>
  <cp:lastModifiedBy>Girish Nayak</cp:lastModifiedBy>
  <cp:revision>6</cp:revision>
  <cp:lastPrinted>2026-09-22T23:53:00Z</cp:lastPrinted>
  <dcterms:created xsi:type="dcterms:W3CDTF">2026-09-24T17:15:00Z</dcterms:created>
  <dcterms:modified xsi:type="dcterms:W3CDTF">2026-09-24T17:44:00Z</dcterms:modified>
</cp:coreProperties>
</file>