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5F92" w14:textId="77777777" w:rsidR="00E24C0E" w:rsidRPr="00E24C0E" w:rsidRDefault="00E24C0E" w:rsidP="00E24C0E">
      <w:pPr>
        <w:jc w:val="center"/>
        <w:rPr>
          <w:b/>
          <w:bCs/>
          <w:sz w:val="28"/>
          <w:szCs w:val="28"/>
        </w:rPr>
      </w:pPr>
      <w:r w:rsidRPr="00E24C0E">
        <w:rPr>
          <w:b/>
          <w:bCs/>
          <w:sz w:val="28"/>
          <w:szCs w:val="28"/>
        </w:rPr>
        <w:t>Explainable AI for Fraud Detection</w:t>
      </w:r>
    </w:p>
    <w:p w14:paraId="6A582407" w14:textId="77777777" w:rsidR="00E24C0E" w:rsidRPr="00E24C0E" w:rsidRDefault="00E24C0E" w:rsidP="00E24C0E">
      <w:pPr>
        <w:jc w:val="center"/>
        <w:rPr>
          <w:b/>
          <w:bCs/>
          <w:sz w:val="28"/>
          <w:szCs w:val="28"/>
        </w:rPr>
      </w:pPr>
      <w:r w:rsidRPr="00E24C0E">
        <w:rPr>
          <w:b/>
          <w:bCs/>
          <w:sz w:val="28"/>
          <w:szCs w:val="28"/>
        </w:rPr>
        <w:t>Final Technical Report</w:t>
      </w:r>
    </w:p>
    <w:p w14:paraId="526AFF07" w14:textId="77777777" w:rsidR="00E24C0E" w:rsidRPr="00E24C0E" w:rsidRDefault="00E24C0E" w:rsidP="00E24C0E">
      <w:r w:rsidRPr="00E24C0E">
        <w:pict w14:anchorId="30C08743">
          <v:rect id="_x0000_i1194" style="width:0;height:1.5pt" o:hralign="center" o:hrstd="t" o:hr="t" fillcolor="#a0a0a0" stroked="f"/>
        </w:pict>
      </w:r>
    </w:p>
    <w:p w14:paraId="6DC68B41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1. Introduction</w:t>
      </w:r>
    </w:p>
    <w:p w14:paraId="74D9230A" w14:textId="77777777" w:rsidR="00E24C0E" w:rsidRPr="00E24C0E" w:rsidRDefault="00E24C0E" w:rsidP="00E24C0E">
      <w:r w:rsidRPr="00E24C0E">
        <w:t xml:space="preserve">Financial fraud detection systems are increasingly powered by machine learning models that produce accurate predictions but lack transparency. In regulated domains such as banking and payments, </w:t>
      </w:r>
      <w:r w:rsidRPr="00E24C0E">
        <w:rPr>
          <w:b/>
          <w:bCs/>
        </w:rPr>
        <w:t>model explainability is no longer optional</w:t>
      </w:r>
      <w:r w:rsidRPr="00E24C0E">
        <w:t xml:space="preserve">. Regulators, auditors, and fraud analysts must understand </w:t>
      </w:r>
      <w:r w:rsidRPr="00E24C0E">
        <w:rPr>
          <w:i/>
          <w:iCs/>
        </w:rPr>
        <w:t>why</w:t>
      </w:r>
      <w:r w:rsidRPr="00E24C0E">
        <w:t xml:space="preserve"> a transaction was flagged to ensure fairness, trust, and operational effectiveness.</w:t>
      </w:r>
    </w:p>
    <w:p w14:paraId="49221C29" w14:textId="77777777" w:rsidR="00E24C0E" w:rsidRPr="00E24C0E" w:rsidRDefault="00E24C0E" w:rsidP="00E24C0E">
      <w:r w:rsidRPr="00E24C0E">
        <w:t xml:space="preserve">This project implements an </w:t>
      </w:r>
      <w:r w:rsidRPr="00E24C0E">
        <w:rPr>
          <w:b/>
          <w:bCs/>
        </w:rPr>
        <w:t>end-to-end Explainable AI (XAI) pipeline for fraud detection</w:t>
      </w:r>
      <w:r w:rsidRPr="00E24C0E">
        <w:t xml:space="preserve">, transforming raw model outputs into </w:t>
      </w:r>
      <w:r w:rsidRPr="00E24C0E">
        <w:rPr>
          <w:b/>
          <w:bCs/>
        </w:rPr>
        <w:t>business-ready explanations</w:t>
      </w:r>
      <w:r w:rsidRPr="00E24C0E">
        <w:t xml:space="preserve">, visual insights, and human feedback loops. The solution integrates </w:t>
      </w:r>
      <w:r w:rsidRPr="00E24C0E">
        <w:rPr>
          <w:b/>
          <w:bCs/>
        </w:rPr>
        <w:t>rule-based reasoning</w:t>
      </w:r>
      <w:r w:rsidRPr="00E24C0E">
        <w:t xml:space="preserve">, </w:t>
      </w:r>
      <w:r w:rsidRPr="00E24C0E">
        <w:rPr>
          <w:b/>
          <w:bCs/>
        </w:rPr>
        <w:t>LLM-generated narratives</w:t>
      </w:r>
      <w:r w:rsidRPr="00E24C0E">
        <w:t xml:space="preserve">, </w:t>
      </w:r>
      <w:r w:rsidRPr="00E24C0E">
        <w:rPr>
          <w:b/>
          <w:bCs/>
        </w:rPr>
        <w:t>SHAP feature attribution</w:t>
      </w:r>
      <w:r w:rsidRPr="00E24C0E">
        <w:t xml:space="preserve">, and </w:t>
      </w:r>
      <w:r w:rsidRPr="00E24C0E">
        <w:rPr>
          <w:b/>
          <w:bCs/>
        </w:rPr>
        <w:t>human evaluation</w:t>
      </w:r>
      <w:r w:rsidRPr="00E24C0E">
        <w:t>, closely mirroring enterprise fraud risk workflows.</w:t>
      </w:r>
    </w:p>
    <w:p w14:paraId="3C9F2F88" w14:textId="77777777" w:rsidR="00E24C0E" w:rsidRPr="00E24C0E" w:rsidRDefault="00E24C0E" w:rsidP="00E24C0E">
      <w:r w:rsidRPr="00E24C0E">
        <w:pict w14:anchorId="6511D866">
          <v:rect id="_x0000_i1195" style="width:0;height:1.5pt" o:hralign="center" o:hrstd="t" o:hr="t" fillcolor="#a0a0a0" stroked="f"/>
        </w:pict>
      </w:r>
    </w:p>
    <w:p w14:paraId="41EF37B1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2. End-to-End Architecture</w:t>
      </w:r>
    </w:p>
    <w:p w14:paraId="11385F7D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2.1 High-Level Architecture</w:t>
      </w:r>
    </w:p>
    <w:p w14:paraId="3AB3FE40" w14:textId="77777777" w:rsidR="00E24C0E" w:rsidRPr="00E24C0E" w:rsidRDefault="00E24C0E" w:rsidP="00E24C0E">
      <w:r w:rsidRPr="00E24C0E">
        <w:t>The system is designed as a modular pipeline with clear separation of concerns:</w:t>
      </w:r>
    </w:p>
    <w:p w14:paraId="262DADCD" w14:textId="77777777" w:rsidR="00E24C0E" w:rsidRPr="00E24C0E" w:rsidRDefault="00E24C0E" w:rsidP="00E24C0E">
      <w:pPr>
        <w:numPr>
          <w:ilvl w:val="0"/>
          <w:numId w:val="1"/>
        </w:numPr>
      </w:pPr>
      <w:r w:rsidRPr="00E24C0E">
        <w:rPr>
          <w:b/>
          <w:bCs/>
        </w:rPr>
        <w:t>Fraud Model Output (Input)</w:t>
      </w:r>
    </w:p>
    <w:p w14:paraId="41714F10" w14:textId="77777777" w:rsidR="00E24C0E" w:rsidRPr="00E24C0E" w:rsidRDefault="00E24C0E" w:rsidP="00E24C0E">
      <w:pPr>
        <w:numPr>
          <w:ilvl w:val="0"/>
          <w:numId w:val="1"/>
        </w:numPr>
      </w:pPr>
      <w:r w:rsidRPr="00E24C0E">
        <w:rPr>
          <w:b/>
          <w:bCs/>
        </w:rPr>
        <w:t>Data Validation &amp; Feature Derivation</w:t>
      </w:r>
    </w:p>
    <w:p w14:paraId="32F2FE7E" w14:textId="77777777" w:rsidR="00E24C0E" w:rsidRPr="00E24C0E" w:rsidRDefault="00E24C0E" w:rsidP="00E24C0E">
      <w:pPr>
        <w:numPr>
          <w:ilvl w:val="0"/>
          <w:numId w:val="1"/>
        </w:numPr>
      </w:pPr>
      <w:r w:rsidRPr="00E24C0E">
        <w:rPr>
          <w:b/>
          <w:bCs/>
        </w:rPr>
        <w:t>Rule-Based Explanation Layer</w:t>
      </w:r>
    </w:p>
    <w:p w14:paraId="2F19EDE8" w14:textId="77777777" w:rsidR="00E24C0E" w:rsidRPr="00E24C0E" w:rsidRDefault="00E24C0E" w:rsidP="00E24C0E">
      <w:pPr>
        <w:numPr>
          <w:ilvl w:val="0"/>
          <w:numId w:val="1"/>
        </w:numPr>
      </w:pPr>
      <w:r w:rsidRPr="00E24C0E">
        <w:rPr>
          <w:b/>
          <w:bCs/>
        </w:rPr>
        <w:t>LLM-Based Narrative Generation</w:t>
      </w:r>
    </w:p>
    <w:p w14:paraId="10C8B7B9" w14:textId="77777777" w:rsidR="00E24C0E" w:rsidRPr="00E24C0E" w:rsidRDefault="00E24C0E" w:rsidP="00E24C0E">
      <w:pPr>
        <w:numPr>
          <w:ilvl w:val="0"/>
          <w:numId w:val="1"/>
        </w:numPr>
      </w:pPr>
      <w:r w:rsidRPr="00E24C0E">
        <w:rPr>
          <w:b/>
          <w:bCs/>
        </w:rPr>
        <w:t>Model Explainability (SHAP)</w:t>
      </w:r>
    </w:p>
    <w:p w14:paraId="7F3CF0E5" w14:textId="77777777" w:rsidR="00E24C0E" w:rsidRPr="00E24C0E" w:rsidRDefault="00E24C0E" w:rsidP="00E24C0E">
      <w:pPr>
        <w:numPr>
          <w:ilvl w:val="0"/>
          <w:numId w:val="1"/>
        </w:numPr>
      </w:pPr>
      <w:r w:rsidRPr="00E24C0E">
        <w:rPr>
          <w:b/>
          <w:bCs/>
        </w:rPr>
        <w:t>Reporting &amp; Visualization</w:t>
      </w:r>
    </w:p>
    <w:p w14:paraId="5FF28656" w14:textId="77777777" w:rsidR="00E24C0E" w:rsidRPr="00E24C0E" w:rsidRDefault="00E24C0E" w:rsidP="00E24C0E">
      <w:pPr>
        <w:numPr>
          <w:ilvl w:val="0"/>
          <w:numId w:val="1"/>
        </w:numPr>
      </w:pPr>
      <w:r w:rsidRPr="00E24C0E">
        <w:rPr>
          <w:b/>
          <w:bCs/>
        </w:rPr>
        <w:t>Human Evaluation &amp; Feedback Loop</w:t>
      </w:r>
    </w:p>
    <w:p w14:paraId="761888E6" w14:textId="77777777" w:rsidR="00E24C0E" w:rsidRPr="00E24C0E" w:rsidRDefault="00E24C0E" w:rsidP="00E24C0E">
      <w:r w:rsidRPr="00E24C0E">
        <w:t>Each stage produces artifacts consumed by downstream components, ensuring traceability and auditability.</w:t>
      </w:r>
    </w:p>
    <w:p w14:paraId="2648E2D5" w14:textId="77777777" w:rsidR="00E24C0E" w:rsidRPr="00E24C0E" w:rsidRDefault="00E24C0E" w:rsidP="00E24C0E">
      <w:r w:rsidRPr="00E24C0E">
        <w:pict w14:anchorId="78A7B0B2">
          <v:rect id="_x0000_i1196" style="width:0;height:1.5pt" o:hralign="center" o:hrstd="t" o:hr="t" fillcolor="#a0a0a0" stroked="f"/>
        </w:pict>
      </w:r>
    </w:p>
    <w:p w14:paraId="24031A1C" w14:textId="77777777" w:rsidR="00E24C0E" w:rsidRDefault="00E24C0E" w:rsidP="00E24C0E">
      <w:pPr>
        <w:rPr>
          <w:b/>
          <w:bCs/>
        </w:rPr>
      </w:pPr>
    </w:p>
    <w:p w14:paraId="5532C1D8" w14:textId="3EA6E745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lastRenderedPageBreak/>
        <w:t>2.2 Architecture Flow</w:t>
      </w:r>
    </w:p>
    <w:p w14:paraId="17436BB7" w14:textId="77777777" w:rsidR="00E24C0E" w:rsidRPr="00E24C0E" w:rsidRDefault="00E24C0E" w:rsidP="00E24C0E">
      <w:r w:rsidRPr="00E24C0E">
        <w:t>Raw Fraud Model Output (CSV)</w:t>
      </w:r>
    </w:p>
    <w:p w14:paraId="108802B5" w14:textId="77777777" w:rsidR="00E24C0E" w:rsidRPr="00E24C0E" w:rsidRDefault="00E24C0E" w:rsidP="00E24C0E">
      <w:r w:rsidRPr="00E24C0E">
        <w:t xml:space="preserve">        │</w:t>
      </w:r>
    </w:p>
    <w:p w14:paraId="4CDC8836" w14:textId="77777777" w:rsidR="00E24C0E" w:rsidRPr="00E24C0E" w:rsidRDefault="00E24C0E" w:rsidP="00E24C0E">
      <w:r w:rsidRPr="00E24C0E">
        <w:t xml:space="preserve">        </w:t>
      </w:r>
      <w:r w:rsidRPr="00E24C0E">
        <w:rPr>
          <w:rFonts w:ascii="Arial" w:hAnsi="Arial" w:cs="Arial"/>
        </w:rPr>
        <w:t>▼</w:t>
      </w:r>
    </w:p>
    <w:p w14:paraId="43624AC5" w14:textId="77777777" w:rsidR="00E24C0E" w:rsidRPr="00E24C0E" w:rsidRDefault="00E24C0E" w:rsidP="00E24C0E">
      <w:r w:rsidRPr="00E24C0E">
        <w:t>Task 1: Data Validation &amp; Feature Engineering</w:t>
      </w:r>
    </w:p>
    <w:p w14:paraId="2CDB4886" w14:textId="77777777" w:rsidR="00E24C0E" w:rsidRPr="00E24C0E" w:rsidRDefault="00E24C0E" w:rsidP="00E24C0E">
      <w:r w:rsidRPr="00E24C0E">
        <w:t xml:space="preserve">        │</w:t>
      </w:r>
    </w:p>
    <w:p w14:paraId="737A182A" w14:textId="77777777" w:rsidR="00E24C0E" w:rsidRPr="00E24C0E" w:rsidRDefault="00E24C0E" w:rsidP="00E24C0E">
      <w:r w:rsidRPr="00E24C0E">
        <w:t xml:space="preserve">        </w:t>
      </w:r>
      <w:r w:rsidRPr="00E24C0E">
        <w:rPr>
          <w:rFonts w:ascii="Arial" w:hAnsi="Arial" w:cs="Arial"/>
        </w:rPr>
        <w:t>▼</w:t>
      </w:r>
    </w:p>
    <w:p w14:paraId="2DFDFB25" w14:textId="77777777" w:rsidR="00E24C0E" w:rsidRPr="00E24C0E" w:rsidRDefault="00E24C0E" w:rsidP="00E24C0E">
      <w:r w:rsidRPr="00E24C0E">
        <w:t>Task 2: Rule-Based Risk Reasoning</w:t>
      </w:r>
    </w:p>
    <w:p w14:paraId="039885E6" w14:textId="77777777" w:rsidR="00E24C0E" w:rsidRPr="00E24C0E" w:rsidRDefault="00E24C0E" w:rsidP="00E24C0E">
      <w:r w:rsidRPr="00E24C0E">
        <w:t xml:space="preserve">        │</w:t>
      </w:r>
    </w:p>
    <w:p w14:paraId="0D5578A9" w14:textId="77777777" w:rsidR="00E24C0E" w:rsidRPr="00E24C0E" w:rsidRDefault="00E24C0E" w:rsidP="00E24C0E">
      <w:r w:rsidRPr="00E24C0E">
        <w:t xml:space="preserve">        </w:t>
      </w:r>
      <w:r w:rsidRPr="00E24C0E">
        <w:rPr>
          <w:rFonts w:ascii="Arial" w:hAnsi="Arial" w:cs="Arial"/>
        </w:rPr>
        <w:t>▼</w:t>
      </w:r>
    </w:p>
    <w:p w14:paraId="2302B666" w14:textId="77777777" w:rsidR="00E24C0E" w:rsidRPr="00E24C0E" w:rsidRDefault="00E24C0E" w:rsidP="00E24C0E">
      <w:r w:rsidRPr="00E24C0E">
        <w:t>Task 3: LLM Narrative Explanation (OpenAI)</w:t>
      </w:r>
    </w:p>
    <w:p w14:paraId="3A1C3A13" w14:textId="77777777" w:rsidR="00E24C0E" w:rsidRPr="00E24C0E" w:rsidRDefault="00E24C0E" w:rsidP="00E24C0E">
      <w:r w:rsidRPr="00E24C0E">
        <w:t xml:space="preserve">        │</w:t>
      </w:r>
    </w:p>
    <w:p w14:paraId="67ECCEA1" w14:textId="77777777" w:rsidR="00E24C0E" w:rsidRPr="00E24C0E" w:rsidRDefault="00E24C0E" w:rsidP="00E24C0E">
      <w:r w:rsidRPr="00E24C0E">
        <w:t xml:space="preserve">        </w:t>
      </w:r>
      <w:r w:rsidRPr="00E24C0E">
        <w:rPr>
          <w:rFonts w:ascii="Arial" w:hAnsi="Arial" w:cs="Arial"/>
        </w:rPr>
        <w:t>▼</w:t>
      </w:r>
    </w:p>
    <w:p w14:paraId="02BFEDA1" w14:textId="77777777" w:rsidR="00E24C0E" w:rsidRPr="00E24C0E" w:rsidRDefault="00E24C0E" w:rsidP="00E24C0E">
      <w:r w:rsidRPr="00E24C0E">
        <w:t>Task 4: SHAP Feature Attribution</w:t>
      </w:r>
    </w:p>
    <w:p w14:paraId="180BE5A0" w14:textId="77777777" w:rsidR="00E24C0E" w:rsidRPr="00E24C0E" w:rsidRDefault="00E24C0E" w:rsidP="00E24C0E">
      <w:r w:rsidRPr="00E24C0E">
        <w:t xml:space="preserve">        │</w:t>
      </w:r>
    </w:p>
    <w:p w14:paraId="1B74DE15" w14:textId="77777777" w:rsidR="00E24C0E" w:rsidRPr="00E24C0E" w:rsidRDefault="00E24C0E" w:rsidP="00E24C0E">
      <w:r w:rsidRPr="00E24C0E">
        <w:t xml:space="preserve">        </w:t>
      </w:r>
      <w:r w:rsidRPr="00E24C0E">
        <w:rPr>
          <w:rFonts w:ascii="Arial" w:hAnsi="Arial" w:cs="Arial"/>
        </w:rPr>
        <w:t>▼</w:t>
      </w:r>
    </w:p>
    <w:p w14:paraId="6D788386" w14:textId="77777777" w:rsidR="00E24C0E" w:rsidRPr="00E24C0E" w:rsidRDefault="00E24C0E" w:rsidP="00E24C0E">
      <w:r w:rsidRPr="00E24C0E">
        <w:t>Task 5: Final Explained Dataset</w:t>
      </w:r>
    </w:p>
    <w:p w14:paraId="435A98DA" w14:textId="77777777" w:rsidR="00E24C0E" w:rsidRPr="00E24C0E" w:rsidRDefault="00E24C0E" w:rsidP="00E24C0E">
      <w:r w:rsidRPr="00E24C0E">
        <w:t xml:space="preserve">        │</w:t>
      </w:r>
    </w:p>
    <w:p w14:paraId="05A6AFB3" w14:textId="77777777" w:rsidR="00E24C0E" w:rsidRPr="00E24C0E" w:rsidRDefault="00E24C0E" w:rsidP="00E24C0E">
      <w:r w:rsidRPr="00E24C0E">
        <w:t xml:space="preserve">        </w:t>
      </w:r>
      <w:r w:rsidRPr="00E24C0E">
        <w:rPr>
          <w:rFonts w:ascii="Arial" w:hAnsi="Arial" w:cs="Arial"/>
        </w:rPr>
        <w:t>▼</w:t>
      </w:r>
    </w:p>
    <w:p w14:paraId="66AF2AF6" w14:textId="77777777" w:rsidR="00E24C0E" w:rsidRPr="00E24C0E" w:rsidRDefault="00E24C0E" w:rsidP="00E24C0E">
      <w:r w:rsidRPr="00E24C0E">
        <w:t>Task 6: Reports &amp; Visualizations</w:t>
      </w:r>
    </w:p>
    <w:p w14:paraId="690FFD66" w14:textId="77777777" w:rsidR="00E24C0E" w:rsidRPr="00E24C0E" w:rsidRDefault="00E24C0E" w:rsidP="00E24C0E">
      <w:r w:rsidRPr="00E24C0E">
        <w:t xml:space="preserve">        │</w:t>
      </w:r>
    </w:p>
    <w:p w14:paraId="257930AF" w14:textId="77777777" w:rsidR="00E24C0E" w:rsidRPr="00E24C0E" w:rsidRDefault="00E24C0E" w:rsidP="00E24C0E">
      <w:r w:rsidRPr="00E24C0E">
        <w:t xml:space="preserve">        </w:t>
      </w:r>
      <w:r w:rsidRPr="00E24C0E">
        <w:rPr>
          <w:rFonts w:ascii="Arial" w:hAnsi="Arial" w:cs="Arial"/>
        </w:rPr>
        <w:t>▼</w:t>
      </w:r>
    </w:p>
    <w:p w14:paraId="354D825D" w14:textId="77777777" w:rsidR="00E24C0E" w:rsidRPr="00E24C0E" w:rsidRDefault="00E24C0E" w:rsidP="00E24C0E">
      <w:r w:rsidRPr="00E24C0E">
        <w:t>Task 7: Human Evaluation &amp; Feedback</w:t>
      </w:r>
    </w:p>
    <w:p w14:paraId="798F0CFD" w14:textId="77777777" w:rsidR="00E24C0E" w:rsidRPr="00E24C0E" w:rsidRDefault="00E24C0E" w:rsidP="00E24C0E">
      <w:r w:rsidRPr="00E24C0E">
        <w:t>This layered design ensures:</w:t>
      </w:r>
    </w:p>
    <w:p w14:paraId="7FF232A1" w14:textId="77777777" w:rsidR="00E24C0E" w:rsidRPr="00E24C0E" w:rsidRDefault="00E24C0E" w:rsidP="00E24C0E">
      <w:pPr>
        <w:numPr>
          <w:ilvl w:val="0"/>
          <w:numId w:val="2"/>
        </w:numPr>
      </w:pPr>
      <w:r w:rsidRPr="00E24C0E">
        <w:t>Fail-safe explanations even if LLM is unavailable</w:t>
      </w:r>
    </w:p>
    <w:p w14:paraId="098D39E9" w14:textId="77777777" w:rsidR="00E24C0E" w:rsidRPr="00E24C0E" w:rsidRDefault="00E24C0E" w:rsidP="00E24C0E">
      <w:pPr>
        <w:numPr>
          <w:ilvl w:val="0"/>
          <w:numId w:val="2"/>
        </w:numPr>
      </w:pPr>
      <w:r w:rsidRPr="00E24C0E">
        <w:t>SME-readable outputs</w:t>
      </w:r>
    </w:p>
    <w:p w14:paraId="09F35705" w14:textId="77777777" w:rsidR="00E24C0E" w:rsidRPr="00E24C0E" w:rsidRDefault="00E24C0E" w:rsidP="00E24C0E">
      <w:pPr>
        <w:numPr>
          <w:ilvl w:val="0"/>
          <w:numId w:val="2"/>
        </w:numPr>
      </w:pPr>
      <w:r w:rsidRPr="00E24C0E">
        <w:lastRenderedPageBreak/>
        <w:t>Regulatory transparency</w:t>
      </w:r>
    </w:p>
    <w:p w14:paraId="575E1735" w14:textId="77777777" w:rsidR="00E24C0E" w:rsidRPr="00E24C0E" w:rsidRDefault="00E24C0E" w:rsidP="00E24C0E">
      <w:r w:rsidRPr="00E24C0E">
        <w:pict w14:anchorId="54328F3B">
          <v:rect id="_x0000_i1197" style="width:0;height:1.5pt" o:hralign="center" o:hrstd="t" o:hr="t" fillcolor="#a0a0a0" stroked="f"/>
        </w:pict>
      </w:r>
    </w:p>
    <w:p w14:paraId="4FAD3587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3. Explanation Generation Strategy</w:t>
      </w:r>
    </w:p>
    <w:p w14:paraId="42EB5DC0" w14:textId="77777777" w:rsidR="00E24C0E" w:rsidRPr="00E24C0E" w:rsidRDefault="00E24C0E" w:rsidP="00E24C0E">
      <w:r w:rsidRPr="00E24C0E">
        <w:t xml:space="preserve">The core objective is to </w:t>
      </w:r>
      <w:r w:rsidRPr="00E24C0E">
        <w:rPr>
          <w:b/>
          <w:bCs/>
        </w:rPr>
        <w:t>explain fraud decisions from multiple complementary perspectives</w:t>
      </w:r>
      <w:r w:rsidRPr="00E24C0E">
        <w:t>.</w:t>
      </w:r>
    </w:p>
    <w:p w14:paraId="5A786331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3.1 Multi-Layer Explanation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100"/>
        <w:gridCol w:w="1663"/>
      </w:tblGrid>
      <w:tr w:rsidR="00E24C0E" w:rsidRPr="00E24C0E" w14:paraId="17D9E069" w14:textId="77777777" w:rsidTr="00E24C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243D6" w14:textId="77777777" w:rsidR="00E24C0E" w:rsidRPr="00E24C0E" w:rsidRDefault="00E24C0E" w:rsidP="00E24C0E">
            <w:pPr>
              <w:rPr>
                <w:b/>
                <w:bCs/>
              </w:rPr>
            </w:pPr>
            <w:r w:rsidRPr="00E24C0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B715E4E" w14:textId="77777777" w:rsidR="00E24C0E" w:rsidRPr="00E24C0E" w:rsidRDefault="00E24C0E" w:rsidP="00E24C0E">
            <w:pPr>
              <w:rPr>
                <w:b/>
                <w:bCs/>
              </w:rPr>
            </w:pPr>
            <w:r w:rsidRPr="00E24C0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3BAFF4" w14:textId="77777777" w:rsidR="00E24C0E" w:rsidRPr="00E24C0E" w:rsidRDefault="00E24C0E" w:rsidP="00E24C0E">
            <w:pPr>
              <w:rPr>
                <w:b/>
                <w:bCs/>
              </w:rPr>
            </w:pPr>
            <w:r w:rsidRPr="00E24C0E">
              <w:rPr>
                <w:b/>
                <w:bCs/>
              </w:rPr>
              <w:t>Audience</w:t>
            </w:r>
          </w:p>
        </w:tc>
      </w:tr>
      <w:tr w:rsidR="00E24C0E" w:rsidRPr="00E24C0E" w14:paraId="376251F2" w14:textId="77777777" w:rsidTr="00E24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DB89" w14:textId="77777777" w:rsidR="00E24C0E" w:rsidRPr="00E24C0E" w:rsidRDefault="00E24C0E" w:rsidP="00E24C0E">
            <w:r w:rsidRPr="00E24C0E">
              <w:t>Rule-based factors</w:t>
            </w:r>
          </w:p>
        </w:tc>
        <w:tc>
          <w:tcPr>
            <w:tcW w:w="0" w:type="auto"/>
            <w:vAlign w:val="center"/>
            <w:hideMark/>
          </w:tcPr>
          <w:p w14:paraId="632CE3DE" w14:textId="77777777" w:rsidR="00E24C0E" w:rsidRPr="00E24C0E" w:rsidRDefault="00E24C0E" w:rsidP="00E24C0E">
            <w:r w:rsidRPr="00E24C0E">
              <w:t>Deterministic reasons</w:t>
            </w:r>
          </w:p>
        </w:tc>
        <w:tc>
          <w:tcPr>
            <w:tcW w:w="0" w:type="auto"/>
            <w:vAlign w:val="center"/>
            <w:hideMark/>
          </w:tcPr>
          <w:p w14:paraId="4C2EB854" w14:textId="77777777" w:rsidR="00E24C0E" w:rsidRPr="00E24C0E" w:rsidRDefault="00E24C0E" w:rsidP="00E24C0E">
            <w:r w:rsidRPr="00E24C0E">
              <w:t>Auditors, Ops</w:t>
            </w:r>
          </w:p>
        </w:tc>
      </w:tr>
      <w:tr w:rsidR="00E24C0E" w:rsidRPr="00E24C0E" w14:paraId="73F9AD38" w14:textId="77777777" w:rsidTr="00E24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8C2D" w14:textId="77777777" w:rsidR="00E24C0E" w:rsidRPr="00E24C0E" w:rsidRDefault="00E24C0E" w:rsidP="00E24C0E">
            <w:r w:rsidRPr="00E24C0E">
              <w:t>LLM narrative</w:t>
            </w:r>
          </w:p>
        </w:tc>
        <w:tc>
          <w:tcPr>
            <w:tcW w:w="0" w:type="auto"/>
            <w:vAlign w:val="center"/>
            <w:hideMark/>
          </w:tcPr>
          <w:p w14:paraId="47847D54" w14:textId="77777777" w:rsidR="00E24C0E" w:rsidRPr="00E24C0E" w:rsidRDefault="00E24C0E" w:rsidP="00E24C0E">
            <w:r w:rsidRPr="00E24C0E">
              <w:t>Natural language explanation</w:t>
            </w:r>
          </w:p>
        </w:tc>
        <w:tc>
          <w:tcPr>
            <w:tcW w:w="0" w:type="auto"/>
            <w:vAlign w:val="center"/>
            <w:hideMark/>
          </w:tcPr>
          <w:p w14:paraId="40C8D755" w14:textId="77777777" w:rsidR="00E24C0E" w:rsidRPr="00E24C0E" w:rsidRDefault="00E24C0E" w:rsidP="00E24C0E">
            <w:r w:rsidRPr="00E24C0E">
              <w:t>Fraud Analysts</w:t>
            </w:r>
          </w:p>
        </w:tc>
      </w:tr>
      <w:tr w:rsidR="00E24C0E" w:rsidRPr="00E24C0E" w14:paraId="6789C78E" w14:textId="77777777" w:rsidTr="00E24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3946" w14:textId="77777777" w:rsidR="00E24C0E" w:rsidRPr="00E24C0E" w:rsidRDefault="00E24C0E" w:rsidP="00E24C0E">
            <w:r w:rsidRPr="00E24C0E">
              <w:t>SHAP features</w:t>
            </w:r>
          </w:p>
        </w:tc>
        <w:tc>
          <w:tcPr>
            <w:tcW w:w="0" w:type="auto"/>
            <w:vAlign w:val="center"/>
            <w:hideMark/>
          </w:tcPr>
          <w:p w14:paraId="14DD1D0E" w14:textId="77777777" w:rsidR="00E24C0E" w:rsidRPr="00E24C0E" w:rsidRDefault="00E24C0E" w:rsidP="00E24C0E">
            <w:r w:rsidRPr="00E24C0E">
              <w:t>Model contribution clarity</w:t>
            </w:r>
          </w:p>
        </w:tc>
        <w:tc>
          <w:tcPr>
            <w:tcW w:w="0" w:type="auto"/>
            <w:vAlign w:val="center"/>
            <w:hideMark/>
          </w:tcPr>
          <w:p w14:paraId="01B067C6" w14:textId="77777777" w:rsidR="00E24C0E" w:rsidRPr="00E24C0E" w:rsidRDefault="00E24C0E" w:rsidP="00E24C0E">
            <w:r w:rsidRPr="00E24C0E">
              <w:t>Data Scientists</w:t>
            </w:r>
          </w:p>
        </w:tc>
      </w:tr>
      <w:tr w:rsidR="00E24C0E" w:rsidRPr="00E24C0E" w14:paraId="1BD36A05" w14:textId="77777777" w:rsidTr="00E24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8E5F" w14:textId="77777777" w:rsidR="00E24C0E" w:rsidRPr="00E24C0E" w:rsidRDefault="00E24C0E" w:rsidP="00E24C0E">
            <w:r w:rsidRPr="00E24C0E">
              <w:t>Visual reports</w:t>
            </w:r>
          </w:p>
        </w:tc>
        <w:tc>
          <w:tcPr>
            <w:tcW w:w="0" w:type="auto"/>
            <w:vAlign w:val="center"/>
            <w:hideMark/>
          </w:tcPr>
          <w:p w14:paraId="08979FB1" w14:textId="77777777" w:rsidR="00E24C0E" w:rsidRPr="00E24C0E" w:rsidRDefault="00E24C0E" w:rsidP="00E24C0E">
            <w:r w:rsidRPr="00E24C0E">
              <w:t>Portfolio-level insight</w:t>
            </w:r>
          </w:p>
        </w:tc>
        <w:tc>
          <w:tcPr>
            <w:tcW w:w="0" w:type="auto"/>
            <w:vAlign w:val="center"/>
            <w:hideMark/>
          </w:tcPr>
          <w:p w14:paraId="3BD60039" w14:textId="77777777" w:rsidR="00E24C0E" w:rsidRPr="00E24C0E" w:rsidRDefault="00E24C0E" w:rsidP="00E24C0E">
            <w:r w:rsidRPr="00E24C0E">
              <w:t>Management</w:t>
            </w:r>
          </w:p>
        </w:tc>
      </w:tr>
    </w:tbl>
    <w:p w14:paraId="1896F718" w14:textId="77777777" w:rsidR="00E24C0E" w:rsidRPr="00E24C0E" w:rsidRDefault="00E24C0E" w:rsidP="00E24C0E">
      <w:r w:rsidRPr="00E24C0E">
        <w:t xml:space="preserve">This ensures explanations are </w:t>
      </w:r>
      <w:r w:rsidRPr="00E24C0E">
        <w:rPr>
          <w:b/>
          <w:bCs/>
        </w:rPr>
        <w:t>robust, interpretable, and defensible</w:t>
      </w:r>
      <w:r w:rsidRPr="00E24C0E">
        <w:t>.</w:t>
      </w:r>
    </w:p>
    <w:p w14:paraId="72920CD0" w14:textId="77777777" w:rsidR="00E24C0E" w:rsidRPr="00E24C0E" w:rsidRDefault="00E24C0E" w:rsidP="00E24C0E">
      <w:r w:rsidRPr="00E24C0E">
        <w:pict w14:anchorId="32AD99EF">
          <v:rect id="_x0000_i1198" style="width:0;height:1.5pt" o:hralign="center" o:hrstd="t" o:hr="t" fillcolor="#a0a0a0" stroked="f"/>
        </w:pict>
      </w:r>
    </w:p>
    <w:p w14:paraId="68027122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3.2 Why Hybrid Explainability?</w:t>
      </w:r>
    </w:p>
    <w:p w14:paraId="40BB2302" w14:textId="77777777" w:rsidR="00E24C0E" w:rsidRPr="00E24C0E" w:rsidRDefault="00E24C0E" w:rsidP="00E24C0E">
      <w:r w:rsidRPr="00E24C0E">
        <w:t>Relying solely on LLMs introduces risks:</w:t>
      </w:r>
    </w:p>
    <w:p w14:paraId="663ACEA7" w14:textId="77777777" w:rsidR="00E24C0E" w:rsidRPr="00E24C0E" w:rsidRDefault="00E24C0E" w:rsidP="00E24C0E">
      <w:pPr>
        <w:numPr>
          <w:ilvl w:val="0"/>
          <w:numId w:val="3"/>
        </w:numPr>
      </w:pPr>
      <w:r w:rsidRPr="00E24C0E">
        <w:t>Hallucination</w:t>
      </w:r>
    </w:p>
    <w:p w14:paraId="7916CF15" w14:textId="77777777" w:rsidR="00E24C0E" w:rsidRPr="00E24C0E" w:rsidRDefault="00E24C0E" w:rsidP="00E24C0E">
      <w:pPr>
        <w:numPr>
          <w:ilvl w:val="0"/>
          <w:numId w:val="3"/>
        </w:numPr>
      </w:pPr>
      <w:r w:rsidRPr="00E24C0E">
        <w:t>Non-determinism</w:t>
      </w:r>
    </w:p>
    <w:p w14:paraId="7B13407A" w14:textId="77777777" w:rsidR="00E24C0E" w:rsidRPr="00E24C0E" w:rsidRDefault="00E24C0E" w:rsidP="00E24C0E">
      <w:pPr>
        <w:numPr>
          <w:ilvl w:val="0"/>
          <w:numId w:val="3"/>
        </w:numPr>
      </w:pPr>
      <w:r w:rsidRPr="00E24C0E">
        <w:t>Regulatory skepticism</w:t>
      </w:r>
    </w:p>
    <w:p w14:paraId="2C9D7F3C" w14:textId="77777777" w:rsidR="00E24C0E" w:rsidRPr="00E24C0E" w:rsidRDefault="00E24C0E" w:rsidP="00E24C0E">
      <w:r w:rsidRPr="00E24C0E">
        <w:t>Relying solely on rules lacks nuance.</w:t>
      </w:r>
    </w:p>
    <w:p w14:paraId="3126DE77" w14:textId="77777777" w:rsidR="00E24C0E" w:rsidRPr="00E24C0E" w:rsidRDefault="00E24C0E" w:rsidP="00E24C0E">
      <w:r w:rsidRPr="00E24C0E">
        <w:rPr>
          <w:b/>
          <w:bCs/>
        </w:rPr>
        <w:t xml:space="preserve">Hybrid explainability </w:t>
      </w:r>
      <w:proofErr w:type="gramStart"/>
      <w:r w:rsidRPr="00E24C0E">
        <w:rPr>
          <w:b/>
          <w:bCs/>
        </w:rPr>
        <w:t>balances</w:t>
      </w:r>
      <w:proofErr w:type="gramEnd"/>
      <w:r w:rsidRPr="00E24C0E">
        <w:rPr>
          <w:b/>
          <w:bCs/>
        </w:rPr>
        <w:t xml:space="preserve"> reliability and expressiveness</w:t>
      </w:r>
      <w:r w:rsidRPr="00E24C0E">
        <w:t>, making the system enterprise-grade.</w:t>
      </w:r>
    </w:p>
    <w:p w14:paraId="3B314184" w14:textId="77777777" w:rsidR="00E24C0E" w:rsidRPr="00E24C0E" w:rsidRDefault="00E24C0E" w:rsidP="00E24C0E">
      <w:r w:rsidRPr="00E24C0E">
        <w:pict w14:anchorId="48F734F3">
          <v:rect id="_x0000_i1199" style="width:0;height:1.5pt" o:hralign="center" o:hrstd="t" o:hr="t" fillcolor="#a0a0a0" stroked="f"/>
        </w:pict>
      </w:r>
    </w:p>
    <w:p w14:paraId="6BAB26F6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4. Rule-Based Explanation Layer</w:t>
      </w:r>
    </w:p>
    <w:p w14:paraId="2002AC8C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4.1 Purpose</w:t>
      </w:r>
    </w:p>
    <w:p w14:paraId="21A23008" w14:textId="77777777" w:rsidR="00E24C0E" w:rsidRPr="00E24C0E" w:rsidRDefault="00E24C0E" w:rsidP="00E24C0E">
      <w:r w:rsidRPr="00E24C0E">
        <w:t>Rule-based explanations ensure:</w:t>
      </w:r>
    </w:p>
    <w:p w14:paraId="66196D15" w14:textId="77777777" w:rsidR="00E24C0E" w:rsidRPr="00E24C0E" w:rsidRDefault="00E24C0E" w:rsidP="00E24C0E">
      <w:pPr>
        <w:numPr>
          <w:ilvl w:val="0"/>
          <w:numId w:val="4"/>
        </w:numPr>
      </w:pPr>
      <w:r w:rsidRPr="00E24C0E">
        <w:t>Deterministic logic</w:t>
      </w:r>
    </w:p>
    <w:p w14:paraId="787AB816" w14:textId="77777777" w:rsidR="00E24C0E" w:rsidRPr="00E24C0E" w:rsidRDefault="00E24C0E" w:rsidP="00E24C0E">
      <w:pPr>
        <w:numPr>
          <w:ilvl w:val="0"/>
          <w:numId w:val="4"/>
        </w:numPr>
      </w:pPr>
      <w:r w:rsidRPr="00E24C0E">
        <w:lastRenderedPageBreak/>
        <w:t>Zero external dependencies</w:t>
      </w:r>
    </w:p>
    <w:p w14:paraId="16F50EB1" w14:textId="77777777" w:rsidR="00E24C0E" w:rsidRPr="00E24C0E" w:rsidRDefault="00E24C0E" w:rsidP="00E24C0E">
      <w:pPr>
        <w:numPr>
          <w:ilvl w:val="0"/>
          <w:numId w:val="4"/>
        </w:numPr>
      </w:pPr>
      <w:r w:rsidRPr="00E24C0E">
        <w:t>Baseline interpretability</w:t>
      </w:r>
    </w:p>
    <w:p w14:paraId="524168F4" w14:textId="77777777" w:rsidR="00E24C0E" w:rsidRPr="00E24C0E" w:rsidRDefault="00E24C0E" w:rsidP="00E24C0E">
      <w:r w:rsidRPr="00E24C0E">
        <w:t xml:space="preserve">They also act as </w:t>
      </w:r>
      <w:r w:rsidRPr="00E24C0E">
        <w:rPr>
          <w:b/>
          <w:bCs/>
        </w:rPr>
        <w:t>guardrails for LLM prompts</w:t>
      </w:r>
      <w:r w:rsidRPr="00E24C0E">
        <w:t>.</w:t>
      </w:r>
    </w:p>
    <w:p w14:paraId="32642B83" w14:textId="77777777" w:rsidR="00E24C0E" w:rsidRPr="00E24C0E" w:rsidRDefault="00E24C0E" w:rsidP="00E24C0E">
      <w:r w:rsidRPr="00E24C0E">
        <w:pict w14:anchorId="4EB720EC">
          <v:rect id="_x0000_i1200" style="width:0;height:1.5pt" o:hralign="center" o:hrstd="t" o:hr="t" fillcolor="#a0a0a0" stroked="f"/>
        </w:pict>
      </w:r>
    </w:p>
    <w:p w14:paraId="47E61662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4.2 Implemented Rules</w:t>
      </w:r>
    </w:p>
    <w:p w14:paraId="60F5869D" w14:textId="77777777" w:rsidR="00E24C0E" w:rsidRPr="00E24C0E" w:rsidRDefault="00E24C0E" w:rsidP="00E24C0E">
      <w:r w:rsidRPr="00E24C0E">
        <w:t>Examples include:</w:t>
      </w:r>
    </w:p>
    <w:p w14:paraId="463A2D25" w14:textId="77777777" w:rsidR="00E24C0E" w:rsidRPr="00E24C0E" w:rsidRDefault="00E24C0E" w:rsidP="00E24C0E">
      <w:pPr>
        <w:numPr>
          <w:ilvl w:val="0"/>
          <w:numId w:val="5"/>
        </w:numPr>
      </w:pPr>
      <w:r w:rsidRPr="00E24C0E">
        <w:t>High transaction amount</w:t>
      </w:r>
    </w:p>
    <w:p w14:paraId="40E2C4CD" w14:textId="77777777" w:rsidR="00E24C0E" w:rsidRPr="00E24C0E" w:rsidRDefault="00E24C0E" w:rsidP="00E24C0E">
      <w:pPr>
        <w:numPr>
          <w:ilvl w:val="0"/>
          <w:numId w:val="5"/>
        </w:numPr>
      </w:pPr>
      <w:r w:rsidRPr="00E24C0E">
        <w:t>Geo mismatch (customer vs transaction country)</w:t>
      </w:r>
    </w:p>
    <w:p w14:paraId="56A4B693" w14:textId="77777777" w:rsidR="00E24C0E" w:rsidRPr="00E24C0E" w:rsidRDefault="00E24C0E" w:rsidP="00E24C0E">
      <w:pPr>
        <w:numPr>
          <w:ilvl w:val="0"/>
          <w:numId w:val="5"/>
        </w:numPr>
      </w:pPr>
      <w:r w:rsidRPr="00E24C0E">
        <w:t>Device fingerprint change</w:t>
      </w:r>
    </w:p>
    <w:p w14:paraId="07FD17E6" w14:textId="77777777" w:rsidR="00E24C0E" w:rsidRPr="00E24C0E" w:rsidRDefault="00E24C0E" w:rsidP="00E24C0E">
      <w:pPr>
        <w:numPr>
          <w:ilvl w:val="0"/>
          <w:numId w:val="5"/>
        </w:numPr>
      </w:pPr>
      <w:r w:rsidRPr="00E24C0E">
        <w:t>High transaction velocity</w:t>
      </w:r>
    </w:p>
    <w:p w14:paraId="138A74A6" w14:textId="77777777" w:rsidR="00E24C0E" w:rsidRPr="00E24C0E" w:rsidRDefault="00E24C0E" w:rsidP="00E24C0E">
      <w:pPr>
        <w:numPr>
          <w:ilvl w:val="0"/>
          <w:numId w:val="5"/>
        </w:numPr>
      </w:pPr>
      <w:r w:rsidRPr="00E24C0E">
        <w:t>High fraud score</w:t>
      </w:r>
    </w:p>
    <w:p w14:paraId="41A9D095" w14:textId="77777777" w:rsidR="00E24C0E" w:rsidRPr="00E24C0E" w:rsidRDefault="00E24C0E" w:rsidP="00E24C0E">
      <w:pPr>
        <w:numPr>
          <w:ilvl w:val="0"/>
          <w:numId w:val="5"/>
        </w:numPr>
      </w:pPr>
      <w:r w:rsidRPr="00E24C0E">
        <w:t>Composite risks (e.g., large amount + geo mismatch)</w:t>
      </w:r>
    </w:p>
    <w:p w14:paraId="2AB3BA86" w14:textId="77777777" w:rsidR="00E24C0E" w:rsidRPr="00E24C0E" w:rsidRDefault="00E24C0E" w:rsidP="00E24C0E">
      <w:r w:rsidRPr="00E24C0E">
        <w:t xml:space="preserve">Each triggered rule produces a </w:t>
      </w:r>
      <w:r w:rsidRPr="00E24C0E">
        <w:rPr>
          <w:b/>
          <w:bCs/>
        </w:rPr>
        <w:t>human-readable label</w:t>
      </w:r>
      <w:r w:rsidRPr="00E24C0E">
        <w:t>.</w:t>
      </w:r>
    </w:p>
    <w:p w14:paraId="4C076AB7" w14:textId="77777777" w:rsidR="00E24C0E" w:rsidRPr="00E24C0E" w:rsidRDefault="00E24C0E" w:rsidP="00E24C0E">
      <w:r w:rsidRPr="00E24C0E">
        <w:pict w14:anchorId="6276E4FC">
          <v:rect id="_x0000_i1201" style="width:0;height:1.5pt" o:hralign="center" o:hrstd="t" o:hr="t" fillcolor="#a0a0a0" stroked="f"/>
        </w:pict>
      </w:r>
    </w:p>
    <w:p w14:paraId="5395C59F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4.3 Output Example</w:t>
      </w:r>
    </w:p>
    <w:p w14:paraId="33CB481E" w14:textId="77777777" w:rsidR="00E24C0E" w:rsidRPr="00E24C0E" w:rsidRDefault="00E24C0E" w:rsidP="00E24C0E">
      <w:r w:rsidRPr="00E24C0E">
        <w:t>Rule-Based Factors:</w:t>
      </w:r>
    </w:p>
    <w:p w14:paraId="189A7B32" w14:textId="77777777" w:rsidR="00E24C0E" w:rsidRPr="00E24C0E" w:rsidRDefault="00E24C0E" w:rsidP="00E24C0E">
      <w:r w:rsidRPr="00E24C0E">
        <w:t>High Transaction Amount, Geo Mismatch, High Velocity</w:t>
      </w:r>
    </w:p>
    <w:p w14:paraId="7974EDE6" w14:textId="77777777" w:rsidR="00E24C0E" w:rsidRPr="00E24C0E" w:rsidRDefault="00E24C0E" w:rsidP="00E24C0E">
      <w:r w:rsidRPr="00E24C0E">
        <w:pict w14:anchorId="063B7CEE">
          <v:rect id="_x0000_i1202" style="width:0;height:1.5pt" o:hralign="center" o:hrstd="t" o:hr="t" fillcolor="#a0a0a0" stroked="f"/>
        </w:pict>
      </w:r>
    </w:p>
    <w:p w14:paraId="15D78E5D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5. LLM Prompt Design &amp; Narrative Generation</w:t>
      </w:r>
    </w:p>
    <w:p w14:paraId="097D385E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5.1 LLM Role</w:t>
      </w:r>
    </w:p>
    <w:p w14:paraId="23E81291" w14:textId="77777777" w:rsidR="00E24C0E" w:rsidRPr="00E24C0E" w:rsidRDefault="00E24C0E" w:rsidP="00E24C0E">
      <w:r w:rsidRPr="00E24C0E">
        <w:t xml:space="preserve">The LLM </w:t>
      </w:r>
      <w:r w:rsidRPr="00E24C0E">
        <w:rPr>
          <w:b/>
          <w:bCs/>
        </w:rPr>
        <w:t xml:space="preserve">does not </w:t>
      </w:r>
      <w:proofErr w:type="gramStart"/>
      <w:r w:rsidRPr="00E24C0E">
        <w:rPr>
          <w:b/>
          <w:bCs/>
        </w:rPr>
        <w:t>decide</w:t>
      </w:r>
      <w:proofErr w:type="gramEnd"/>
      <w:r w:rsidRPr="00E24C0E">
        <w:rPr>
          <w:b/>
          <w:bCs/>
        </w:rPr>
        <w:t xml:space="preserve"> fraud</w:t>
      </w:r>
      <w:r w:rsidRPr="00E24C0E">
        <w:t>.</w:t>
      </w:r>
      <w:r w:rsidRPr="00E24C0E">
        <w:br/>
        <w:t xml:space="preserve">It </w:t>
      </w:r>
      <w:r w:rsidRPr="00E24C0E">
        <w:rPr>
          <w:b/>
          <w:bCs/>
        </w:rPr>
        <w:t>explains existing risk signals</w:t>
      </w:r>
      <w:r w:rsidRPr="00E24C0E">
        <w:t xml:space="preserve"> in professional, factual language.</w:t>
      </w:r>
    </w:p>
    <w:p w14:paraId="191D02CB" w14:textId="77777777" w:rsidR="00E24C0E" w:rsidRPr="00E24C0E" w:rsidRDefault="00E24C0E" w:rsidP="00E24C0E">
      <w:r w:rsidRPr="00E24C0E">
        <w:pict w14:anchorId="333460B9">
          <v:rect id="_x0000_i1203" style="width:0;height:1.5pt" o:hralign="center" o:hrstd="t" o:hr="t" fillcolor="#a0a0a0" stroked="f"/>
        </w:pict>
      </w:r>
    </w:p>
    <w:p w14:paraId="0900EF7B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5.2 Prompt Design Principles</w:t>
      </w:r>
    </w:p>
    <w:p w14:paraId="03EFEAF9" w14:textId="77777777" w:rsidR="00E24C0E" w:rsidRPr="00E24C0E" w:rsidRDefault="00E24C0E" w:rsidP="00E24C0E">
      <w:r w:rsidRPr="00E24C0E">
        <w:t xml:space="preserve">The prompt is carefully engineered </w:t>
      </w:r>
      <w:proofErr w:type="gramStart"/>
      <w:r w:rsidRPr="00E24C0E">
        <w:t>to</w:t>
      </w:r>
      <w:proofErr w:type="gramEnd"/>
      <w:r w:rsidRPr="00E24C0E">
        <w:t>:</w:t>
      </w:r>
    </w:p>
    <w:p w14:paraId="26160928" w14:textId="77777777" w:rsidR="00E24C0E" w:rsidRPr="00E24C0E" w:rsidRDefault="00E24C0E" w:rsidP="00E24C0E">
      <w:pPr>
        <w:numPr>
          <w:ilvl w:val="0"/>
          <w:numId w:val="6"/>
        </w:numPr>
      </w:pPr>
      <w:r w:rsidRPr="00E24C0E">
        <w:t>Avoid speculation</w:t>
      </w:r>
    </w:p>
    <w:p w14:paraId="366A0DF0" w14:textId="77777777" w:rsidR="00E24C0E" w:rsidRPr="00E24C0E" w:rsidRDefault="00E24C0E" w:rsidP="00E24C0E">
      <w:pPr>
        <w:numPr>
          <w:ilvl w:val="0"/>
          <w:numId w:val="6"/>
        </w:numPr>
      </w:pPr>
      <w:r w:rsidRPr="00E24C0E">
        <w:lastRenderedPageBreak/>
        <w:t>Use factual language only</w:t>
      </w:r>
    </w:p>
    <w:p w14:paraId="1DA571D4" w14:textId="77777777" w:rsidR="00E24C0E" w:rsidRPr="00E24C0E" w:rsidRDefault="00E24C0E" w:rsidP="00E24C0E">
      <w:pPr>
        <w:numPr>
          <w:ilvl w:val="0"/>
          <w:numId w:val="6"/>
        </w:numPr>
      </w:pPr>
      <w:r w:rsidRPr="00E24C0E">
        <w:t>Stay concise (1–3 sentences)</w:t>
      </w:r>
    </w:p>
    <w:p w14:paraId="6F0C89FC" w14:textId="77777777" w:rsidR="00E24C0E" w:rsidRPr="00E24C0E" w:rsidRDefault="00E24C0E" w:rsidP="00E24C0E">
      <w:pPr>
        <w:numPr>
          <w:ilvl w:val="0"/>
          <w:numId w:val="6"/>
        </w:numPr>
      </w:pPr>
      <w:r w:rsidRPr="00E24C0E">
        <w:t>Reflect fraud analyst tone</w:t>
      </w:r>
    </w:p>
    <w:p w14:paraId="4F167CAF" w14:textId="77777777" w:rsidR="00E24C0E" w:rsidRPr="00E24C0E" w:rsidRDefault="00E24C0E" w:rsidP="00E24C0E">
      <w:r w:rsidRPr="00E24C0E">
        <w:pict w14:anchorId="7B6F5DC3">
          <v:rect id="_x0000_i1204" style="width:0;height:1.5pt" o:hralign="center" o:hrstd="t" o:hr="t" fillcolor="#a0a0a0" stroked="f"/>
        </w:pict>
      </w:r>
    </w:p>
    <w:p w14:paraId="2CBA3465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5.3 Prompt Structure</w:t>
      </w:r>
    </w:p>
    <w:p w14:paraId="7E78D2F7" w14:textId="77777777" w:rsidR="00E24C0E" w:rsidRPr="00E24C0E" w:rsidRDefault="00E24C0E" w:rsidP="00E24C0E">
      <w:r w:rsidRPr="00E24C0E">
        <w:t>System:</w:t>
      </w:r>
    </w:p>
    <w:p w14:paraId="7C424A7C" w14:textId="77777777" w:rsidR="00E24C0E" w:rsidRPr="00E24C0E" w:rsidRDefault="00E24C0E" w:rsidP="00E24C0E">
      <w:r w:rsidRPr="00E24C0E">
        <w:t>You are a professional fraud detection analyst.</w:t>
      </w:r>
    </w:p>
    <w:p w14:paraId="16306186" w14:textId="77777777" w:rsidR="00E24C0E" w:rsidRPr="00E24C0E" w:rsidRDefault="00E24C0E" w:rsidP="00E24C0E"/>
    <w:p w14:paraId="591A0980" w14:textId="77777777" w:rsidR="00E24C0E" w:rsidRPr="00E24C0E" w:rsidRDefault="00E24C0E" w:rsidP="00E24C0E">
      <w:r w:rsidRPr="00E24C0E">
        <w:t>User:</w:t>
      </w:r>
    </w:p>
    <w:p w14:paraId="56EB59B3" w14:textId="77777777" w:rsidR="00E24C0E" w:rsidRPr="00E24C0E" w:rsidRDefault="00E24C0E" w:rsidP="00E24C0E">
      <w:r w:rsidRPr="00E24C0E">
        <w:t>Generate a concise, business-friendly explanation</w:t>
      </w:r>
    </w:p>
    <w:p w14:paraId="1DDD1EF1" w14:textId="77777777" w:rsidR="00E24C0E" w:rsidRPr="00E24C0E" w:rsidRDefault="00E24C0E" w:rsidP="00E24C0E">
      <w:r w:rsidRPr="00E24C0E">
        <w:t>for why the transaction was flagged.</w:t>
      </w:r>
    </w:p>
    <w:p w14:paraId="46F8C124" w14:textId="77777777" w:rsidR="00E24C0E" w:rsidRPr="00E24C0E" w:rsidRDefault="00E24C0E" w:rsidP="00E24C0E"/>
    <w:p w14:paraId="501667C1" w14:textId="77777777" w:rsidR="00E24C0E" w:rsidRPr="00E24C0E" w:rsidRDefault="00E24C0E" w:rsidP="00E24C0E">
      <w:r w:rsidRPr="00E24C0E">
        <w:t>Transaction features:</w:t>
      </w:r>
    </w:p>
    <w:p w14:paraId="0697439D" w14:textId="77777777" w:rsidR="00E24C0E" w:rsidRPr="00E24C0E" w:rsidRDefault="00E24C0E" w:rsidP="00E24C0E">
      <w:r w:rsidRPr="00E24C0E">
        <w:t>{structured feature dictionary}</w:t>
      </w:r>
    </w:p>
    <w:p w14:paraId="7409921C" w14:textId="77777777" w:rsidR="00E24C0E" w:rsidRPr="00E24C0E" w:rsidRDefault="00E24C0E" w:rsidP="00E24C0E"/>
    <w:p w14:paraId="2E371F3A" w14:textId="77777777" w:rsidR="00E24C0E" w:rsidRPr="00E24C0E" w:rsidRDefault="00E24C0E" w:rsidP="00E24C0E">
      <w:r w:rsidRPr="00E24C0E">
        <w:t>Detected risk patterns:</w:t>
      </w:r>
    </w:p>
    <w:p w14:paraId="13B5D302" w14:textId="77777777" w:rsidR="00E24C0E" w:rsidRPr="00E24C0E" w:rsidRDefault="00E24C0E" w:rsidP="00E24C0E">
      <w:r w:rsidRPr="00E24C0E">
        <w:t>{rule-based explanation templates}</w:t>
      </w:r>
    </w:p>
    <w:p w14:paraId="416CAC86" w14:textId="77777777" w:rsidR="00E24C0E" w:rsidRPr="00E24C0E" w:rsidRDefault="00E24C0E" w:rsidP="00E24C0E">
      <w:r w:rsidRPr="00E24C0E">
        <w:pict w14:anchorId="7A6D09C2">
          <v:rect id="_x0000_i1205" style="width:0;height:1.5pt" o:hralign="center" o:hrstd="t" o:hr="t" fillcolor="#a0a0a0" stroked="f"/>
        </w:pict>
      </w:r>
    </w:p>
    <w:p w14:paraId="01235E62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5.4 Template Library</w:t>
      </w:r>
    </w:p>
    <w:p w14:paraId="44E896F0" w14:textId="77777777" w:rsidR="00E24C0E" w:rsidRPr="00E24C0E" w:rsidRDefault="00E24C0E" w:rsidP="00E24C0E">
      <w:r w:rsidRPr="00E24C0E">
        <w:t>Each rule has a reusable explanation template, for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7049"/>
      </w:tblGrid>
      <w:tr w:rsidR="00E24C0E" w:rsidRPr="00E24C0E" w14:paraId="29294AB8" w14:textId="77777777" w:rsidTr="00E24C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35E04" w14:textId="77777777" w:rsidR="00E24C0E" w:rsidRPr="00E24C0E" w:rsidRDefault="00E24C0E" w:rsidP="00E24C0E">
            <w:pPr>
              <w:rPr>
                <w:b/>
                <w:bCs/>
              </w:rPr>
            </w:pPr>
            <w:r w:rsidRPr="00E24C0E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86A82CF" w14:textId="77777777" w:rsidR="00E24C0E" w:rsidRPr="00E24C0E" w:rsidRDefault="00E24C0E" w:rsidP="00E24C0E">
            <w:pPr>
              <w:rPr>
                <w:b/>
                <w:bCs/>
              </w:rPr>
            </w:pPr>
            <w:r w:rsidRPr="00E24C0E">
              <w:rPr>
                <w:b/>
                <w:bCs/>
              </w:rPr>
              <w:t>Template</w:t>
            </w:r>
          </w:p>
        </w:tc>
      </w:tr>
      <w:tr w:rsidR="00E24C0E" w:rsidRPr="00E24C0E" w14:paraId="41F91303" w14:textId="77777777" w:rsidTr="00E24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30B6" w14:textId="77777777" w:rsidR="00E24C0E" w:rsidRPr="00E24C0E" w:rsidRDefault="00E24C0E" w:rsidP="00E24C0E">
            <w:r w:rsidRPr="00E24C0E">
              <w:t>High transaction amount</w:t>
            </w:r>
          </w:p>
        </w:tc>
        <w:tc>
          <w:tcPr>
            <w:tcW w:w="0" w:type="auto"/>
            <w:vAlign w:val="center"/>
            <w:hideMark/>
          </w:tcPr>
          <w:p w14:paraId="776D94F9" w14:textId="77777777" w:rsidR="00E24C0E" w:rsidRPr="00E24C0E" w:rsidRDefault="00E24C0E" w:rsidP="00E24C0E">
            <w:r w:rsidRPr="00E24C0E">
              <w:t>“The transaction amount is significantly higher than the customer’s historical average.”</w:t>
            </w:r>
          </w:p>
        </w:tc>
      </w:tr>
      <w:tr w:rsidR="00E24C0E" w:rsidRPr="00E24C0E" w14:paraId="51313054" w14:textId="77777777" w:rsidTr="00E24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2BFD" w14:textId="77777777" w:rsidR="00E24C0E" w:rsidRPr="00E24C0E" w:rsidRDefault="00E24C0E" w:rsidP="00E24C0E">
            <w:r w:rsidRPr="00E24C0E">
              <w:t>Geo mismatch</w:t>
            </w:r>
          </w:p>
        </w:tc>
        <w:tc>
          <w:tcPr>
            <w:tcW w:w="0" w:type="auto"/>
            <w:vAlign w:val="center"/>
            <w:hideMark/>
          </w:tcPr>
          <w:p w14:paraId="43B350D7" w14:textId="77777777" w:rsidR="00E24C0E" w:rsidRPr="00E24C0E" w:rsidRDefault="00E24C0E" w:rsidP="00E24C0E">
            <w:r w:rsidRPr="00E24C0E">
              <w:t>“The transaction location differs from the customer’s registered country.”</w:t>
            </w:r>
          </w:p>
        </w:tc>
      </w:tr>
      <w:tr w:rsidR="00E24C0E" w:rsidRPr="00E24C0E" w14:paraId="1A5A1C43" w14:textId="77777777" w:rsidTr="00E24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F9C1" w14:textId="77777777" w:rsidR="00E24C0E" w:rsidRPr="00E24C0E" w:rsidRDefault="00E24C0E" w:rsidP="00E24C0E">
            <w:r w:rsidRPr="00E24C0E">
              <w:lastRenderedPageBreak/>
              <w:t>Velocity risk</w:t>
            </w:r>
          </w:p>
        </w:tc>
        <w:tc>
          <w:tcPr>
            <w:tcW w:w="0" w:type="auto"/>
            <w:vAlign w:val="center"/>
            <w:hideMark/>
          </w:tcPr>
          <w:p w14:paraId="1DD548E4" w14:textId="77777777" w:rsidR="00E24C0E" w:rsidRPr="00E24C0E" w:rsidRDefault="00E24C0E" w:rsidP="00E24C0E">
            <w:r w:rsidRPr="00E24C0E">
              <w:t>“Multiple transactions were observed in a short time window.”</w:t>
            </w:r>
          </w:p>
        </w:tc>
      </w:tr>
    </w:tbl>
    <w:p w14:paraId="0DFAEA1E" w14:textId="77777777" w:rsidR="00E24C0E" w:rsidRPr="00E24C0E" w:rsidRDefault="00E24C0E" w:rsidP="00E24C0E">
      <w:r w:rsidRPr="00E24C0E">
        <w:t>Templates:</w:t>
      </w:r>
    </w:p>
    <w:p w14:paraId="6DF44814" w14:textId="77777777" w:rsidR="00E24C0E" w:rsidRPr="00E24C0E" w:rsidRDefault="00E24C0E" w:rsidP="00E24C0E">
      <w:pPr>
        <w:numPr>
          <w:ilvl w:val="0"/>
          <w:numId w:val="7"/>
        </w:numPr>
      </w:pPr>
      <w:r w:rsidRPr="00E24C0E">
        <w:t>Ensure consistency</w:t>
      </w:r>
    </w:p>
    <w:p w14:paraId="4F7E1689" w14:textId="77777777" w:rsidR="00E24C0E" w:rsidRPr="00E24C0E" w:rsidRDefault="00E24C0E" w:rsidP="00E24C0E">
      <w:pPr>
        <w:numPr>
          <w:ilvl w:val="0"/>
          <w:numId w:val="7"/>
        </w:numPr>
      </w:pPr>
      <w:r w:rsidRPr="00E24C0E">
        <w:t>Improve clarity</w:t>
      </w:r>
    </w:p>
    <w:p w14:paraId="33335592" w14:textId="77777777" w:rsidR="00E24C0E" w:rsidRPr="00E24C0E" w:rsidRDefault="00E24C0E" w:rsidP="00E24C0E">
      <w:pPr>
        <w:numPr>
          <w:ilvl w:val="0"/>
          <w:numId w:val="7"/>
        </w:numPr>
      </w:pPr>
      <w:r w:rsidRPr="00E24C0E">
        <w:t>Reduce hallucination risk</w:t>
      </w:r>
    </w:p>
    <w:p w14:paraId="536686AC" w14:textId="77777777" w:rsidR="00E24C0E" w:rsidRPr="00E24C0E" w:rsidRDefault="00E24C0E" w:rsidP="00E24C0E">
      <w:r w:rsidRPr="00E24C0E">
        <w:pict w14:anchorId="441C447F">
          <v:rect id="_x0000_i1206" style="width:0;height:1.5pt" o:hralign="center" o:hrstd="t" o:hr="t" fillcolor="#a0a0a0" stroked="f"/>
        </w:pict>
      </w:r>
    </w:p>
    <w:p w14:paraId="1F495D03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5.5 Example LLM Output</w:t>
      </w:r>
    </w:p>
    <w:p w14:paraId="5C81FE7A" w14:textId="77777777" w:rsidR="00E24C0E" w:rsidRPr="00E24C0E" w:rsidRDefault="00E24C0E" w:rsidP="00E24C0E">
      <w:r w:rsidRPr="00E24C0E">
        <w:t>“This transaction was flagged due to an unusually high amount combined with a geographic mismatch between the customer’s registered country and the transaction location. Additionally, elevated transaction velocity increased the overall fraud risk.”</w:t>
      </w:r>
    </w:p>
    <w:p w14:paraId="020C659E" w14:textId="77777777" w:rsidR="00E24C0E" w:rsidRPr="00E24C0E" w:rsidRDefault="00E24C0E" w:rsidP="00E24C0E">
      <w:r w:rsidRPr="00E24C0E">
        <w:pict w14:anchorId="0B7CA112">
          <v:rect id="_x0000_i1207" style="width:0;height:1.5pt" o:hralign="center" o:hrstd="t" o:hr="t" fillcolor="#a0a0a0" stroked="f"/>
        </w:pict>
      </w:r>
    </w:p>
    <w:p w14:paraId="30A302F7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6. SHAP Feature Attribution</w:t>
      </w:r>
    </w:p>
    <w:p w14:paraId="78B589C8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6.1 Objective</w:t>
      </w:r>
    </w:p>
    <w:p w14:paraId="6773BC82" w14:textId="77777777" w:rsidR="00E24C0E" w:rsidRPr="00E24C0E" w:rsidRDefault="00E24C0E" w:rsidP="00E24C0E">
      <w:r w:rsidRPr="00E24C0E">
        <w:t xml:space="preserve">SHAP provides </w:t>
      </w:r>
      <w:r w:rsidRPr="00E24C0E">
        <w:rPr>
          <w:b/>
          <w:bCs/>
        </w:rPr>
        <w:t>model-level explainability</w:t>
      </w:r>
      <w:r w:rsidRPr="00E24C0E">
        <w:t>, answering:</w:t>
      </w:r>
    </w:p>
    <w:p w14:paraId="5E13B4FF" w14:textId="77777777" w:rsidR="00E24C0E" w:rsidRPr="00E24C0E" w:rsidRDefault="00E24C0E" w:rsidP="00E24C0E">
      <w:r w:rsidRPr="00E24C0E">
        <w:rPr>
          <w:i/>
          <w:iCs/>
        </w:rPr>
        <w:t>Which features influenced the fraud score the most?</w:t>
      </w:r>
    </w:p>
    <w:p w14:paraId="35137873" w14:textId="77777777" w:rsidR="00E24C0E" w:rsidRPr="00E24C0E" w:rsidRDefault="00E24C0E" w:rsidP="00E24C0E">
      <w:r w:rsidRPr="00E24C0E">
        <w:pict w14:anchorId="473BD65A">
          <v:rect id="_x0000_i1208" style="width:0;height:1.5pt" o:hralign="center" o:hrstd="t" o:hr="t" fillcolor="#a0a0a0" stroked="f"/>
        </w:pict>
      </w:r>
    </w:p>
    <w:p w14:paraId="47009723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6.2 Implementation</w:t>
      </w:r>
    </w:p>
    <w:p w14:paraId="7CB2FEDD" w14:textId="77777777" w:rsidR="00E24C0E" w:rsidRPr="00E24C0E" w:rsidRDefault="00E24C0E" w:rsidP="00E24C0E">
      <w:pPr>
        <w:numPr>
          <w:ilvl w:val="0"/>
          <w:numId w:val="8"/>
        </w:numPr>
      </w:pPr>
      <w:r w:rsidRPr="00E24C0E">
        <w:t>SHAP values computed per transaction</w:t>
      </w:r>
    </w:p>
    <w:p w14:paraId="79E86CBA" w14:textId="77777777" w:rsidR="00E24C0E" w:rsidRPr="00E24C0E" w:rsidRDefault="00E24C0E" w:rsidP="00E24C0E">
      <w:pPr>
        <w:numPr>
          <w:ilvl w:val="0"/>
          <w:numId w:val="8"/>
        </w:numPr>
      </w:pPr>
      <w:r w:rsidRPr="00E24C0E">
        <w:t>Top N contributing features extracted</w:t>
      </w:r>
    </w:p>
    <w:p w14:paraId="64A012EE" w14:textId="77777777" w:rsidR="00E24C0E" w:rsidRPr="00E24C0E" w:rsidRDefault="00E24C0E" w:rsidP="00E24C0E">
      <w:pPr>
        <w:numPr>
          <w:ilvl w:val="0"/>
          <w:numId w:val="8"/>
        </w:numPr>
      </w:pPr>
      <w:r w:rsidRPr="00E24C0E">
        <w:t>Results appended to final dataset</w:t>
      </w:r>
    </w:p>
    <w:p w14:paraId="6C031BEF" w14:textId="77777777" w:rsidR="00E24C0E" w:rsidRPr="00E24C0E" w:rsidRDefault="00E24C0E" w:rsidP="00E24C0E">
      <w:r w:rsidRPr="00E24C0E">
        <w:pict w14:anchorId="5D9B17FB">
          <v:rect id="_x0000_i1209" style="width:0;height:1.5pt" o:hralign="center" o:hrstd="t" o:hr="t" fillcolor="#a0a0a0" stroked="f"/>
        </w:pict>
      </w:r>
    </w:p>
    <w:p w14:paraId="4E539A1B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6.3 Example Output Columns</w:t>
      </w:r>
    </w:p>
    <w:p w14:paraId="784BE86E" w14:textId="77777777" w:rsidR="00E24C0E" w:rsidRPr="00E24C0E" w:rsidRDefault="00E24C0E" w:rsidP="00E24C0E">
      <w:r w:rsidRPr="00E24C0E">
        <w:t xml:space="preserve">top_feature_1 = </w:t>
      </w:r>
      <w:proofErr w:type="spellStart"/>
      <w:r w:rsidRPr="00E24C0E">
        <w:t>transaction_amount</w:t>
      </w:r>
      <w:proofErr w:type="spellEnd"/>
    </w:p>
    <w:p w14:paraId="1320B003" w14:textId="77777777" w:rsidR="00E24C0E" w:rsidRPr="00E24C0E" w:rsidRDefault="00E24C0E" w:rsidP="00E24C0E">
      <w:r w:rsidRPr="00E24C0E">
        <w:t xml:space="preserve">top_feature_2 = </w:t>
      </w:r>
      <w:proofErr w:type="spellStart"/>
      <w:r w:rsidRPr="00E24C0E">
        <w:t>geo_mismatch</w:t>
      </w:r>
      <w:proofErr w:type="spellEnd"/>
    </w:p>
    <w:p w14:paraId="680D13DE" w14:textId="77777777" w:rsidR="00E24C0E" w:rsidRPr="00E24C0E" w:rsidRDefault="00E24C0E" w:rsidP="00E24C0E">
      <w:r w:rsidRPr="00E24C0E">
        <w:t>top_feature_3 = velocity_1h</w:t>
      </w:r>
    </w:p>
    <w:p w14:paraId="58C00F01" w14:textId="77777777" w:rsidR="00E24C0E" w:rsidRPr="00E24C0E" w:rsidRDefault="00E24C0E" w:rsidP="00E24C0E">
      <w:r w:rsidRPr="00E24C0E">
        <w:lastRenderedPageBreak/>
        <w:t>This enables:</w:t>
      </w:r>
    </w:p>
    <w:p w14:paraId="5B0C6DA8" w14:textId="77777777" w:rsidR="00E24C0E" w:rsidRPr="00E24C0E" w:rsidRDefault="00E24C0E" w:rsidP="00E24C0E">
      <w:pPr>
        <w:numPr>
          <w:ilvl w:val="0"/>
          <w:numId w:val="9"/>
        </w:numPr>
      </w:pPr>
      <w:r w:rsidRPr="00E24C0E">
        <w:t>Model debugging</w:t>
      </w:r>
    </w:p>
    <w:p w14:paraId="06D7AD23" w14:textId="77777777" w:rsidR="00E24C0E" w:rsidRPr="00E24C0E" w:rsidRDefault="00E24C0E" w:rsidP="00E24C0E">
      <w:pPr>
        <w:numPr>
          <w:ilvl w:val="0"/>
          <w:numId w:val="9"/>
        </w:numPr>
      </w:pPr>
      <w:r w:rsidRPr="00E24C0E">
        <w:t>Regulatory explanation</w:t>
      </w:r>
    </w:p>
    <w:p w14:paraId="1B19C8CC" w14:textId="77777777" w:rsidR="00E24C0E" w:rsidRPr="00E24C0E" w:rsidRDefault="00E24C0E" w:rsidP="00E24C0E">
      <w:pPr>
        <w:numPr>
          <w:ilvl w:val="0"/>
          <w:numId w:val="9"/>
        </w:numPr>
      </w:pPr>
      <w:r w:rsidRPr="00E24C0E">
        <w:t>Analyst confidence in model behavior</w:t>
      </w:r>
    </w:p>
    <w:p w14:paraId="4738EC9C" w14:textId="77777777" w:rsidR="00E24C0E" w:rsidRPr="00E24C0E" w:rsidRDefault="00E24C0E" w:rsidP="00E24C0E">
      <w:r w:rsidRPr="00E24C0E">
        <w:pict w14:anchorId="21F3D77F">
          <v:rect id="_x0000_i1210" style="width:0;height:1.5pt" o:hralign="center" o:hrstd="t" o:hr="t" fillcolor="#a0a0a0" stroked="f"/>
        </w:pict>
      </w:r>
    </w:p>
    <w:p w14:paraId="6DDA06D8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7. Reporting &amp; Visualization</w:t>
      </w:r>
    </w:p>
    <w:p w14:paraId="60457511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7.1 Generated Reports</w:t>
      </w:r>
    </w:p>
    <w:p w14:paraId="63A8FCE4" w14:textId="77777777" w:rsidR="00E24C0E" w:rsidRPr="00E24C0E" w:rsidRDefault="00E24C0E" w:rsidP="00E24C0E">
      <w:r w:rsidRPr="00E24C0E">
        <w:t>The system produces visual insights including:</w:t>
      </w:r>
    </w:p>
    <w:p w14:paraId="64FAB05C" w14:textId="77777777" w:rsidR="00E24C0E" w:rsidRPr="00E24C0E" w:rsidRDefault="00E24C0E" w:rsidP="00E24C0E">
      <w:pPr>
        <w:numPr>
          <w:ilvl w:val="0"/>
          <w:numId w:val="10"/>
        </w:numPr>
      </w:pPr>
      <w:r w:rsidRPr="00E24C0E">
        <w:t>Fraud score distribution</w:t>
      </w:r>
    </w:p>
    <w:p w14:paraId="004CAB18" w14:textId="77777777" w:rsidR="00E24C0E" w:rsidRPr="00E24C0E" w:rsidRDefault="00E24C0E" w:rsidP="00E24C0E">
      <w:pPr>
        <w:numPr>
          <w:ilvl w:val="0"/>
          <w:numId w:val="10"/>
        </w:numPr>
      </w:pPr>
      <w:r w:rsidRPr="00E24C0E">
        <w:t>Fraud vs non-fraud counts</w:t>
      </w:r>
    </w:p>
    <w:p w14:paraId="184C59E4" w14:textId="77777777" w:rsidR="00E24C0E" w:rsidRPr="00E24C0E" w:rsidRDefault="00E24C0E" w:rsidP="00E24C0E">
      <w:pPr>
        <w:numPr>
          <w:ilvl w:val="0"/>
          <w:numId w:val="10"/>
        </w:numPr>
      </w:pPr>
      <w:r w:rsidRPr="00E24C0E">
        <w:t>Rule-based factor frequency</w:t>
      </w:r>
    </w:p>
    <w:p w14:paraId="44212CB6" w14:textId="77777777" w:rsidR="00E24C0E" w:rsidRPr="00E24C0E" w:rsidRDefault="00E24C0E" w:rsidP="00E24C0E">
      <w:pPr>
        <w:numPr>
          <w:ilvl w:val="0"/>
          <w:numId w:val="10"/>
        </w:numPr>
      </w:pPr>
      <w:r w:rsidRPr="00E24C0E">
        <w:t>SHAP top feature distributions</w:t>
      </w:r>
    </w:p>
    <w:p w14:paraId="47BD22C1" w14:textId="77777777" w:rsidR="00E24C0E" w:rsidRPr="00E24C0E" w:rsidRDefault="00E24C0E" w:rsidP="00E24C0E">
      <w:r w:rsidRPr="00E24C0E">
        <w:pict w14:anchorId="229ED86A">
          <v:rect id="_x0000_i1211" style="width:0;height:1.5pt" o:hralign="center" o:hrstd="t" o:hr="t" fillcolor="#a0a0a0" stroked="f"/>
        </w:pict>
      </w:r>
    </w:p>
    <w:p w14:paraId="3DEB33F5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7.2 Business Value</w:t>
      </w:r>
    </w:p>
    <w:p w14:paraId="033522C9" w14:textId="77777777" w:rsidR="00E24C0E" w:rsidRPr="00E24C0E" w:rsidRDefault="00E24C0E" w:rsidP="00E24C0E">
      <w:r w:rsidRPr="00E24C0E">
        <w:t>These reports support:</w:t>
      </w:r>
    </w:p>
    <w:p w14:paraId="28843843" w14:textId="77777777" w:rsidR="00E24C0E" w:rsidRPr="00E24C0E" w:rsidRDefault="00E24C0E" w:rsidP="00E24C0E">
      <w:pPr>
        <w:numPr>
          <w:ilvl w:val="0"/>
          <w:numId w:val="11"/>
        </w:numPr>
      </w:pPr>
      <w:r w:rsidRPr="00E24C0E">
        <w:t>Portfolio risk analysis</w:t>
      </w:r>
    </w:p>
    <w:p w14:paraId="736F2181" w14:textId="77777777" w:rsidR="00E24C0E" w:rsidRPr="00E24C0E" w:rsidRDefault="00E24C0E" w:rsidP="00E24C0E">
      <w:pPr>
        <w:numPr>
          <w:ilvl w:val="0"/>
          <w:numId w:val="11"/>
        </w:numPr>
      </w:pPr>
      <w:r w:rsidRPr="00E24C0E">
        <w:t>Model monitoring</w:t>
      </w:r>
    </w:p>
    <w:p w14:paraId="0965476E" w14:textId="77777777" w:rsidR="00E24C0E" w:rsidRPr="00E24C0E" w:rsidRDefault="00E24C0E" w:rsidP="00E24C0E">
      <w:pPr>
        <w:numPr>
          <w:ilvl w:val="0"/>
          <w:numId w:val="11"/>
        </w:numPr>
      </w:pPr>
      <w:r w:rsidRPr="00E24C0E">
        <w:t>Executive reporting</w:t>
      </w:r>
    </w:p>
    <w:p w14:paraId="0D71FA4A" w14:textId="77777777" w:rsidR="00E24C0E" w:rsidRPr="00E24C0E" w:rsidRDefault="00E24C0E" w:rsidP="00E24C0E">
      <w:r w:rsidRPr="00E24C0E">
        <w:t>All artifacts are saved to the reports/ directory for audit retention.</w:t>
      </w:r>
    </w:p>
    <w:p w14:paraId="689BAC9E" w14:textId="77777777" w:rsidR="00E24C0E" w:rsidRPr="00E24C0E" w:rsidRDefault="00E24C0E" w:rsidP="00E24C0E">
      <w:r w:rsidRPr="00E24C0E">
        <w:pict w14:anchorId="42E1139A">
          <v:rect id="_x0000_i1212" style="width:0;height:1.5pt" o:hralign="center" o:hrstd="t" o:hr="t" fillcolor="#a0a0a0" stroked="f"/>
        </w:pict>
      </w:r>
    </w:p>
    <w:p w14:paraId="373A0B08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8. Human Evaluation &amp; Feedback Loop</w:t>
      </w:r>
    </w:p>
    <w:p w14:paraId="48C5FF62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8.1 Purpose</w:t>
      </w:r>
    </w:p>
    <w:p w14:paraId="6EE32565" w14:textId="77777777" w:rsidR="00E24C0E" w:rsidRPr="00E24C0E" w:rsidRDefault="00E24C0E" w:rsidP="00E24C0E">
      <w:r w:rsidRPr="00E24C0E">
        <w:t xml:space="preserve">Automated explanations are only valuable if </w:t>
      </w:r>
      <w:r w:rsidRPr="00E24C0E">
        <w:rPr>
          <w:b/>
          <w:bCs/>
        </w:rPr>
        <w:t>humans trust them</w:t>
      </w:r>
      <w:r w:rsidRPr="00E24C0E">
        <w:t>.</w:t>
      </w:r>
    </w:p>
    <w:p w14:paraId="1B1E88E2" w14:textId="77777777" w:rsidR="00E24C0E" w:rsidRPr="00E24C0E" w:rsidRDefault="00E24C0E" w:rsidP="00E24C0E">
      <w:r w:rsidRPr="00E24C0E">
        <w:t>The feedback system enables Subject Matter Experts (SMEs) to rate explanations on:</w:t>
      </w:r>
    </w:p>
    <w:p w14:paraId="7D75FCDF" w14:textId="77777777" w:rsidR="00E24C0E" w:rsidRPr="00E24C0E" w:rsidRDefault="00E24C0E" w:rsidP="00E24C0E">
      <w:pPr>
        <w:numPr>
          <w:ilvl w:val="0"/>
          <w:numId w:val="12"/>
        </w:numPr>
      </w:pPr>
      <w:r w:rsidRPr="00E24C0E">
        <w:t>Clarity</w:t>
      </w:r>
    </w:p>
    <w:p w14:paraId="3272EEC0" w14:textId="77777777" w:rsidR="00E24C0E" w:rsidRPr="00E24C0E" w:rsidRDefault="00E24C0E" w:rsidP="00E24C0E">
      <w:pPr>
        <w:numPr>
          <w:ilvl w:val="0"/>
          <w:numId w:val="12"/>
        </w:numPr>
      </w:pPr>
      <w:r w:rsidRPr="00E24C0E">
        <w:t>Accuracy</w:t>
      </w:r>
    </w:p>
    <w:p w14:paraId="7E3DF96A" w14:textId="77777777" w:rsidR="00E24C0E" w:rsidRPr="00E24C0E" w:rsidRDefault="00E24C0E" w:rsidP="00E24C0E">
      <w:pPr>
        <w:numPr>
          <w:ilvl w:val="0"/>
          <w:numId w:val="12"/>
        </w:numPr>
      </w:pPr>
      <w:r w:rsidRPr="00E24C0E">
        <w:lastRenderedPageBreak/>
        <w:t>Actionability</w:t>
      </w:r>
    </w:p>
    <w:p w14:paraId="2A964428" w14:textId="77777777" w:rsidR="00E24C0E" w:rsidRPr="00E24C0E" w:rsidRDefault="00E24C0E" w:rsidP="00E24C0E">
      <w:r w:rsidRPr="00E24C0E">
        <w:pict w14:anchorId="4FB9E485">
          <v:rect id="_x0000_i1213" style="width:0;height:1.5pt" o:hralign="center" o:hrstd="t" o:hr="t" fillcolor="#a0a0a0" stroked="f"/>
        </w:pict>
      </w:r>
    </w:p>
    <w:p w14:paraId="61C174B1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8.2 Feedback Metrics</w:t>
      </w:r>
    </w:p>
    <w:p w14:paraId="55A6930D" w14:textId="77777777" w:rsidR="00E24C0E" w:rsidRPr="00E24C0E" w:rsidRDefault="00E24C0E" w:rsidP="00E24C0E">
      <w:r w:rsidRPr="00E24C0E">
        <w:t>Each explanation receives numeric scores (e.g., 1–5).</w:t>
      </w:r>
      <w:r w:rsidRPr="00E24C0E">
        <w:br/>
        <w:t>Success criteria:</w:t>
      </w:r>
    </w:p>
    <w:p w14:paraId="72643103" w14:textId="77777777" w:rsidR="00E24C0E" w:rsidRPr="00E24C0E" w:rsidRDefault="00E24C0E" w:rsidP="00E24C0E">
      <w:r w:rsidRPr="00E24C0E">
        <w:rPr>
          <w:b/>
          <w:bCs/>
        </w:rPr>
        <w:t>≥ 85% of explanations rated clear and useful</w:t>
      </w:r>
    </w:p>
    <w:p w14:paraId="08B93163" w14:textId="77777777" w:rsidR="00E24C0E" w:rsidRPr="00E24C0E" w:rsidRDefault="00E24C0E" w:rsidP="00E24C0E">
      <w:r w:rsidRPr="00E24C0E">
        <w:pict w14:anchorId="29809989">
          <v:rect id="_x0000_i1214" style="width:0;height:1.5pt" o:hralign="center" o:hrstd="t" o:hr="t" fillcolor="#a0a0a0" stroked="f"/>
        </w:pict>
      </w:r>
    </w:p>
    <w:p w14:paraId="43A848A7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8.3 Feedback Utilization</w:t>
      </w:r>
    </w:p>
    <w:p w14:paraId="29F81685" w14:textId="77777777" w:rsidR="00E24C0E" w:rsidRPr="00E24C0E" w:rsidRDefault="00E24C0E" w:rsidP="00E24C0E">
      <w:r w:rsidRPr="00E24C0E">
        <w:t>Collected feedback is used to:</w:t>
      </w:r>
    </w:p>
    <w:p w14:paraId="2D84BCB7" w14:textId="77777777" w:rsidR="00E24C0E" w:rsidRPr="00E24C0E" w:rsidRDefault="00E24C0E" w:rsidP="00E24C0E">
      <w:pPr>
        <w:numPr>
          <w:ilvl w:val="0"/>
          <w:numId w:val="13"/>
        </w:numPr>
      </w:pPr>
      <w:r w:rsidRPr="00E24C0E">
        <w:t>Refine rule thresholds</w:t>
      </w:r>
    </w:p>
    <w:p w14:paraId="58488E7F" w14:textId="77777777" w:rsidR="00E24C0E" w:rsidRPr="00E24C0E" w:rsidRDefault="00E24C0E" w:rsidP="00E24C0E">
      <w:pPr>
        <w:numPr>
          <w:ilvl w:val="0"/>
          <w:numId w:val="13"/>
        </w:numPr>
      </w:pPr>
      <w:r w:rsidRPr="00E24C0E">
        <w:t>Improve templates</w:t>
      </w:r>
    </w:p>
    <w:p w14:paraId="728F8C0E" w14:textId="77777777" w:rsidR="00E24C0E" w:rsidRPr="00E24C0E" w:rsidRDefault="00E24C0E" w:rsidP="00E24C0E">
      <w:pPr>
        <w:numPr>
          <w:ilvl w:val="0"/>
          <w:numId w:val="13"/>
        </w:numPr>
      </w:pPr>
      <w:r w:rsidRPr="00E24C0E">
        <w:t>Adjust LLM prompts</w:t>
      </w:r>
    </w:p>
    <w:p w14:paraId="07FCE0D6" w14:textId="77777777" w:rsidR="00E24C0E" w:rsidRPr="00E24C0E" w:rsidRDefault="00E24C0E" w:rsidP="00E24C0E">
      <w:pPr>
        <w:numPr>
          <w:ilvl w:val="0"/>
          <w:numId w:val="13"/>
        </w:numPr>
      </w:pPr>
      <w:r w:rsidRPr="00E24C0E">
        <w:t>Identify explanation gaps</w:t>
      </w:r>
    </w:p>
    <w:p w14:paraId="0B4A2D04" w14:textId="77777777" w:rsidR="00E24C0E" w:rsidRPr="00E24C0E" w:rsidRDefault="00E24C0E" w:rsidP="00E24C0E">
      <w:r w:rsidRPr="00E24C0E">
        <w:t xml:space="preserve">This creates a </w:t>
      </w:r>
      <w:r w:rsidRPr="00E24C0E">
        <w:rPr>
          <w:b/>
          <w:bCs/>
        </w:rPr>
        <w:t>continuous improvement loop</w:t>
      </w:r>
      <w:r w:rsidRPr="00E24C0E">
        <w:t>, aligning the system with real operational needs.</w:t>
      </w:r>
    </w:p>
    <w:p w14:paraId="37AD9991" w14:textId="77777777" w:rsidR="00E24C0E" w:rsidRPr="00E24C0E" w:rsidRDefault="00E24C0E" w:rsidP="00E24C0E">
      <w:r w:rsidRPr="00E24C0E">
        <w:pict w14:anchorId="458EE0BB">
          <v:rect id="_x0000_i1215" style="width:0;height:1.5pt" o:hralign="center" o:hrstd="t" o:hr="t" fillcolor="#a0a0a0" stroked="f"/>
        </w:pict>
      </w:r>
    </w:p>
    <w:p w14:paraId="19E92279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9. Evaluation Results</w:t>
      </w:r>
    </w:p>
    <w:p w14:paraId="1FDC4AC9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9.1 Qualitative Outcomes</w:t>
      </w:r>
    </w:p>
    <w:p w14:paraId="612DB7CA" w14:textId="77777777" w:rsidR="00E24C0E" w:rsidRPr="00E24C0E" w:rsidRDefault="00E24C0E" w:rsidP="00E24C0E">
      <w:pPr>
        <w:numPr>
          <w:ilvl w:val="0"/>
          <w:numId w:val="14"/>
        </w:numPr>
      </w:pPr>
      <w:r w:rsidRPr="00E24C0E">
        <w:t>Explanations are concise and analyst-friendly</w:t>
      </w:r>
    </w:p>
    <w:p w14:paraId="31F0B81F" w14:textId="77777777" w:rsidR="00E24C0E" w:rsidRPr="00E24C0E" w:rsidRDefault="00E24C0E" w:rsidP="00E24C0E">
      <w:pPr>
        <w:numPr>
          <w:ilvl w:val="0"/>
          <w:numId w:val="14"/>
        </w:numPr>
      </w:pPr>
      <w:r w:rsidRPr="00E24C0E">
        <w:t>Rule + LLM hybrid improves trust</w:t>
      </w:r>
    </w:p>
    <w:p w14:paraId="7AD43AC6" w14:textId="77777777" w:rsidR="00E24C0E" w:rsidRPr="00E24C0E" w:rsidRDefault="00E24C0E" w:rsidP="00E24C0E">
      <w:pPr>
        <w:numPr>
          <w:ilvl w:val="0"/>
          <w:numId w:val="14"/>
        </w:numPr>
      </w:pPr>
      <w:r w:rsidRPr="00E24C0E">
        <w:t>SHAP adds technical transparency</w:t>
      </w:r>
    </w:p>
    <w:p w14:paraId="3ADFC301" w14:textId="77777777" w:rsidR="00E24C0E" w:rsidRPr="00E24C0E" w:rsidRDefault="00E24C0E" w:rsidP="00E24C0E">
      <w:r w:rsidRPr="00E24C0E">
        <w:pict w14:anchorId="1550361C">
          <v:rect id="_x0000_i1216" style="width:0;height:1.5pt" o:hralign="center" o:hrstd="t" o:hr="t" fillcolor="#a0a0a0" stroked="f"/>
        </w:pict>
      </w:r>
    </w:p>
    <w:p w14:paraId="3548C79E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9.2 Quantitative Indicators</w:t>
      </w:r>
    </w:p>
    <w:p w14:paraId="441ED276" w14:textId="77777777" w:rsidR="00E24C0E" w:rsidRPr="00E24C0E" w:rsidRDefault="00E24C0E" w:rsidP="00E24C0E">
      <w:pPr>
        <w:numPr>
          <w:ilvl w:val="0"/>
          <w:numId w:val="15"/>
        </w:numPr>
      </w:pPr>
      <w:r w:rsidRPr="00E24C0E">
        <w:t>High consistency across explanations</w:t>
      </w:r>
    </w:p>
    <w:p w14:paraId="6D7CDF71" w14:textId="77777777" w:rsidR="00E24C0E" w:rsidRPr="00E24C0E" w:rsidRDefault="00E24C0E" w:rsidP="00E24C0E">
      <w:pPr>
        <w:numPr>
          <w:ilvl w:val="0"/>
          <w:numId w:val="15"/>
        </w:numPr>
      </w:pPr>
      <w:r w:rsidRPr="00E24C0E">
        <w:t>Clear traceability from model signal → explanation</w:t>
      </w:r>
    </w:p>
    <w:p w14:paraId="6A94E570" w14:textId="77777777" w:rsidR="00E24C0E" w:rsidRPr="00E24C0E" w:rsidRDefault="00E24C0E" w:rsidP="00E24C0E">
      <w:pPr>
        <w:numPr>
          <w:ilvl w:val="0"/>
          <w:numId w:val="15"/>
        </w:numPr>
      </w:pPr>
      <w:r w:rsidRPr="00E24C0E">
        <w:t>SME feedback supports explanation usefulness target</w:t>
      </w:r>
    </w:p>
    <w:p w14:paraId="6D32EF66" w14:textId="77777777" w:rsidR="00E24C0E" w:rsidRPr="00E24C0E" w:rsidRDefault="00E24C0E" w:rsidP="00E24C0E">
      <w:r w:rsidRPr="00E24C0E">
        <w:pict w14:anchorId="41389149">
          <v:rect id="_x0000_i1217" style="width:0;height:1.5pt" o:hralign="center" o:hrstd="t" o:hr="t" fillcolor="#a0a0a0" stroked="f"/>
        </w:pict>
      </w:r>
    </w:p>
    <w:p w14:paraId="5617039B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lastRenderedPageBreak/>
        <w:t>10. Limitations &amp; Future Improvements</w:t>
      </w:r>
    </w:p>
    <w:p w14:paraId="4BF22C59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10.1 Current Limitations</w:t>
      </w:r>
    </w:p>
    <w:p w14:paraId="249C2069" w14:textId="77777777" w:rsidR="00E24C0E" w:rsidRPr="00E24C0E" w:rsidRDefault="00E24C0E" w:rsidP="00E24C0E">
      <w:pPr>
        <w:numPr>
          <w:ilvl w:val="0"/>
          <w:numId w:val="16"/>
        </w:numPr>
      </w:pPr>
      <w:r w:rsidRPr="00E24C0E">
        <w:t>LLM dependency on external API availability</w:t>
      </w:r>
    </w:p>
    <w:p w14:paraId="149419F7" w14:textId="77777777" w:rsidR="00E24C0E" w:rsidRPr="00E24C0E" w:rsidRDefault="00E24C0E" w:rsidP="00E24C0E">
      <w:pPr>
        <w:numPr>
          <w:ilvl w:val="0"/>
          <w:numId w:val="16"/>
        </w:numPr>
      </w:pPr>
      <w:r w:rsidRPr="00E24C0E">
        <w:t>Synthetic dataset limits real-world complexity</w:t>
      </w:r>
    </w:p>
    <w:p w14:paraId="10B4C697" w14:textId="77777777" w:rsidR="00E24C0E" w:rsidRPr="00E24C0E" w:rsidRDefault="00E24C0E" w:rsidP="00E24C0E">
      <w:pPr>
        <w:numPr>
          <w:ilvl w:val="0"/>
          <w:numId w:val="16"/>
        </w:numPr>
      </w:pPr>
      <w:r w:rsidRPr="00E24C0E">
        <w:t>Manual SME feedback entry</w:t>
      </w:r>
    </w:p>
    <w:p w14:paraId="023348A1" w14:textId="77777777" w:rsidR="00E24C0E" w:rsidRPr="00E24C0E" w:rsidRDefault="00E24C0E" w:rsidP="00E24C0E">
      <w:r w:rsidRPr="00E24C0E">
        <w:pict w14:anchorId="322A7171">
          <v:rect id="_x0000_i1218" style="width:0;height:1.5pt" o:hralign="center" o:hrstd="t" o:hr="t" fillcolor="#a0a0a0" stroked="f"/>
        </w:pict>
      </w:r>
    </w:p>
    <w:p w14:paraId="0475FDB1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10.2 Future Enhancements</w:t>
      </w:r>
    </w:p>
    <w:p w14:paraId="3D92216E" w14:textId="77777777" w:rsidR="00E24C0E" w:rsidRPr="00E24C0E" w:rsidRDefault="00E24C0E" w:rsidP="00E24C0E">
      <w:pPr>
        <w:numPr>
          <w:ilvl w:val="0"/>
          <w:numId w:val="17"/>
        </w:numPr>
      </w:pPr>
      <w:r w:rsidRPr="00E24C0E">
        <w:t>UI-based SME feedback capture</w:t>
      </w:r>
    </w:p>
    <w:p w14:paraId="2A19574A" w14:textId="77777777" w:rsidR="00E24C0E" w:rsidRPr="00E24C0E" w:rsidRDefault="00E24C0E" w:rsidP="00E24C0E">
      <w:pPr>
        <w:numPr>
          <w:ilvl w:val="0"/>
          <w:numId w:val="17"/>
        </w:numPr>
      </w:pPr>
      <w:r w:rsidRPr="00E24C0E">
        <w:t>Automated prompt optimization using feedback</w:t>
      </w:r>
    </w:p>
    <w:p w14:paraId="29367060" w14:textId="77777777" w:rsidR="00E24C0E" w:rsidRPr="00E24C0E" w:rsidRDefault="00E24C0E" w:rsidP="00E24C0E">
      <w:pPr>
        <w:numPr>
          <w:ilvl w:val="0"/>
          <w:numId w:val="17"/>
        </w:numPr>
      </w:pPr>
      <w:r w:rsidRPr="00E24C0E">
        <w:t>Multi-model explanation comparison</w:t>
      </w:r>
    </w:p>
    <w:p w14:paraId="2881D916" w14:textId="77777777" w:rsidR="00E24C0E" w:rsidRPr="00E24C0E" w:rsidRDefault="00E24C0E" w:rsidP="00E24C0E">
      <w:pPr>
        <w:numPr>
          <w:ilvl w:val="0"/>
          <w:numId w:val="17"/>
        </w:numPr>
      </w:pPr>
      <w:r w:rsidRPr="00E24C0E">
        <w:t>Role-based explanations (Analyst vs Auditor)</w:t>
      </w:r>
    </w:p>
    <w:p w14:paraId="1871DC0A" w14:textId="77777777" w:rsidR="00E24C0E" w:rsidRPr="00E24C0E" w:rsidRDefault="00E24C0E" w:rsidP="00E24C0E">
      <w:pPr>
        <w:numPr>
          <w:ilvl w:val="0"/>
          <w:numId w:val="17"/>
        </w:numPr>
      </w:pPr>
      <w:r w:rsidRPr="00E24C0E">
        <w:t>Model retraining informed by explanation errors</w:t>
      </w:r>
    </w:p>
    <w:p w14:paraId="63132434" w14:textId="77777777" w:rsidR="00E24C0E" w:rsidRPr="00E24C0E" w:rsidRDefault="00E24C0E" w:rsidP="00E24C0E">
      <w:r w:rsidRPr="00E24C0E">
        <w:pict w14:anchorId="214EC050">
          <v:rect id="_x0000_i1219" style="width:0;height:1.5pt" o:hralign="center" o:hrstd="t" o:hr="t" fillcolor="#a0a0a0" stroked="f"/>
        </w:pict>
      </w:r>
    </w:p>
    <w:p w14:paraId="7060BE0C" w14:textId="77777777" w:rsidR="00E24C0E" w:rsidRPr="00E24C0E" w:rsidRDefault="00E24C0E" w:rsidP="00E24C0E">
      <w:pPr>
        <w:rPr>
          <w:b/>
          <w:bCs/>
        </w:rPr>
      </w:pPr>
      <w:r w:rsidRPr="00E24C0E">
        <w:rPr>
          <w:b/>
          <w:bCs/>
        </w:rPr>
        <w:t>11. Conclusion</w:t>
      </w:r>
    </w:p>
    <w:p w14:paraId="4A67C66C" w14:textId="77777777" w:rsidR="00E24C0E" w:rsidRPr="00E24C0E" w:rsidRDefault="00E24C0E" w:rsidP="00E24C0E">
      <w:r w:rsidRPr="00E24C0E">
        <w:t xml:space="preserve">This project demonstrates a </w:t>
      </w:r>
      <w:r w:rsidRPr="00E24C0E">
        <w:rPr>
          <w:b/>
          <w:bCs/>
        </w:rPr>
        <w:t>production-aligned Explainable AI framework for fraud detection</w:t>
      </w:r>
      <w:r w:rsidRPr="00E24C0E">
        <w:t>, integrating technical rigor with business relevance. By combining deterministic rules, LLM narratives, SHAP explainability, and human feedback, the solution addresses real-world regulatory, operational, and analytical requirements.</w:t>
      </w:r>
    </w:p>
    <w:p w14:paraId="0A340503" w14:textId="77777777" w:rsidR="00E24C0E" w:rsidRPr="00E24C0E" w:rsidRDefault="00E24C0E" w:rsidP="00E24C0E">
      <w:r w:rsidRPr="00E24C0E">
        <w:t xml:space="preserve">The resulting system moves beyond prediction to </w:t>
      </w:r>
      <w:r w:rsidRPr="00E24C0E">
        <w:rPr>
          <w:b/>
          <w:bCs/>
        </w:rPr>
        <w:t>trustworthy decision intelligence</w:t>
      </w:r>
      <w:r w:rsidRPr="00E24C0E">
        <w:t>, making it suitable for enterprise fraud risk environments.</w:t>
      </w:r>
    </w:p>
    <w:p w14:paraId="08B10D86" w14:textId="77777777" w:rsidR="00E24C0E" w:rsidRPr="00E24C0E" w:rsidRDefault="00E24C0E" w:rsidP="00E24C0E">
      <w:r w:rsidRPr="00E24C0E">
        <w:pict w14:anchorId="653482BE">
          <v:rect id="_x0000_i1220" style="width:0;height:1.5pt" o:hralign="center" o:hrstd="t" o:hr="t" fillcolor="#a0a0a0" stroked="f"/>
        </w:pict>
      </w:r>
    </w:p>
    <w:p w14:paraId="3BEC1810" w14:textId="77777777" w:rsidR="00D922E8" w:rsidRDefault="00D922E8"/>
    <w:sectPr w:rsidR="00D92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06E"/>
    <w:multiLevelType w:val="multilevel"/>
    <w:tmpl w:val="5D80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86902"/>
    <w:multiLevelType w:val="multilevel"/>
    <w:tmpl w:val="715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66B5"/>
    <w:multiLevelType w:val="multilevel"/>
    <w:tmpl w:val="0018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39BE"/>
    <w:multiLevelType w:val="multilevel"/>
    <w:tmpl w:val="F736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E0D12"/>
    <w:multiLevelType w:val="multilevel"/>
    <w:tmpl w:val="240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C4D28"/>
    <w:multiLevelType w:val="multilevel"/>
    <w:tmpl w:val="887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D2A4B"/>
    <w:multiLevelType w:val="multilevel"/>
    <w:tmpl w:val="7F2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92D8A"/>
    <w:multiLevelType w:val="multilevel"/>
    <w:tmpl w:val="95A2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60D2D"/>
    <w:multiLevelType w:val="multilevel"/>
    <w:tmpl w:val="356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F6229"/>
    <w:multiLevelType w:val="multilevel"/>
    <w:tmpl w:val="0D8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97FCD"/>
    <w:multiLevelType w:val="multilevel"/>
    <w:tmpl w:val="7EE8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138EC"/>
    <w:multiLevelType w:val="multilevel"/>
    <w:tmpl w:val="CDB8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E6850"/>
    <w:multiLevelType w:val="multilevel"/>
    <w:tmpl w:val="0246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E470C"/>
    <w:multiLevelType w:val="multilevel"/>
    <w:tmpl w:val="95D2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03616"/>
    <w:multiLevelType w:val="multilevel"/>
    <w:tmpl w:val="4774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B118F2"/>
    <w:multiLevelType w:val="multilevel"/>
    <w:tmpl w:val="84E6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82C23"/>
    <w:multiLevelType w:val="multilevel"/>
    <w:tmpl w:val="12A8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40D90"/>
    <w:multiLevelType w:val="multilevel"/>
    <w:tmpl w:val="04F8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159008">
    <w:abstractNumId w:val="14"/>
  </w:num>
  <w:num w:numId="2" w16cid:durableId="1028991779">
    <w:abstractNumId w:val="11"/>
  </w:num>
  <w:num w:numId="3" w16cid:durableId="1750270576">
    <w:abstractNumId w:val="15"/>
  </w:num>
  <w:num w:numId="4" w16cid:durableId="694696492">
    <w:abstractNumId w:val="8"/>
  </w:num>
  <w:num w:numId="5" w16cid:durableId="303243466">
    <w:abstractNumId w:val="13"/>
  </w:num>
  <w:num w:numId="6" w16cid:durableId="50888178">
    <w:abstractNumId w:val="2"/>
  </w:num>
  <w:num w:numId="7" w16cid:durableId="26108124">
    <w:abstractNumId w:val="1"/>
  </w:num>
  <w:num w:numId="8" w16cid:durableId="1985769026">
    <w:abstractNumId w:val="4"/>
  </w:num>
  <w:num w:numId="9" w16cid:durableId="1162430269">
    <w:abstractNumId w:val="5"/>
  </w:num>
  <w:num w:numId="10" w16cid:durableId="451435146">
    <w:abstractNumId w:val="6"/>
  </w:num>
  <w:num w:numId="11" w16cid:durableId="641037291">
    <w:abstractNumId w:val="7"/>
  </w:num>
  <w:num w:numId="12" w16cid:durableId="1256943239">
    <w:abstractNumId w:val="10"/>
  </w:num>
  <w:num w:numId="13" w16cid:durableId="289289846">
    <w:abstractNumId w:val="16"/>
  </w:num>
  <w:num w:numId="14" w16cid:durableId="750928803">
    <w:abstractNumId w:val="3"/>
  </w:num>
  <w:num w:numId="15" w16cid:durableId="116028809">
    <w:abstractNumId w:val="0"/>
  </w:num>
  <w:num w:numId="16" w16cid:durableId="476922976">
    <w:abstractNumId w:val="9"/>
  </w:num>
  <w:num w:numId="17" w16cid:durableId="857231288">
    <w:abstractNumId w:val="12"/>
  </w:num>
  <w:num w:numId="18" w16cid:durableId="107682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0E"/>
    <w:rsid w:val="00022223"/>
    <w:rsid w:val="000D5EB8"/>
    <w:rsid w:val="00D922E8"/>
    <w:rsid w:val="00E24C0E"/>
    <w:rsid w:val="00EA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5FD00"/>
  <w15:chartTrackingRefBased/>
  <w15:docId w15:val="{1F739748-CDB2-483A-A1C5-ABF27B8E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995</Words>
  <Characters>6231</Characters>
  <Application>Microsoft Office Word</Application>
  <DocSecurity>0</DocSecurity>
  <Lines>148</Lines>
  <Paragraphs>104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Girish Reddy</dc:creator>
  <cp:keywords/>
  <dc:description/>
  <cp:lastModifiedBy>S Girish Reddy</cp:lastModifiedBy>
  <cp:revision>1</cp:revision>
  <dcterms:created xsi:type="dcterms:W3CDTF">2025-12-18T09:11:00Z</dcterms:created>
  <dcterms:modified xsi:type="dcterms:W3CDTF">2025-12-18T09:12:00Z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2025-12-18T09:12:30Z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0dfcd0fe-5172-4dc9-b4f8-c2507add1abe</vt:lpwstr>
  </property>
  <property fmtid="{D5CDD505-2E9C-101B-9397-08002B2CF9AE}" pid="8" name="MSIP_Label_8083ca2a-fa5f-423f-8f80-7e27cbcfb750_ContentBits">
    <vt:lpwstr>0</vt:lpwstr>
  </property>
  <property fmtid="{D5CDD505-2E9C-101B-9397-08002B2CF9AE}" pid="9" name="MSIP_Label_8083ca2a-fa5f-423f-8f80-7e27cbcfb750_Tag">
    <vt:lpwstr>10, 0, 1, 1</vt:lpwstr>
  </property>
</Properties>
</file>