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85B8" w14:textId="77777777" w:rsidR="00DB1DD6" w:rsidRPr="006F606F" w:rsidRDefault="00000000" w:rsidP="0020635C">
      <w:pPr>
        <w:rPr>
          <w:sz w:val="28"/>
          <w:szCs w:val="28"/>
        </w:rPr>
      </w:pPr>
      <w:r w:rsidRPr="006F606F">
        <w:rPr>
          <w:sz w:val="28"/>
          <w:szCs w:val="28"/>
        </w:rPr>
        <w:t>1</w:t>
      </w:r>
      <w:r w:rsidRPr="006F606F">
        <w:rPr>
          <w:b/>
          <w:bCs/>
          <w:sz w:val="28"/>
          <w:szCs w:val="28"/>
        </w:rPr>
        <w:t>) Business / Organization</w:t>
      </w:r>
    </w:p>
    <w:p w14:paraId="32A6AF4C" w14:textId="77777777" w:rsidR="00DB1DD6" w:rsidRDefault="00000000" w:rsidP="00A505D5">
      <w:pPr>
        <w:ind w:left="720"/>
      </w:pPr>
      <w:r>
        <w:rPr>
          <w:b/>
        </w:rPr>
        <w:t>Focus</w:t>
      </w:r>
    </w:p>
    <w:p w14:paraId="3F9FCD14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Deliver all JFP roadmap items on schedule in FY25.</w:t>
      </w:r>
    </w:p>
    <w:p w14:paraId="708B4344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Define how JFP can be delivered as an independent module (aligned to business/marketing).</w:t>
      </w:r>
    </w:p>
    <w:p w14:paraId="29A08117" w14:textId="77777777" w:rsidR="00DB1DD6" w:rsidRDefault="00000000" w:rsidP="00A505D5">
      <w:pPr>
        <w:ind w:left="720"/>
      </w:pPr>
      <w:r>
        <w:rPr>
          <w:b/>
        </w:rPr>
        <w:t>a) Timely &amp; Aligned Delivery of JFP</w:t>
      </w:r>
    </w:p>
    <w:p w14:paraId="0D850CBA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Kept regular sync-ups with product/platform to refine priorities, remove blockers, and verify release readiness per milestone.</w:t>
      </w:r>
    </w:p>
    <w:p w14:paraId="4445E5FB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Created the complete JFP service package (containerized, Podman-ready).</w:t>
      </w:r>
    </w:p>
    <w:p w14:paraId="4894A0AE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Delivered JFP Monitoring CM commands.</w:t>
      </w:r>
    </w:p>
    <w:p w14:paraId="08E50C87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Set up JFP infrastructure (RPMs, configs) and partnered with Monitoring for data collection.</w:t>
      </w:r>
    </w:p>
    <w:p w14:paraId="561E5E4C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Brought up slurmrestd (HTTPS + UNIX socket) from initial build scripts and RPMs.</w:t>
      </w:r>
    </w:p>
    <w:p w14:paraId="66147FD8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JFP deployment for HPCM 1.15: service package, CM commands, RPMs, and end-to-end infra.</w:t>
      </w:r>
    </w:p>
    <w:p w14:paraId="3B79736F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Slurm REST API fully enabled (HTTPS + UNIX socket) to support JFP delivery.</w:t>
      </w:r>
    </w:p>
    <w:p w14:paraId="3D4E4DBB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Install scripts &amp; step-by-step guide for Slurm REST to ensure repeatable setup.</w:t>
      </w:r>
    </w:p>
    <w:p w14:paraId="0008C1B3" w14:textId="77777777" w:rsidR="00DB1DD6" w:rsidRDefault="00000000" w:rsidP="00A505D5">
      <w:pPr>
        <w:ind w:left="720"/>
      </w:pPr>
      <w:r>
        <w:rPr>
          <w:b/>
        </w:rPr>
        <w:t>b) Extensive Dataset Exploration &amp; Integration</w:t>
      </w:r>
    </w:p>
    <w:p w14:paraId="6AFB9D6E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Evaluated public HPC datasets (Grid Workloads Archive, Google Cluster traces) to strengthen robustness.</w:t>
      </w:r>
    </w:p>
    <w:p w14:paraId="51D38803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Collaborated with HPCD/platform teams to obtain anonymized HPE test-cluster job metadata for real-world characteristics.</w:t>
      </w:r>
    </w:p>
    <w:p w14:paraId="3B15B6BA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Built standardized preprocessing to handle CSV / JSON / Kafka; consistent feature extraction across datasets.</w:t>
      </w:r>
    </w:p>
    <w:p w14:paraId="4B0FDD07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Labs dataset intake initiated (with Jeff; pushed Sergey) to unblock data dependencies.</w:t>
      </w:r>
    </w:p>
    <w:p w14:paraId="3A9F3F1E" w14:textId="77777777" w:rsidR="00DB1DD6" w:rsidRDefault="00000000" w:rsidP="00A505D5">
      <w:pPr>
        <w:ind w:left="720"/>
      </w:pPr>
      <w:r>
        <w:rPr>
          <w:b/>
        </w:rPr>
        <w:t>c) Results Derivation &amp; Cross-Dataset Comparisons</w:t>
      </w:r>
    </w:p>
    <w:p w14:paraId="0A45391E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Implemented a repeatable evaluation pipeline across datasets.</w:t>
      </w:r>
    </w:p>
    <w:p w14:paraId="1CACF7DC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Tracked validation metrics (precision, recall, F1) per dataset to test generalizability.</w:t>
      </w:r>
    </w:p>
    <w:p w14:paraId="32AD8319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Shared EDA reports with stakeholders; reviewed with Sergey each cycle.</w:t>
      </w:r>
    </w:p>
    <w:p w14:paraId="458B1732" w14:textId="77777777" w:rsidR="00DB1DD6" w:rsidRDefault="00000000" w:rsidP="00A505D5">
      <w:pPr>
        <w:ind w:left="720"/>
      </w:pPr>
      <w:r>
        <w:rPr>
          <w:b/>
        </w:rPr>
        <w:t>d) Seamless Integration of XTIME &amp; MLOps for JFP</w:t>
      </w:r>
    </w:p>
    <w:p w14:paraId="0405AD16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Reusable hyperparameter-tuning module (random/grid) via XTIME for XGBoost.</w:t>
      </w:r>
    </w:p>
    <w:p w14:paraId="68CDE940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Logged model versions, metrics, and artifacts to MLflow for reproducibility and visibility.</w:t>
      </w:r>
    </w:p>
    <w:p w14:paraId="3E7A284C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Enabled modular save/load of .ubj models so JFP auto-loads the latest model.</w:t>
      </w:r>
    </w:p>
    <w:p w14:paraId="6F68C299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JFP ↔ XTIME integration with public datasets; code improvements to accelerate delivery.</w:t>
      </w:r>
    </w:p>
    <w:p w14:paraId="20FE635E" w14:textId="77777777" w:rsidR="00DB1DD6" w:rsidRDefault="00000000" w:rsidP="00A505D5">
      <w:pPr>
        <w:ind w:left="720"/>
      </w:pPr>
      <w:r>
        <w:rPr>
          <w:b/>
        </w:rPr>
        <w:t>Challenge/Learning</w:t>
      </w:r>
    </w:p>
    <w:p w14:paraId="5A36C352" w14:textId="77777777" w:rsidR="00DB1DD6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Coordinating multiple teams and data sources required a tight schedule and clear acceptance criteria.</w:t>
      </w:r>
    </w:p>
    <w:p w14:paraId="01F00725" w14:textId="77777777" w:rsidR="007A21B8" w:rsidRPr="006F606F" w:rsidRDefault="00000000">
      <w:pPr>
        <w:rPr>
          <w:sz w:val="28"/>
          <w:szCs w:val="28"/>
        </w:rPr>
      </w:pPr>
      <w:r w:rsidRPr="006F606F">
        <w:rPr>
          <w:b/>
          <w:sz w:val="28"/>
          <w:szCs w:val="28"/>
        </w:rPr>
        <w:t>2) Customer</w:t>
      </w:r>
    </w:p>
    <w:p w14:paraId="704ECE8F" w14:textId="77777777" w:rsidR="007A21B8" w:rsidRDefault="00000000" w:rsidP="00A505D5">
      <w:pPr>
        <w:ind w:left="720"/>
      </w:pPr>
      <w:r>
        <w:rPr>
          <w:b/>
        </w:rPr>
        <w:t>Focus</w:t>
      </w:r>
    </w:p>
    <w:p w14:paraId="1A574608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Define simplified JFP service offerings aligned to customer needs.</w:t>
      </w:r>
    </w:p>
    <w:p w14:paraId="212651B0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Collaborate with NREL to validate and extend customer value.</w:t>
      </w:r>
    </w:p>
    <w:p w14:paraId="561889EE" w14:textId="77777777" w:rsidR="007A21B8" w:rsidRDefault="00000000" w:rsidP="00A505D5">
      <w:pPr>
        <w:ind w:left="720"/>
      </w:pPr>
      <w:r>
        <w:rPr>
          <w:b/>
        </w:rPr>
        <w:t>a) Self-Contained JFP Module</w:t>
      </w:r>
    </w:p>
    <w:p w14:paraId="067043C2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Packaged JFP as a standalone container with clear, stable interfaces so customers can plug it into existing stacks without rework.</w:t>
      </w:r>
    </w:p>
    <w:p w14:paraId="1BE42A38" w14:textId="77777777" w:rsidR="007A21B8" w:rsidRDefault="00000000" w:rsidP="00A505D5">
      <w:pPr>
        <w:ind w:left="720"/>
      </w:pPr>
      <w:r>
        <w:rPr>
          <w:b/>
        </w:rPr>
        <w:t>b) End-to-End Predictive Pipeline (Customer-oriented)</w:t>
      </w:r>
    </w:p>
    <w:p w14:paraId="1B34576D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Standardized metadata schemas across datasets.</w:t>
      </w:r>
    </w:p>
    <w:p w14:paraId="420AA319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Preprocessing to clean, normalize, and encode job parameters.</w:t>
      </w:r>
    </w:p>
    <w:p w14:paraId="2D1FE042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Per-dataset XGBoost training and validation with integrated online inference.</w:t>
      </w:r>
    </w:p>
    <w:p w14:paraId="3AEB0637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Outputs feed predictions to dashboards/schedulers for real-time decisions.</w:t>
      </w:r>
    </w:p>
    <w:p w14:paraId="655A3555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Guidance to reduce misconfigurations (e.g., excessive memory, wrong partition).</w:t>
      </w:r>
    </w:p>
    <w:p w14:paraId="50BCF769" w14:textId="77777777" w:rsidR="007A21B8" w:rsidRDefault="00000000" w:rsidP="00A505D5">
      <w:pPr>
        <w:ind w:left="720"/>
      </w:pPr>
      <w:r>
        <w:rPr>
          <w:b/>
        </w:rPr>
        <w:t>c) Customer Discovery &amp; Partnerships</w:t>
      </w:r>
    </w:p>
    <w:p w14:paraId="7C6C68CF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Held stakeholder discussions to align use cases and scope across teams.</w:t>
      </w:r>
    </w:p>
    <w:p w14:paraId="65FDBC17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Authored HPCM Copilot use-case documents; ran intake with L2 Support, CPE, USS, and Support teams.</w:t>
      </w:r>
    </w:p>
    <w:p w14:paraId="5225B7F7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Partnered with CPE on Cray MPI/libfabric tunables on Slingshot.</w:t>
      </w:r>
    </w:p>
    <w:p w14:paraId="0C0F5101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Worked with Dean on LNM / isolation scenarios.</w:t>
      </w:r>
    </w:p>
    <w:p w14:paraId="42A357C6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Ongoing collaboration with Sun Chun on CPE use cases.</w:t>
      </w:r>
    </w:p>
    <w:p w14:paraId="0F6B1A8E" w14:textId="77777777" w:rsidR="007A21B8" w:rsidRDefault="00000000" w:rsidP="00A505D5">
      <w:pPr>
        <w:ind w:left="720"/>
      </w:pPr>
      <w:r>
        <w:rPr>
          <w:b/>
        </w:rPr>
        <w:t>d) NREL Collaboration (my role)</w:t>
      </w:r>
    </w:p>
    <w:p w14:paraId="1AE661FA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Proactively drove the engagement: pushed internal owners to connect with NREL, prepared context, and opened a technical thread with Hilary Egan and Kevin Menear.</w:t>
      </w:r>
    </w:p>
    <w:p w14:paraId="134963A1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Sourced and trialed NREL datasets for JFP; iterated with feedback until we had a viable path for failure/resource/memory predictions.</w:t>
      </w:r>
    </w:p>
    <w:p w14:paraId="017FC69F" w14:textId="77777777" w:rsidR="007A21B8" w:rsidRDefault="00000000" w:rsidP="00A505D5">
      <w:pPr>
        <w:ind w:left="720"/>
      </w:pPr>
      <w:r>
        <w:rPr>
          <w:b/>
        </w:rPr>
        <w:lastRenderedPageBreak/>
        <w:t>Challenge/Learning</w:t>
      </w:r>
    </w:p>
    <w:p w14:paraId="1DF37EE8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Customer needs were diverse—packaging a small, adoptable offer required saying no and sequencing asks.</w:t>
      </w:r>
    </w:p>
    <w:p w14:paraId="21584627" w14:textId="77777777" w:rsidR="007A21B8" w:rsidRPr="006F606F" w:rsidRDefault="00000000">
      <w:pPr>
        <w:rPr>
          <w:sz w:val="28"/>
          <w:szCs w:val="28"/>
        </w:rPr>
      </w:pPr>
      <w:r w:rsidRPr="006F606F">
        <w:rPr>
          <w:b/>
          <w:sz w:val="28"/>
          <w:szCs w:val="28"/>
        </w:rPr>
        <w:t>3) Innovation</w:t>
      </w:r>
    </w:p>
    <w:p w14:paraId="52880A2A" w14:textId="77777777" w:rsidR="007A21B8" w:rsidRDefault="00000000" w:rsidP="00A505D5">
      <w:pPr>
        <w:ind w:left="720"/>
      </w:pPr>
      <w:r>
        <w:rPr>
          <w:b/>
        </w:rPr>
        <w:t>Focus</w:t>
      </w:r>
    </w:p>
    <w:p w14:paraId="47FAD419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Drive new technical capability across the stack (scheduler, data, ML, agents) and publish results.</w:t>
      </w:r>
    </w:p>
    <w:p w14:paraId="7CA7955A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Create reusable building blocks that raise the team's innovation velocity.</w:t>
      </w:r>
    </w:p>
    <w:p w14:paraId="44198878" w14:textId="77777777" w:rsidR="007A21B8" w:rsidRDefault="00000000" w:rsidP="00A505D5">
      <w:pPr>
        <w:ind w:left="720"/>
      </w:pPr>
      <w:r>
        <w:rPr>
          <w:b/>
        </w:rPr>
        <w:t>a) Complex System Integration (under HPCM constraints)</w:t>
      </w:r>
    </w:p>
    <w:p w14:paraId="2295374A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Integrated SLURM manager with slurmdbd and slurmrestd within HPCM limits; resolved auth (MUNGE/JWT) and inter‑service wiring using reproducible runbooks.</w:t>
      </w:r>
    </w:p>
    <w:p w14:paraId="5176E79A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Codified troubleshooting into step‑wise playbooks so others can replicate and scale the setup quickly.</w:t>
      </w:r>
    </w:p>
    <w:p w14:paraId="599FD0FE" w14:textId="77777777" w:rsidR="007A21B8" w:rsidRDefault="00000000" w:rsidP="00A505D5">
      <w:pPr>
        <w:ind w:left="720"/>
      </w:pPr>
      <w:r>
        <w:rPr>
          <w:b/>
        </w:rPr>
        <w:t>b) API Exploration &amp; Feature Extraction</w:t>
      </w:r>
    </w:p>
    <w:p w14:paraId="63217624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Built POC scripts against Slurm OpenAPI and SlurmDB REST to fetch live and historical job metrics.</w:t>
      </w:r>
    </w:p>
    <w:p w14:paraId="15BE2310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Validated parity/freshness vs. CLI (sacct) to ensure completeness and real‑time accuracy of features.</w:t>
      </w:r>
    </w:p>
    <w:p w14:paraId="3A53EA70" w14:textId="77777777" w:rsidR="007A21B8" w:rsidRDefault="00000000" w:rsidP="00A505D5">
      <w:pPr>
        <w:ind w:left="720"/>
      </w:pPr>
      <w:r>
        <w:rPr>
          <w:b/>
        </w:rPr>
        <w:t>c) Unified Feature Layer &amp; Submit‑time Analytics</w:t>
      </w:r>
    </w:p>
    <w:p w14:paraId="4055AB6C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Customized internal modules to unify job metadata from three sources: sacct, slurm/v0.0.42/job/{id} (OpenAPI), and slurmdb/v0.0.42/jobs (DB‑REST).</w:t>
      </w:r>
    </w:p>
    <w:p w14:paraId="319E14D1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Enabled a single feature layer for both real‑time and batch predictions, including submit‑time failure analytics.</w:t>
      </w:r>
    </w:p>
    <w:p w14:paraId="189173D0" w14:textId="77777777" w:rsidR="007A21B8" w:rsidRDefault="00000000" w:rsidP="00A505D5">
      <w:pPr>
        <w:ind w:left="720"/>
      </w:pPr>
      <w:r>
        <w:rPr>
          <w:b/>
        </w:rPr>
        <w:t>d) AI/Agentic Prototypes &amp; Community Contributions</w:t>
      </w:r>
    </w:p>
    <w:p w14:paraId="1F14BCE5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Prototyped a Copilot‑style MCP server + chat path to interact with REST endpoints; informed the JFP Agent design.</w:t>
      </w:r>
    </w:p>
    <w:p w14:paraId="799F57DB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Designed the JFP Agent with clear roles and interfaces; explored on‑box LLM deployment options for inference.</w:t>
      </w:r>
    </w:p>
    <w:p w14:paraId="70FA7560" w14:textId="2268AC85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Submitted papers to SC25 and TechCon</w:t>
      </w:r>
      <w:r w:rsidR="00773D55">
        <w:t>2026</w:t>
      </w:r>
      <w:r>
        <w:t xml:space="preserve"> to share approach and results with the community.</w:t>
      </w:r>
    </w:p>
    <w:p w14:paraId="5375D7CA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Outlined data‑ops innovations: Predictive Disk Usage Alerts (VictoriaMetrics) and Kafka message‑rate anomaly detection.</w:t>
      </w:r>
    </w:p>
    <w:p w14:paraId="6AE43A38" w14:textId="77777777" w:rsidR="007A21B8" w:rsidRDefault="00000000" w:rsidP="00A505D5">
      <w:pPr>
        <w:ind w:left="720"/>
      </w:pPr>
      <w:r>
        <w:rPr>
          <w:b/>
        </w:rPr>
        <w:t>Challenge/Learning</w:t>
      </w:r>
    </w:p>
    <w:p w14:paraId="509A6E61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Proving new patterns (REST parity, unified feature layer, agent POCs) needed extra validation and crisp documentation to win adoption.</w:t>
      </w:r>
    </w:p>
    <w:p w14:paraId="4F8958C7" w14:textId="77777777" w:rsidR="007A21B8" w:rsidRPr="006F606F" w:rsidRDefault="00000000">
      <w:pPr>
        <w:rPr>
          <w:sz w:val="28"/>
          <w:szCs w:val="28"/>
        </w:rPr>
      </w:pPr>
      <w:r w:rsidRPr="006F606F">
        <w:rPr>
          <w:b/>
          <w:sz w:val="28"/>
          <w:szCs w:val="28"/>
        </w:rPr>
        <w:t>4) Leadership Capability Development</w:t>
      </w:r>
    </w:p>
    <w:p w14:paraId="631FA674" w14:textId="77777777" w:rsidR="007A21B8" w:rsidRDefault="00000000" w:rsidP="00A505D5">
      <w:pPr>
        <w:ind w:left="720"/>
      </w:pPr>
      <w:r>
        <w:rPr>
          <w:b/>
        </w:rPr>
        <w:t>Focus</w:t>
      </w:r>
    </w:p>
    <w:p w14:paraId="50419A03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Foster a collaborative, knowledge‑sharing culture that accelerates delivery and innovation.</w:t>
      </w:r>
    </w:p>
    <w:p w14:paraId="7FBE582D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Grow team capabilities in AI/ML and modern data/agent stacks through hands‑on enablement.</w:t>
      </w:r>
    </w:p>
    <w:p w14:paraId="4449B68D" w14:textId="77777777" w:rsidR="007A21B8" w:rsidRDefault="00000000" w:rsidP="00A505D5">
      <w:pPr>
        <w:ind w:left="720"/>
      </w:pPr>
      <w:r>
        <w:rPr>
          <w:b/>
        </w:rPr>
        <w:t>a) Knowledge Sharing &amp; Onboarding</w:t>
      </w:r>
    </w:p>
    <w:p w14:paraId="5AED10F8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Authored and socialized implementation guides and troubleshooting notes for the SLURM API ecosystem (slurmrestd setup, auth, packaging).</w:t>
      </w:r>
    </w:p>
    <w:p w14:paraId="53B0DA73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Ran working sessions with Monitoring and QE to onboard teams and improve replication speed.</w:t>
      </w:r>
    </w:p>
    <w:p w14:paraId="42B95E3F" w14:textId="77777777" w:rsidR="007A21B8" w:rsidRDefault="00000000" w:rsidP="00A505D5">
      <w:pPr>
        <w:ind w:left="720"/>
      </w:pPr>
      <w:r>
        <w:rPr>
          <w:b/>
        </w:rPr>
        <w:t>b) Technical Mentoring &amp; Practice Growth</w:t>
      </w:r>
    </w:p>
    <w:p w14:paraId="5C616303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Mentored peers on XGBoost tuning, MLflow pipelines, and integrating real‑time inference flows.</w:t>
      </w:r>
    </w:p>
    <w:p w14:paraId="1F2058E9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Applied and shared feature‑engineering techniques to improve predictive accuracy and reduce false negatives.</w:t>
      </w:r>
    </w:p>
    <w:p w14:paraId="36FFAEEC" w14:textId="77777777" w:rsidR="007A21B8" w:rsidRDefault="00000000" w:rsidP="00A505D5">
      <w:pPr>
        <w:ind w:left="720"/>
      </w:pPr>
      <w:r>
        <w:rPr>
          <w:b/>
        </w:rPr>
        <w:t>c) Cross‑Team Alignment &amp; Program Leadership</w:t>
      </w:r>
    </w:p>
    <w:p w14:paraId="09E66A21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Initiated and drove the HPCM Copilot proposal; aligned stakeholders and converted it into a milestone‑tracked program—establishing the foundation for JFP as an independent module.</w:t>
      </w:r>
    </w:p>
    <w:p w14:paraId="67823805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Facilitated stakeholder discussions to align use cases and scope across L2 Support, CPE, USS, and Support teams; captured decisions in concise docs.</w:t>
      </w:r>
    </w:p>
    <w:p w14:paraId="09AC1553" w14:textId="77777777" w:rsidR="007A21B8" w:rsidRDefault="00000000" w:rsidP="00A505D5">
      <w:pPr>
        <w:ind w:left="720"/>
      </w:pPr>
      <w:r>
        <w:rPr>
          <w:b/>
        </w:rPr>
        <w:t>d) Upskilling &amp; Community</w:t>
      </w:r>
    </w:p>
    <w:p w14:paraId="29BACE25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Completed one week of HPCM training to deepen system understanding.</w:t>
      </w:r>
    </w:p>
    <w:p w14:paraId="7E8335BB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Strengthened skills in MCP, Generative AI, and AI agents; shared practical takeaways with the team.</w:t>
      </w:r>
    </w:p>
    <w:p w14:paraId="0AB15467" w14:textId="77777777" w:rsidR="007A21B8" w:rsidRDefault="00000000" w:rsidP="00A505D5">
      <w:pPr>
        <w:ind w:left="720"/>
      </w:pPr>
      <w:r>
        <w:rPr>
          <w:b/>
        </w:rPr>
        <w:t>Challenge/Learning</w:t>
      </w:r>
    </w:p>
    <w:p w14:paraId="4FFFA47F" w14:textId="77777777" w:rsidR="007A21B8" w:rsidRDefault="00000000" w:rsidP="00A505D5">
      <w:pPr>
        <w:pStyle w:val="ListBullet"/>
        <w:tabs>
          <w:tab w:val="clear" w:pos="360"/>
          <w:tab w:val="num" w:pos="1080"/>
        </w:tabs>
        <w:ind w:left="1080"/>
      </w:pPr>
      <w:r>
        <w:t>Docs alone weren’t enough—hands‑on sessions and follow‑ups were key to lasting adoption across teams.</w:t>
      </w:r>
    </w:p>
    <w:sectPr w:rsidR="007A21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685664">
    <w:abstractNumId w:val="8"/>
  </w:num>
  <w:num w:numId="2" w16cid:durableId="1150171597">
    <w:abstractNumId w:val="6"/>
  </w:num>
  <w:num w:numId="3" w16cid:durableId="528759264">
    <w:abstractNumId w:val="5"/>
  </w:num>
  <w:num w:numId="4" w16cid:durableId="1265769441">
    <w:abstractNumId w:val="4"/>
  </w:num>
  <w:num w:numId="5" w16cid:durableId="1052539609">
    <w:abstractNumId w:val="7"/>
  </w:num>
  <w:num w:numId="6" w16cid:durableId="1983386314">
    <w:abstractNumId w:val="3"/>
  </w:num>
  <w:num w:numId="7" w16cid:durableId="576936338">
    <w:abstractNumId w:val="2"/>
  </w:num>
  <w:num w:numId="8" w16cid:durableId="502168989">
    <w:abstractNumId w:val="1"/>
  </w:num>
  <w:num w:numId="9" w16cid:durableId="61521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35C"/>
    <w:rsid w:val="0029639D"/>
    <w:rsid w:val="00326F90"/>
    <w:rsid w:val="006F606F"/>
    <w:rsid w:val="00754953"/>
    <w:rsid w:val="00773D55"/>
    <w:rsid w:val="007A21B8"/>
    <w:rsid w:val="00A505D5"/>
    <w:rsid w:val="00AA1D8D"/>
    <w:rsid w:val="00AB3483"/>
    <w:rsid w:val="00B47730"/>
    <w:rsid w:val="00BC36F7"/>
    <w:rsid w:val="00CB0664"/>
    <w:rsid w:val="00D60937"/>
    <w:rsid w:val="00DB1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6C6D9"/>
  <w14:defaultImageDpi w14:val="300"/>
  <w15:docId w15:val="{741A427B-7A51-498D-83C7-37D27FB0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N</cp:lastModifiedBy>
  <cp:revision>5</cp:revision>
  <dcterms:created xsi:type="dcterms:W3CDTF">2013-12-23T23:15:00Z</dcterms:created>
  <dcterms:modified xsi:type="dcterms:W3CDTF">2025-10-10T05:43:00Z</dcterms:modified>
  <cp:category/>
</cp:coreProperties>
</file>