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Manager Q&amp;A – Goals Achieved, Contributions &amp; Impact</w:t>
      </w:r>
    </w:p>
    <w:p>
      <w:r>
        <w:rPr>
          <w:i/>
          <w:sz w:val="20"/>
        </w:rPr>
        <w:t>Confidential – For internal review</w:t>
      </w:r>
    </w:p>
    <w:p/>
    <w:p>
      <w:r>
        <w:rPr>
          <w:b/>
        </w:rPr>
        <w:t>Describe the goals you achieved and the contributions and impact you delivered. Please include 2–3 examples.</w:t>
      </w:r>
    </w:p>
    <w:p/>
    <w:p>
      <w:r>
        <w:rPr>
          <w:b/>
        </w:rPr>
        <w:t>1) Shipped the JFP foundation on schedule (Business / Organization)</w:t>
      </w:r>
    </w:p>
    <w:p>
      <w:r>
        <w:rPr>
          <w:b/>
        </w:rPr>
        <w:t xml:space="preserve">Problem: </w:t>
      </w:r>
      <w:r>
        <w:t>JFP needed to move from concept to a shippable, supportable service in FY25.</w:t>
      </w:r>
    </w:p>
    <w:p>
      <w:r>
        <w:rPr>
          <w:b/>
        </w:rPr>
        <w:t xml:space="preserve">Action: </w:t>
      </w:r>
      <w:r>
        <w:t>Delivered the complete JFP service package (Podman), CM monitoring commands, and infrastructure (RPMs/configs); stood up slurmrestd (HTTPS + UNIX socket); created install/run guides for repeatable deployment.</w:t>
      </w:r>
    </w:p>
    <w:p>
      <w:r>
        <w:rPr>
          <w:b/>
        </w:rPr>
        <w:t xml:space="preserve">Impact: </w:t>
      </w:r>
      <w:r>
        <w:t>Enabled predictable releases against the roadmap and made JFP deployable as an independent module, reducing integration risk for downstream teams and customers.</w:t>
      </w:r>
    </w:p>
    <w:p/>
    <w:p>
      <w:r>
        <w:rPr>
          <w:b/>
        </w:rPr>
        <w:t>2) Made JFP adoptable for customers and advanced NREL engagement (Customer)</w:t>
      </w:r>
    </w:p>
    <w:p>
      <w:r>
        <w:rPr>
          <w:b/>
        </w:rPr>
        <w:t xml:space="preserve">Problem: </w:t>
      </w:r>
      <w:r>
        <w:t>Customers needed a simple, pluggable way to get predictive job insights; we also needed a credible path with NREL.</w:t>
      </w:r>
    </w:p>
    <w:p>
      <w:r>
        <w:rPr>
          <w:b/>
        </w:rPr>
        <w:t xml:space="preserve">Action: </w:t>
      </w:r>
      <w:r>
        <w:t>Packaged JFP as a self-contained container with stable interfaces; built an end-to-end predictive pipeline (standard schemas → preprocessing/encoding → XGBoost models → online inference → outputs to dashboards/schedulers). Drove customer discovery: created HPCM Copilot use-case docs, ran intake with L2/CPE/USS/Support, pushed internal owners to engage NREL; sourced and trialed NREL datasets to validate feasibility.</w:t>
      </w:r>
    </w:p>
    <w:p>
      <w:r>
        <w:rPr>
          <w:b/>
        </w:rPr>
        <w:t xml:space="preserve">Impact: </w:t>
      </w:r>
      <w:r>
        <w:t>Clear customer offer (faster adoption, fewer misconfigurations) and a concrete, data-backed collaboration track with NREL for failure/resource/memory predictions.</w:t>
      </w:r>
    </w:p>
    <w:p/>
    <w:p>
      <w:r>
        <w:rPr>
          <w:b/>
        </w:rPr>
        <w:t>3) Unlocked new technical capability and shared it (Innovation &amp; Leadership)</w:t>
      </w:r>
    </w:p>
    <w:p>
      <w:r>
        <w:rPr>
          <w:b/>
        </w:rPr>
        <w:t xml:space="preserve">Problem: </w:t>
      </w:r>
      <w:r>
        <w:t>We lacked a unified, reliable feature layer and modern interaction patterns to power predictive/agentic workflows.</w:t>
      </w:r>
    </w:p>
    <w:p>
      <w:r>
        <w:rPr>
          <w:b/>
        </w:rPr>
        <w:t xml:space="preserve">Action: </w:t>
      </w:r>
      <w:r>
        <w:t>Integrated SLURM + slurmdbd + slurmrestd under HPCM constraints; validated REST vs. sacct parity; unified features from sacct / OpenAPI / DB-REST for real-time and batch (including submit-time analytics). Prototyped a Copilot-style MCP server + chat and designed the JFP Agent. Authored runbooks and mentored peers on XGBoost/MLflow/online inference; led the HPCM Copilot program from proposal to a milestone-tracked initiative.</w:t>
      </w:r>
    </w:p>
    <w:p>
      <w:r>
        <w:rPr>
          <w:b/>
        </w:rPr>
        <w:t xml:space="preserve">Impact: </w:t>
      </w:r>
      <w:r>
        <w:t>Reusable building blocks (feature layer, runbooks, agent interface) that raised team velocity and enabled external contributions (SC/TechCon submissions).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