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Subject: Summary of Discussion with B – AI Framework Proposal</w:t>
      </w:r>
    </w:p>
    <w:p>
      <w:pPr>
        <w:pStyle w:val="BodyText"/>
      </w:pPr>
      <w:r>
        <w:rPr>
          <w:b/>
          <w:bCs/>
        </w:rPr>
        <w:t xml:space="preserve">Date of Discussion:</w:t>
      </w:r>
      <w:r>
        <w:t xml:space="preserve"> </w:t>
      </w:r>
      <w:r>
        <w:t xml:space="preserve">[Insert Date]</w:t>
      </w:r>
      <w:r>
        <w:br/>
      </w:r>
      <w:r>
        <w:rPr>
          <w:b/>
          <w:bCs/>
        </w:rPr>
        <w:t xml:space="preserve">Participants:</w:t>
      </w:r>
      <w:r>
        <w:t xml:space="preserve"> </w:t>
      </w:r>
      <w:r>
        <w:t xml:space="preserve">A, B</w:t>
      </w:r>
    </w:p>
    <w:p>
      <w:pPr>
        <w:pStyle w:val="BodyText"/>
      </w:pPr>
      <w:r>
        <w:rPr>
          <w:b/>
          <w:bCs/>
        </w:rPr>
        <w:t xml:space="preserve">Key Discussion Points: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Proposal Overview:</w:t>
      </w:r>
    </w:p>
    <w:p>
      <w:pPr>
        <w:pStyle w:val="Compact"/>
        <w:numPr>
          <w:ilvl w:val="1"/>
          <w:numId w:val="1002"/>
        </w:numPr>
      </w:pPr>
      <w:r>
        <w:t xml:space="preserve">A presented the high-level idea and direction of the new AI framework.</w:t>
      </w:r>
    </w:p>
    <w:p>
      <w:pPr>
        <w:pStyle w:val="Compact"/>
        <w:numPr>
          <w:ilvl w:val="1"/>
          <w:numId w:val="1002"/>
        </w:numPr>
      </w:pPr>
      <w:r>
        <w:t xml:space="preserve">B expressed a generally positive outlook on the proposal and its relevance to current product management trends.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Feedback &amp; Next Steps:</w:t>
      </w:r>
    </w:p>
    <w:p>
      <w:pPr>
        <w:pStyle w:val="Compact"/>
        <w:numPr>
          <w:ilvl w:val="1"/>
          <w:numId w:val="1003"/>
        </w:numPr>
      </w:pPr>
      <w:r>
        <w:t xml:space="preserve">B will review the shared document next week and provide comments/ideas.</w:t>
      </w:r>
    </w:p>
    <w:p>
      <w:pPr>
        <w:pStyle w:val="Compact"/>
        <w:numPr>
          <w:ilvl w:val="1"/>
          <w:numId w:val="1003"/>
        </w:numPr>
      </w:pPr>
      <w:r>
        <w:t xml:space="preserve">He emphasized the importance of defining a clear scope of work, deliverables, and timelines.</w:t>
      </w:r>
    </w:p>
    <w:p>
      <w:pPr>
        <w:pStyle w:val="Compact"/>
        <w:numPr>
          <w:ilvl w:val="1"/>
          <w:numId w:val="1003"/>
        </w:numPr>
      </w:pPr>
      <w:r>
        <w:t xml:space="preserve">A quick demonstration of a POC (proof of concept) is encouraged to validate approach early.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Resource Constraints:</w:t>
      </w:r>
    </w:p>
    <w:p>
      <w:pPr>
        <w:pStyle w:val="Compact"/>
        <w:numPr>
          <w:ilvl w:val="1"/>
          <w:numId w:val="1004"/>
        </w:numPr>
      </w:pPr>
      <w:r>
        <w:t xml:space="preserve">B noted current resource limitations.</w:t>
      </w:r>
    </w:p>
    <w:p>
      <w:pPr>
        <w:pStyle w:val="Compact"/>
        <w:numPr>
          <w:ilvl w:val="1"/>
          <w:numId w:val="1004"/>
        </w:numPr>
      </w:pPr>
      <w:r>
        <w:t xml:space="preserve">Recommended engaging with D to assess feasibility and discuss resource planning.</w:t>
      </w:r>
    </w:p>
    <w:p>
      <w:pPr>
        <w:pStyle w:val="Compact"/>
        <w:numPr>
          <w:ilvl w:val="1"/>
          <w:numId w:val="1004"/>
        </w:numPr>
      </w:pPr>
      <w:r>
        <w:t xml:space="preserve">Emphasized the need to align on priority tasks, rather than committing to broad timelines without clarity.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Cross-Functional Alignment:</w:t>
      </w:r>
    </w:p>
    <w:p>
      <w:pPr>
        <w:pStyle w:val="Compact"/>
        <w:numPr>
          <w:ilvl w:val="1"/>
          <w:numId w:val="1005"/>
        </w:numPr>
      </w:pPr>
      <w:r>
        <w:t xml:space="preserve">B mentioned manager C is also supportive of the initiative.</w:t>
      </w:r>
    </w:p>
    <w:p>
      <w:pPr>
        <w:pStyle w:val="Compact"/>
        <w:numPr>
          <w:ilvl w:val="1"/>
          <w:numId w:val="1005"/>
        </w:numPr>
      </w:pPr>
      <w:r>
        <w:t xml:space="preserve">Suggested syncing with M, who is working on related areas under NDD, to ensure a unified AI-driven solution.</w:t>
      </w:r>
    </w:p>
    <w:p>
      <w:pPr>
        <w:pStyle w:val="Compact"/>
        <w:numPr>
          <w:ilvl w:val="1"/>
          <w:numId w:val="1005"/>
        </w:numPr>
      </w:pPr>
      <w:r>
        <w:t xml:space="preserve">A broader alignment discussion with manager C is recommended to ensure consistency and strategic fit.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Conclusion:</w:t>
      </w:r>
    </w:p>
    <w:p>
      <w:pPr>
        <w:pStyle w:val="Compact"/>
        <w:numPr>
          <w:ilvl w:val="1"/>
          <w:numId w:val="1006"/>
        </w:numPr>
      </w:pPr>
      <w:r>
        <w:t xml:space="preserve">B supports the proposed AI framework, considering market trends and competitor adoption.</w:t>
      </w:r>
    </w:p>
    <w:p>
      <w:pPr>
        <w:pStyle w:val="Compact"/>
        <w:numPr>
          <w:ilvl w:val="1"/>
          <w:numId w:val="1006"/>
        </w:numPr>
      </w:pPr>
      <w:r>
        <w:t xml:space="preserve">Next actions include feedback from B, discussion with D for prioritization, and alignment with M and manager C for a cohesive strategy.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2025-07-25T05:13:28Z</dcterms:created>
  <dcterms:modified xsi:type="dcterms:W3CDTF">2025-07-25T05:13:28Z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