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PuzzleTitle"/>
      </w:pPr>
      <w:r>
        <w:t xml:space="preserve">Untitled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80%"/>
        <w:tblLayout w:type="fixed"/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D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Q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S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K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F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T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W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Y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T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H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H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U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E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Q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N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A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E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K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G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X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J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I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H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J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T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W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G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S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V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K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O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Y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K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M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W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S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V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C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W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S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Z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I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N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H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O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E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K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V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B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L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P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I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Q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U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B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C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M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D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W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N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N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V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P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I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X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F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G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Z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T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T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R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X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I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N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W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S</w:t>
            </w:r>
          </w:p>
        </w:tc>
        <w:tc>
          <w:tcPr>
            <w:vAlign w:val="center"/>
          </w:tcPr>
          <w:p>
            <w:pPr>
              <w:jc w:val="center"/>
              <w:pStyle w:val="PuzzleMatrixSmall"/>
            </w:pPr>
            <w:r>
              <w:rPr>
                <w:color w:val="000000"/>
                <w:sz w:val="48"/>
                <w:szCs w:val="48"/>
              </w:rPr>
              <w:t xml:space="preserve">A</w:t>
            </w:r>
          </w:p>
        </w:tc>
      </w:tr>
    </w:tbl>
    <w:p>
      <w:pPr>
        <w:pStyle w:val="WordBankSmall"/>
      </w:pPr>
      <w:r>
        <w:t xml:space="preserve">   CHECKPOINT    </w:t>
      </w:r>
      <w:r>
        <w:t xml:space="preserve">   CISSP    </w:t>
      </w:r>
      <w:r>
        <w:t xml:space="preserve">   ASWANI    </w:t>
      </w:r>
      <w:r>
        <w:t xml:space="preserve">   DMC    </w:t>
      </w:r>
      <w:r>
        <w:t xml:space="preserve">   QUALYS   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WordBankLarge">
    <w:name w:val="WordBankLarge"/>
    <w:basedOn w:val="Normal"/>
    <w:qFormat/>
    <w:rsid w:val="00E467B9"/>
    <w:pPr>
      <w:spacing w:before="360" w:line="360" w:lineRule="auto"/>
      <w:jc w:val="center"/>
    </w:pPr>
    <w:rPr>
      <w:rFonts w:ascii="Arial" w:eastAsia="Arial" w:hAnsi="Arial" w:cs="Arial"/>
      <w:sz w:val="24"/>
      <w:szCs w:val="24"/>
    </w:rPr>
  </w:style>
  <w:style w:type="paragraph" w:customStyle="1" w:styleId="NameDatePeriod">
    <w:name w:val="NameDatePeriod"/>
    <w:basedOn w:val="Normal"/>
    <w:qFormat/>
    <w:rsid w:val="00E467B9"/>
    <w:pPr>
      <w:spacing w:after="360"/>
    </w:pPr>
    <w:rPr>
      <w:rFonts w:ascii="Arial" w:hAnsi="Arial"/>
      <w:sz w:val="24"/>
    </w:rPr>
  </w:style>
  <w:style w:type="paragraph" w:customStyle="1" w:styleId="PuzzleTitle">
    <w:name w:val="PuzzleTitle"/>
    <w:basedOn w:val="Normal"/>
    <w:qFormat/>
    <w:rsid w:val="00E467B9"/>
    <w:pPr>
      <w:spacing w:after="360"/>
      <w:jc w:val="center"/>
    </w:pPr>
    <w:rPr>
      <w:rFonts w:ascii="Arial" w:hAnsi="Arial"/>
      <w:sz w:val="44"/>
    </w:rPr>
  </w:style>
  <w:style w:type="paragraph" w:customStyle="1" w:styleId="PuzzleMatrixLarge">
    <w:name w:val="PuzzleMatrixLarge"/>
    <w:basedOn w:val="Normal"/>
    <w:qFormat/>
    <w:rsid w:val="004F6513"/>
    <w:pPr>
      <w:jc w:val="center"/>
    </w:pPr>
    <w:rPr>
      <w:rFonts w:ascii="Arial" w:hAnsi="Arial"/>
      <w:sz w:val="22"/>
    </w:rPr>
  </w:style>
  <w:style w:type="paragraph" w:customStyle="1" w:styleId="PuzzleMatrixMedium">
    <w:name w:val="PuzzleMatrixMedium"/>
    <w:basedOn w:val="PuzzleMatrixLarge"/>
    <w:qFormat/>
    <w:rsid w:val="0085042B"/>
    <w:rPr>
      <w:sz w:val="32"/>
    </w:rPr>
  </w:style>
  <w:style w:type="paragraph" w:customStyle="1" w:styleId="WordBankMedium">
    <w:name w:val="WordBankMedium"/>
    <w:basedOn w:val="WordBankLarge"/>
    <w:qFormat/>
    <w:rsid w:val="00461ACA"/>
    <w:rPr>
      <w:sz w:val="32"/>
    </w:rPr>
  </w:style>
  <w:style w:type="paragraph" w:customStyle="1" w:styleId="PuzzleMatrixSmall">
    <w:name w:val="PuzzleMatrixSmall"/>
    <w:basedOn w:val="PuzzleMatrixMedium"/>
    <w:qFormat/>
    <w:rsid w:val="00301033"/>
    <w:rPr>
      <w:sz w:val="48"/>
    </w:rPr>
  </w:style>
  <w:style w:type="paragraph" w:customStyle="1" w:styleId="WordBankSmall">
    <w:name w:val="WordBankSmall"/>
    <w:basedOn w:val="WordBankMedium"/>
    <w:qFormat/>
    <w:rsid w:val="00322374"/>
    <w:rPr>
      <w:sz w:val="48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2023-01-29T11:36:36Z</dcterms:created>
  <dcterms:modified xsi:type="dcterms:W3CDTF">2023-01-29T11:36:36Z</dcterms:modified>
</cp:coreProperties>
</file>