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0620793"/>
        <w:docPartObj>
          <w:docPartGallery w:val="Cover Pages"/>
          <w:docPartUnique/>
        </w:docPartObj>
      </w:sdtPr>
      <w:sdtEndPr/>
      <w:sdtContent>
        <w:p w14:paraId="1B227FB5" w14:textId="127394D1" w:rsidR="001B55FB" w:rsidRDefault="001B55FB" w:rsidP="00490428"/>
        <w:p w14:paraId="305043A2" w14:textId="77777777" w:rsidR="00C5191A" w:rsidRDefault="00C5191A" w:rsidP="001B55FB">
          <w:pPr>
            <w:spacing w:line="240" w:lineRule="auto"/>
          </w:pPr>
        </w:p>
        <w:p w14:paraId="158A0299" w14:textId="623542CB" w:rsidR="001A1C80" w:rsidRPr="00951C4B" w:rsidRDefault="00AE1F01" w:rsidP="001B55FB">
          <w:pPr>
            <w:spacing w:line="240" w:lineRule="auto"/>
            <w:sectPr w:rsidR="001A1C80" w:rsidRPr="00951C4B" w:rsidSect="00B50675">
              <w:headerReference w:type="default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 w:code="9"/>
              <w:pgMar w:top="1701" w:right="1418" w:bottom="1701" w:left="1418" w:header="851" w:footer="851" w:gutter="0"/>
              <w:pgNumType w:start="0"/>
              <w:cols w:space="708"/>
              <w:titlePg/>
              <w:docGrid w:linePitch="360"/>
            </w:sectPr>
          </w:pPr>
        </w:p>
      </w:sdtContent>
    </w:sdt>
    <w:p w14:paraId="22D8098F" w14:textId="5E717477" w:rsidR="00D65E82" w:rsidRDefault="00490428" w:rsidP="00490428">
      <w:pPr>
        <w:pStyle w:val="Heading1"/>
        <w:numPr>
          <w:ilvl w:val="0"/>
          <w:numId w:val="0"/>
        </w:numPr>
      </w:pPr>
      <w:bookmarkStart w:id="0" w:name="_Toc124326871"/>
      <w:bookmarkStart w:id="1" w:name="_Toc124340071"/>
      <w:bookmarkStart w:id="2" w:name="_Toc128663259"/>
      <w:r>
        <w:lastRenderedPageBreak/>
        <w:t>1</w:t>
      </w:r>
      <w:r w:rsidRPr="00490428">
        <w:rPr>
          <w:vertAlign w:val="superscript"/>
        </w:rPr>
        <w:t>st</w:t>
      </w:r>
      <w:r>
        <w:t xml:space="preserve"> Response syllabus</w:t>
      </w:r>
      <w:r w:rsidR="005D197A">
        <w:t xml:space="preserve"> </w:t>
      </w:r>
      <w:bookmarkEnd w:id="0"/>
      <w:bookmarkEnd w:id="1"/>
      <w:bookmarkEnd w:id="2"/>
    </w:p>
    <w:p w14:paraId="3453876C" w14:textId="77777777" w:rsidR="002F1E31" w:rsidRPr="002F1E31" w:rsidRDefault="002F1E31" w:rsidP="002F1E31">
      <w:pPr>
        <w:pStyle w:val="BodyText"/>
      </w:pPr>
      <w:r w:rsidRPr="002F1E31">
        <w:t>Unless otherwise stated (as identified by * or **) items can be delivered in a theoretical way, using trainer delivered or video content.</w:t>
      </w:r>
    </w:p>
    <w:p w14:paraId="3AD369DD" w14:textId="3C7A773D" w:rsidR="002F1E31" w:rsidRPr="002F1E31" w:rsidRDefault="002F1E31" w:rsidP="002F1E31">
      <w:pPr>
        <w:pStyle w:val="BodyText"/>
      </w:pPr>
      <w:r w:rsidRPr="002F1E31">
        <w:t>Items identified with * can be delivered in either theory or practical methods, recognising that a variety of factors may make this not possible, where possible practical activities would be encouraged.</w:t>
      </w:r>
    </w:p>
    <w:p w14:paraId="2EED74B0" w14:textId="5B910FDC" w:rsidR="002F1E31" w:rsidRPr="002F1E31" w:rsidRDefault="002F1E31" w:rsidP="002F1E31">
      <w:pPr>
        <w:pStyle w:val="BodyText"/>
      </w:pPr>
      <w:r w:rsidRPr="002F1E31">
        <w:t xml:space="preserve">Items identified with ** </w:t>
      </w:r>
      <w:r w:rsidRPr="00AA28E7">
        <w:rPr>
          <w:b/>
          <w:bCs/>
          <w:u w:val="single"/>
        </w:rPr>
        <w:t>must</w:t>
      </w:r>
      <w:r w:rsidRPr="002F1E31">
        <w:t xml:space="preserve"> be demonstrated practically by the participants (although those who are not able to do this may instruct others in doing the skill), and with a combination of trainer delivered, video and practical teaching methods to aid with learning.</w:t>
      </w:r>
    </w:p>
    <w:p w14:paraId="71AA3270" w14:textId="64D8FA42" w:rsidR="00DB5D59" w:rsidRPr="00AE1F01" w:rsidRDefault="00DB5D59" w:rsidP="00E67D91">
      <w:pPr>
        <w:pStyle w:val="Caption"/>
        <w:keepNext/>
      </w:pPr>
    </w:p>
    <w:tbl>
      <w:tblPr>
        <w:tblStyle w:val="Girlguidingmaintablestyle"/>
        <w:tblW w:w="5705" w:type="pct"/>
        <w:tblInd w:w="-709" w:type="dxa"/>
        <w:tblLook w:val="04A0" w:firstRow="1" w:lastRow="0" w:firstColumn="1" w:lastColumn="0" w:noHBand="0" w:noVBand="1"/>
      </w:tblPr>
      <w:tblGrid>
        <w:gridCol w:w="8507"/>
        <w:gridCol w:w="1842"/>
      </w:tblGrid>
      <w:tr w:rsidR="00AB108A" w14:paraId="5B4DF545" w14:textId="77777777" w:rsidTr="0061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0" w:type="pct"/>
          </w:tcPr>
          <w:p w14:paraId="295DD5D2" w14:textId="3C9E91C3" w:rsidR="00AB108A" w:rsidRDefault="00AB108A" w:rsidP="00E67D91"/>
        </w:tc>
        <w:tc>
          <w:tcPr>
            <w:tcW w:w="890" w:type="pct"/>
          </w:tcPr>
          <w:p w14:paraId="0FE098C2" w14:textId="69575EF5" w:rsidR="00AB108A" w:rsidRDefault="00AB108A" w:rsidP="00E67D91">
            <w:r>
              <w:t>Session in 1</w:t>
            </w:r>
            <w:r w:rsidRPr="00AB108A">
              <w:rPr>
                <w:vertAlign w:val="superscript"/>
              </w:rPr>
              <w:t>st</w:t>
            </w:r>
            <w:r>
              <w:t xml:space="preserve"> Response course </w:t>
            </w:r>
          </w:p>
        </w:tc>
      </w:tr>
      <w:tr w:rsidR="00AB108A" w14:paraId="69EC203F" w14:textId="77777777" w:rsidTr="0061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10" w:type="pct"/>
          </w:tcPr>
          <w:p w14:paraId="5745F31A" w14:textId="3242DF7E" w:rsidR="00253F4B" w:rsidRPr="00BC101E" w:rsidRDefault="00253F4B" w:rsidP="006700E7">
            <w:pPr>
              <w:pStyle w:val="BodyText"/>
              <w:rPr>
                <w:b/>
                <w:bCs/>
                <w:u w:val="single"/>
              </w:rPr>
            </w:pPr>
            <w:r w:rsidRPr="00BC101E">
              <w:rPr>
                <w:b/>
                <w:bCs/>
                <w:u w:val="single"/>
              </w:rPr>
              <w:t>Life Support</w:t>
            </w:r>
          </w:p>
          <w:p w14:paraId="0635D7E1" w14:textId="77777777" w:rsidR="002B0CE0" w:rsidRPr="00564CD4" w:rsidRDefault="002B0CE0" w:rsidP="002B0CE0">
            <w:pPr>
              <w:pStyle w:val="BodyText"/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Demonstrate (or instruct a trainer) your skill in performing</w:t>
            </w:r>
            <w:r w:rsidRPr="00564CD4">
              <w:rPr>
                <w:rStyle w:val="eop"/>
                <w:szCs w:val="20"/>
              </w:rPr>
              <w:t> and your knowledge of</w:t>
            </w:r>
          </w:p>
          <w:p w14:paraId="641EED16" w14:textId="77777777" w:rsidR="00253F4B" w:rsidRPr="00564CD4" w:rsidRDefault="00253F4B" w:rsidP="00BC101E">
            <w:pPr>
              <w:pStyle w:val="BodyText"/>
              <w:numPr>
                <w:ilvl w:val="0"/>
                <w:numId w:val="16"/>
              </w:numPr>
              <w:rPr>
                <w:rStyle w:val="eop"/>
                <w:szCs w:val="20"/>
              </w:rPr>
            </w:pPr>
            <w:r w:rsidRPr="00564CD4">
              <w:rPr>
                <w:rStyle w:val="normaltextrun"/>
                <w:szCs w:val="20"/>
              </w:rPr>
              <w:t>Use of AED (automated external defibrillator)</w:t>
            </w:r>
            <w:r w:rsidRPr="00564CD4">
              <w:rPr>
                <w:rStyle w:val="eop"/>
                <w:szCs w:val="20"/>
              </w:rPr>
              <w:t> *</w:t>
            </w:r>
            <w:r>
              <w:rPr>
                <w:rStyle w:val="eop"/>
                <w:szCs w:val="20"/>
              </w:rPr>
              <w:t>*</w:t>
            </w:r>
          </w:p>
          <w:p w14:paraId="117A4E92" w14:textId="77777777" w:rsidR="00253F4B" w:rsidRPr="00564CD4" w:rsidRDefault="00253F4B" w:rsidP="00BC101E">
            <w:pPr>
              <w:pStyle w:val="BodyText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 w:rsidRPr="00564CD4">
              <w:rPr>
                <w:rStyle w:val="eop"/>
                <w:szCs w:val="20"/>
              </w:rPr>
              <w:t>Choking *</w:t>
            </w:r>
          </w:p>
          <w:p w14:paraId="1C24E7E5" w14:textId="77777777" w:rsidR="00253F4B" w:rsidRPr="00564CD4" w:rsidRDefault="00253F4B" w:rsidP="00BC101E">
            <w:pPr>
              <w:pStyle w:val="BodyText"/>
              <w:numPr>
                <w:ilvl w:val="0"/>
                <w:numId w:val="16"/>
              </w:numPr>
              <w:rPr>
                <w:rStyle w:val="eop"/>
                <w:szCs w:val="20"/>
              </w:rPr>
            </w:pPr>
            <w:r w:rsidRPr="00564CD4">
              <w:rPr>
                <w:rStyle w:val="normaltextrun"/>
                <w:szCs w:val="20"/>
              </w:rPr>
              <w:t>Causes and level of unresponsiveness</w:t>
            </w:r>
            <w:r w:rsidRPr="00564CD4">
              <w:rPr>
                <w:rStyle w:val="eop"/>
                <w:szCs w:val="20"/>
              </w:rPr>
              <w:t> </w:t>
            </w:r>
          </w:p>
          <w:p w14:paraId="58C73BDF" w14:textId="1E6CB195" w:rsidR="00AB108A" w:rsidRPr="006700E7" w:rsidRDefault="00253F4B" w:rsidP="00BC101E">
            <w:pPr>
              <w:pStyle w:val="BodyText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Recovery / safe airway position *</w:t>
            </w:r>
            <w:r>
              <w:rPr>
                <w:rStyle w:val="normaltextrun"/>
                <w:szCs w:val="20"/>
              </w:rPr>
              <w:t>*</w:t>
            </w:r>
            <w:r w:rsidRPr="00564CD4">
              <w:rPr>
                <w:rStyle w:val="scxw107164557"/>
                <w:rFonts w:ascii="Trebuchet MS" w:hAnsi="Trebuchet MS"/>
                <w:szCs w:val="20"/>
              </w:rPr>
              <w:t> </w:t>
            </w:r>
          </w:p>
        </w:tc>
        <w:tc>
          <w:tcPr>
            <w:tcW w:w="890" w:type="pct"/>
          </w:tcPr>
          <w:p w14:paraId="1CCADC69" w14:textId="77777777" w:rsidR="00BC101E" w:rsidRDefault="00BC101E" w:rsidP="00BC101E">
            <w:pPr>
              <w:pStyle w:val="BodyText"/>
              <w:jc w:val="center"/>
            </w:pPr>
          </w:p>
          <w:p w14:paraId="6C645BDD" w14:textId="77777777" w:rsidR="00BC101E" w:rsidRDefault="00BC101E" w:rsidP="00BC101E">
            <w:pPr>
              <w:pStyle w:val="BodyText"/>
            </w:pPr>
          </w:p>
          <w:p w14:paraId="6C9280EE" w14:textId="77777777" w:rsidR="00BC101E" w:rsidRDefault="00BC101E" w:rsidP="00BC101E">
            <w:pPr>
              <w:pStyle w:val="BodyText"/>
              <w:jc w:val="center"/>
            </w:pPr>
          </w:p>
          <w:p w14:paraId="6E50B1C0" w14:textId="6460B1D1" w:rsidR="00AB108A" w:rsidRDefault="004F050A" w:rsidP="00BC101E">
            <w:pPr>
              <w:pStyle w:val="BodyText"/>
              <w:jc w:val="center"/>
            </w:pPr>
            <w:r>
              <w:t>1</w:t>
            </w:r>
          </w:p>
        </w:tc>
      </w:tr>
      <w:tr w:rsidR="00AB108A" w14:paraId="431462F3" w14:textId="77777777" w:rsidTr="00612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10" w:type="pct"/>
          </w:tcPr>
          <w:p w14:paraId="1371C044" w14:textId="77777777" w:rsidR="004F050A" w:rsidRPr="00BC101E" w:rsidRDefault="004F050A" w:rsidP="006700E7">
            <w:pPr>
              <w:pStyle w:val="BodyText"/>
              <w:rPr>
                <w:b/>
                <w:bCs/>
                <w:u w:val="single"/>
              </w:rPr>
            </w:pPr>
            <w:r w:rsidRPr="00BC101E">
              <w:rPr>
                <w:b/>
                <w:bCs/>
                <w:u w:val="single"/>
              </w:rPr>
              <w:t>Life Support</w:t>
            </w:r>
          </w:p>
          <w:p w14:paraId="0DE99D37" w14:textId="77777777" w:rsidR="004F050A" w:rsidRPr="00564CD4" w:rsidRDefault="004F050A" w:rsidP="006700E7">
            <w:pPr>
              <w:pStyle w:val="BodyText"/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Demonstrate (or instruct a trainer) your skill in performing</w:t>
            </w:r>
            <w:r w:rsidRPr="00564CD4">
              <w:rPr>
                <w:rStyle w:val="eop"/>
                <w:szCs w:val="20"/>
              </w:rPr>
              <w:t> and your knowledge of</w:t>
            </w:r>
          </w:p>
          <w:p w14:paraId="5640F669" w14:textId="49FC37E7" w:rsidR="004F050A" w:rsidRPr="00564CD4" w:rsidRDefault="00856AD7" w:rsidP="00BC101E">
            <w:pPr>
              <w:pStyle w:val="BodyText"/>
              <w:numPr>
                <w:ilvl w:val="0"/>
                <w:numId w:val="17"/>
              </w:numPr>
              <w:rPr>
                <w:rStyle w:val="eop"/>
                <w:rFonts w:cs="Calibri"/>
                <w:szCs w:val="20"/>
              </w:rPr>
            </w:pPr>
            <w:r>
              <w:rPr>
                <w:rStyle w:val="normaltextrun"/>
                <w:rFonts w:cs="Calibri"/>
                <w:szCs w:val="20"/>
              </w:rPr>
              <w:t>Safe a</w:t>
            </w:r>
            <w:r w:rsidR="004F050A" w:rsidRPr="00564CD4">
              <w:rPr>
                <w:rStyle w:val="normaltextrun"/>
                <w:rFonts w:cs="Calibri"/>
                <w:szCs w:val="20"/>
              </w:rPr>
              <w:t>pproach</w:t>
            </w:r>
            <w:r w:rsidR="00D4217D">
              <w:rPr>
                <w:rStyle w:val="normaltextrun"/>
                <w:rFonts w:cs="Calibri"/>
                <w:szCs w:val="20"/>
              </w:rPr>
              <w:t xml:space="preserve">, primary survey and initial </w:t>
            </w:r>
            <w:r w:rsidR="004F050A" w:rsidRPr="00564CD4">
              <w:rPr>
                <w:rStyle w:val="normaltextrun"/>
                <w:rFonts w:cs="Calibri"/>
                <w:szCs w:val="20"/>
              </w:rPr>
              <w:t>assessment</w:t>
            </w:r>
            <w:r w:rsidR="004F050A" w:rsidRPr="00564CD4">
              <w:rPr>
                <w:rStyle w:val="eop"/>
                <w:rFonts w:cs="Calibri"/>
                <w:szCs w:val="20"/>
              </w:rPr>
              <w:t> **</w:t>
            </w:r>
          </w:p>
          <w:p w14:paraId="1539F32A" w14:textId="77777777" w:rsidR="004F050A" w:rsidRPr="00564CD4" w:rsidRDefault="004F050A" w:rsidP="00BC101E">
            <w:pPr>
              <w:pStyle w:val="BodyText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CPR for an adult</w:t>
            </w:r>
            <w:r w:rsidRPr="00564CD4">
              <w:rPr>
                <w:rStyle w:val="eop"/>
                <w:szCs w:val="20"/>
              </w:rPr>
              <w:t> **</w:t>
            </w:r>
          </w:p>
          <w:p w14:paraId="6B323DA4" w14:textId="77777777" w:rsidR="004F050A" w:rsidRPr="00564CD4" w:rsidRDefault="004F050A" w:rsidP="00BC101E">
            <w:pPr>
              <w:pStyle w:val="BodyText"/>
              <w:numPr>
                <w:ilvl w:val="0"/>
                <w:numId w:val="17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CPR for a child</w:t>
            </w:r>
            <w:r w:rsidRPr="00564CD4">
              <w:rPr>
                <w:rStyle w:val="eop"/>
                <w:szCs w:val="20"/>
              </w:rPr>
              <w:t> **</w:t>
            </w:r>
          </w:p>
          <w:p w14:paraId="229E08ED" w14:textId="0F06D04D" w:rsidR="00AB108A" w:rsidRDefault="00AB108A" w:rsidP="006700E7">
            <w:pPr>
              <w:pStyle w:val="BodyText"/>
            </w:pPr>
          </w:p>
        </w:tc>
        <w:tc>
          <w:tcPr>
            <w:tcW w:w="890" w:type="pct"/>
          </w:tcPr>
          <w:p w14:paraId="7125A083" w14:textId="77777777" w:rsidR="00BC101E" w:rsidRDefault="00BC101E" w:rsidP="00BC101E">
            <w:pPr>
              <w:pStyle w:val="BodyText"/>
              <w:jc w:val="center"/>
            </w:pPr>
          </w:p>
          <w:p w14:paraId="08A0C829" w14:textId="77777777" w:rsidR="00BC101E" w:rsidRDefault="00BC101E" w:rsidP="00BC101E">
            <w:pPr>
              <w:pStyle w:val="BodyText"/>
              <w:jc w:val="center"/>
            </w:pPr>
          </w:p>
          <w:p w14:paraId="5ED40E47" w14:textId="77777777" w:rsidR="00BC101E" w:rsidRDefault="00BC101E" w:rsidP="00BC101E">
            <w:pPr>
              <w:pStyle w:val="BodyText"/>
              <w:jc w:val="center"/>
            </w:pPr>
          </w:p>
          <w:p w14:paraId="23C91F20" w14:textId="22ACEB85" w:rsidR="00AB108A" w:rsidRDefault="004F050A" w:rsidP="00BC101E">
            <w:pPr>
              <w:pStyle w:val="BodyText"/>
              <w:jc w:val="center"/>
            </w:pPr>
            <w:r>
              <w:t>1</w:t>
            </w:r>
          </w:p>
        </w:tc>
      </w:tr>
      <w:tr w:rsidR="00AB108A" w14:paraId="404D6B43" w14:textId="77777777" w:rsidTr="0061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10" w:type="pct"/>
          </w:tcPr>
          <w:p w14:paraId="7CEE16A0" w14:textId="77777777" w:rsidR="00C5191A" w:rsidRDefault="00C5191A" w:rsidP="006700E7">
            <w:pPr>
              <w:pStyle w:val="BodyText"/>
              <w:rPr>
                <w:b/>
                <w:bCs/>
                <w:u w:val="single"/>
              </w:rPr>
            </w:pPr>
          </w:p>
          <w:p w14:paraId="15B35F07" w14:textId="77777777" w:rsidR="00C5191A" w:rsidRDefault="00C5191A" w:rsidP="006700E7">
            <w:pPr>
              <w:pStyle w:val="BodyText"/>
              <w:rPr>
                <w:b/>
                <w:bCs/>
                <w:u w:val="single"/>
              </w:rPr>
            </w:pPr>
          </w:p>
          <w:p w14:paraId="39D7CE71" w14:textId="77777777" w:rsidR="00C5191A" w:rsidRDefault="00C5191A" w:rsidP="006700E7">
            <w:pPr>
              <w:pStyle w:val="BodyText"/>
              <w:rPr>
                <w:b/>
                <w:bCs/>
                <w:u w:val="single"/>
              </w:rPr>
            </w:pPr>
          </w:p>
          <w:p w14:paraId="0AF75320" w14:textId="737DBD65" w:rsidR="00AB5F56" w:rsidRPr="00BC101E" w:rsidRDefault="00AB5F56" w:rsidP="006700E7">
            <w:pPr>
              <w:pStyle w:val="BodyText"/>
              <w:rPr>
                <w:b/>
                <w:bCs/>
                <w:u w:val="single"/>
              </w:rPr>
            </w:pPr>
            <w:r w:rsidRPr="00BC101E">
              <w:rPr>
                <w:b/>
                <w:bCs/>
                <w:u w:val="single"/>
              </w:rPr>
              <w:lastRenderedPageBreak/>
              <w:t>Trauma  and injury</w:t>
            </w:r>
          </w:p>
          <w:p w14:paraId="4D3C9A30" w14:textId="77777777" w:rsidR="00AB5F56" w:rsidRPr="00564CD4" w:rsidRDefault="00AB5F56" w:rsidP="009C0515">
            <w:pPr>
              <w:pStyle w:val="BodyText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Shock</w:t>
            </w:r>
            <w:r w:rsidRPr="00564CD4">
              <w:rPr>
                <w:rStyle w:val="eop"/>
                <w:szCs w:val="20"/>
              </w:rPr>
              <w:t> </w:t>
            </w:r>
          </w:p>
          <w:p w14:paraId="28F3F9AF" w14:textId="47C3182B" w:rsidR="00AB5F56" w:rsidRPr="00564CD4" w:rsidRDefault="00AB5F56" w:rsidP="009C0515">
            <w:pPr>
              <w:pStyle w:val="BodyText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Bleeding</w:t>
            </w:r>
            <w:r w:rsidR="002F0136">
              <w:rPr>
                <w:rStyle w:val="normaltextrun"/>
                <w:szCs w:val="20"/>
              </w:rPr>
              <w:t xml:space="preserve"> (severe</w:t>
            </w:r>
            <w:r w:rsidR="009B55CD">
              <w:rPr>
                <w:rStyle w:val="normaltextrun"/>
                <w:szCs w:val="20"/>
              </w:rPr>
              <w:t xml:space="preserve">, nosebleeds, internal, tourniquets) </w:t>
            </w:r>
            <w:r w:rsidRPr="00564CD4">
              <w:rPr>
                <w:rStyle w:val="normaltextrun"/>
                <w:szCs w:val="20"/>
              </w:rPr>
              <w:t>*</w:t>
            </w:r>
            <w:r w:rsidRPr="00564CD4">
              <w:rPr>
                <w:rStyle w:val="eop"/>
                <w:szCs w:val="20"/>
              </w:rPr>
              <w:t> </w:t>
            </w:r>
          </w:p>
          <w:p w14:paraId="6E96E387" w14:textId="77777777" w:rsidR="008547C4" w:rsidRPr="00AE1F01" w:rsidRDefault="00AB5F56" w:rsidP="008547C4">
            <w:pPr>
              <w:pStyle w:val="BodyText"/>
              <w:numPr>
                <w:ilvl w:val="0"/>
                <w:numId w:val="18"/>
              </w:numPr>
              <w:rPr>
                <w:rStyle w:val="normaltextrun"/>
                <w:rFonts w:ascii="Trebuchet MS" w:hAnsi="Trebuchet MS"/>
              </w:rPr>
            </w:pPr>
            <w:r w:rsidRPr="009C0515">
              <w:rPr>
                <w:rStyle w:val="normaltextrun"/>
                <w:szCs w:val="20"/>
              </w:rPr>
              <w:t>Fractures and sprains</w:t>
            </w:r>
            <w:r w:rsidR="009C0515">
              <w:rPr>
                <w:rStyle w:val="normaltextrun"/>
                <w:szCs w:val="20"/>
              </w:rPr>
              <w:t>*</w:t>
            </w:r>
          </w:p>
          <w:p w14:paraId="46392B53" w14:textId="701CB097" w:rsidR="00AE1F01" w:rsidRPr="008547C4" w:rsidRDefault="00AE1F01" w:rsidP="008547C4">
            <w:pPr>
              <w:pStyle w:val="BodyText"/>
              <w:numPr>
                <w:ilvl w:val="0"/>
                <w:numId w:val="18"/>
              </w:numPr>
              <w:rPr>
                <w:rStyle w:val="normaltextrun"/>
                <w:rFonts w:ascii="Trebuchet MS" w:hAnsi="Trebuchet MS"/>
              </w:rPr>
            </w:pPr>
            <w:r>
              <w:rPr>
                <w:rStyle w:val="normaltextrun"/>
              </w:rPr>
              <w:t>Ticks</w:t>
            </w:r>
          </w:p>
          <w:p w14:paraId="7DA8BE41" w14:textId="4CE7AAF9" w:rsidR="008547C4" w:rsidRPr="008547C4" w:rsidRDefault="008547C4" w:rsidP="008547C4">
            <w:pPr>
              <w:pStyle w:val="BodyText"/>
              <w:numPr>
                <w:ilvl w:val="0"/>
                <w:numId w:val="18"/>
              </w:numPr>
              <w:rPr>
                <w:rStyle w:val="normaltextrun"/>
                <w:rFonts w:ascii="Trebuchet MS" w:hAnsi="Trebuchet MS"/>
              </w:rPr>
            </w:pPr>
            <w:r w:rsidRPr="008547C4">
              <w:rPr>
                <w:rStyle w:val="normaltextrun"/>
              </w:rPr>
              <w:t xml:space="preserve">Spinal injuries </w:t>
            </w:r>
          </w:p>
          <w:p w14:paraId="4D28F9DE" w14:textId="2A934C6E" w:rsidR="00AB5F56" w:rsidRPr="009C0515" w:rsidRDefault="00AB5F56" w:rsidP="009C0515">
            <w:pPr>
              <w:pStyle w:val="BodyText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 w:rsidRPr="009C0515">
              <w:rPr>
                <w:rStyle w:val="normaltextrun"/>
                <w:szCs w:val="20"/>
              </w:rPr>
              <w:t>Head injury</w:t>
            </w:r>
            <w:r w:rsidRPr="009C0515">
              <w:rPr>
                <w:rStyle w:val="eop"/>
                <w:szCs w:val="20"/>
              </w:rPr>
              <w:t> </w:t>
            </w:r>
          </w:p>
          <w:p w14:paraId="2E47EA7E" w14:textId="77777777" w:rsidR="00AB5F56" w:rsidRPr="00AB5F56" w:rsidRDefault="00AB5F56" w:rsidP="009C0515">
            <w:pPr>
              <w:pStyle w:val="BodyText"/>
              <w:numPr>
                <w:ilvl w:val="0"/>
                <w:numId w:val="18"/>
              </w:numPr>
              <w:rPr>
                <w:rStyle w:val="eop"/>
                <w:rFonts w:ascii="Trebuchet MS" w:hAnsi="Trebuchet MS"/>
                <w:szCs w:val="20"/>
              </w:rPr>
            </w:pPr>
            <w:r w:rsidRPr="00564CD4">
              <w:rPr>
                <w:rStyle w:val="normaltextrun"/>
                <w:szCs w:val="20"/>
              </w:rPr>
              <w:t>Dental incidents</w:t>
            </w:r>
            <w:r w:rsidRPr="00564CD4">
              <w:rPr>
                <w:rStyle w:val="eop"/>
                <w:szCs w:val="20"/>
              </w:rPr>
              <w:t> </w:t>
            </w:r>
          </w:p>
          <w:p w14:paraId="0024D055" w14:textId="06881986" w:rsidR="00AB108A" w:rsidRPr="00AB5F56" w:rsidRDefault="00AB5F56" w:rsidP="009C0515">
            <w:pPr>
              <w:pStyle w:val="BodyText"/>
              <w:numPr>
                <w:ilvl w:val="0"/>
                <w:numId w:val="18"/>
              </w:numPr>
              <w:rPr>
                <w:rFonts w:ascii="Trebuchet MS" w:hAnsi="Trebuchet MS"/>
              </w:rPr>
            </w:pPr>
            <w:r w:rsidRPr="00AB5F56">
              <w:rPr>
                <w:rStyle w:val="normaltextrun"/>
                <w:szCs w:val="20"/>
              </w:rPr>
              <w:t>Burns</w:t>
            </w:r>
            <w:r w:rsidRPr="00AB5F56">
              <w:rPr>
                <w:rStyle w:val="eop"/>
                <w:szCs w:val="20"/>
              </w:rPr>
              <w:t> </w:t>
            </w:r>
          </w:p>
        </w:tc>
        <w:tc>
          <w:tcPr>
            <w:tcW w:w="890" w:type="pct"/>
          </w:tcPr>
          <w:p w14:paraId="0907E1AF" w14:textId="77777777" w:rsidR="00BC101E" w:rsidRDefault="00BC101E" w:rsidP="00BC101E">
            <w:pPr>
              <w:pStyle w:val="BodyText"/>
              <w:jc w:val="center"/>
            </w:pPr>
          </w:p>
          <w:p w14:paraId="024F827A" w14:textId="77777777" w:rsidR="00BC101E" w:rsidRDefault="00BC101E" w:rsidP="00BC101E">
            <w:pPr>
              <w:pStyle w:val="BodyText"/>
              <w:jc w:val="center"/>
            </w:pPr>
          </w:p>
          <w:p w14:paraId="6F934EAC" w14:textId="77777777" w:rsidR="00BC101E" w:rsidRDefault="00BC101E" w:rsidP="00BC101E">
            <w:pPr>
              <w:pStyle w:val="BodyText"/>
              <w:jc w:val="center"/>
            </w:pPr>
          </w:p>
          <w:p w14:paraId="1F590E5E" w14:textId="6532F950" w:rsidR="00AB108A" w:rsidRDefault="00AB5F56" w:rsidP="00BC101E">
            <w:pPr>
              <w:pStyle w:val="BodyText"/>
              <w:jc w:val="center"/>
            </w:pPr>
            <w:r>
              <w:lastRenderedPageBreak/>
              <w:t>2</w:t>
            </w:r>
          </w:p>
        </w:tc>
      </w:tr>
      <w:tr w:rsidR="00AB5F56" w14:paraId="35D7156B" w14:textId="77777777" w:rsidTr="00612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10" w:type="pct"/>
          </w:tcPr>
          <w:p w14:paraId="2A290B0E" w14:textId="77777777" w:rsidR="006700E7" w:rsidRPr="009C0515" w:rsidRDefault="006700E7" w:rsidP="006700E7">
            <w:pPr>
              <w:pStyle w:val="BodyText"/>
              <w:rPr>
                <w:b/>
                <w:bCs/>
                <w:u w:val="single"/>
              </w:rPr>
            </w:pPr>
            <w:r w:rsidRPr="009C0515">
              <w:rPr>
                <w:b/>
                <w:bCs/>
                <w:u w:val="single"/>
              </w:rPr>
              <w:lastRenderedPageBreak/>
              <w:t xml:space="preserve">Major Illness </w:t>
            </w:r>
          </w:p>
          <w:p w14:paraId="0399F3BA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Asthma</w:t>
            </w:r>
            <w:r w:rsidRPr="00564CD4">
              <w:rPr>
                <w:rStyle w:val="eop"/>
                <w:szCs w:val="20"/>
              </w:rPr>
              <w:t> </w:t>
            </w:r>
          </w:p>
          <w:p w14:paraId="4427DFAA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Anaphylaxis</w:t>
            </w:r>
            <w:r w:rsidRPr="00564CD4">
              <w:rPr>
                <w:rStyle w:val="eop"/>
                <w:szCs w:val="20"/>
              </w:rPr>
              <w:t> *</w:t>
            </w:r>
          </w:p>
          <w:p w14:paraId="48BC6655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Heart attack</w:t>
            </w:r>
            <w:r w:rsidRPr="00564CD4">
              <w:rPr>
                <w:rStyle w:val="eop"/>
                <w:szCs w:val="20"/>
              </w:rPr>
              <w:t> </w:t>
            </w:r>
          </w:p>
          <w:p w14:paraId="7EAEA218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Stroke</w:t>
            </w:r>
            <w:r w:rsidRPr="00564CD4">
              <w:rPr>
                <w:rStyle w:val="eop"/>
                <w:szCs w:val="20"/>
              </w:rPr>
              <w:t> </w:t>
            </w:r>
          </w:p>
          <w:p w14:paraId="0C8D5D0C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Seizures</w:t>
            </w:r>
            <w:r w:rsidRPr="00564CD4">
              <w:rPr>
                <w:rStyle w:val="eop"/>
                <w:szCs w:val="20"/>
              </w:rPr>
              <w:t> </w:t>
            </w:r>
          </w:p>
          <w:p w14:paraId="26373F3F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Diabetes</w:t>
            </w:r>
            <w:r w:rsidRPr="00564CD4">
              <w:rPr>
                <w:rStyle w:val="eop"/>
                <w:szCs w:val="20"/>
              </w:rPr>
              <w:t> </w:t>
            </w:r>
          </w:p>
          <w:p w14:paraId="30821BF8" w14:textId="77777777" w:rsidR="006700E7" w:rsidRPr="00564CD4" w:rsidRDefault="006700E7" w:rsidP="009C0515">
            <w:pPr>
              <w:pStyle w:val="BodyText"/>
              <w:numPr>
                <w:ilvl w:val="0"/>
                <w:numId w:val="19"/>
              </w:numPr>
              <w:rPr>
                <w:rFonts w:ascii="Trebuchet MS" w:hAnsi="Trebuchet MS"/>
              </w:rPr>
            </w:pPr>
            <w:r w:rsidRPr="00564CD4">
              <w:rPr>
                <w:rStyle w:val="normaltextrun"/>
                <w:szCs w:val="20"/>
              </w:rPr>
              <w:t>Sepsis/Meningitis</w:t>
            </w:r>
            <w:r w:rsidRPr="00564CD4">
              <w:rPr>
                <w:rStyle w:val="eop"/>
                <w:szCs w:val="20"/>
              </w:rPr>
              <w:t> </w:t>
            </w:r>
          </w:p>
          <w:p w14:paraId="15BEFEEC" w14:textId="0A77C8E5" w:rsidR="00AB5F56" w:rsidRPr="00564CD4" w:rsidRDefault="006700E7" w:rsidP="006700E7">
            <w:pPr>
              <w:pStyle w:val="BodyText"/>
            </w:pPr>
            <w:r w:rsidRPr="00564CD4">
              <w:t>Note: Anaphylaxis can have some practical delivery should qualified individuals be available to assist with the practical demonstration of the use of adrenaline auto-injectors.</w:t>
            </w:r>
          </w:p>
        </w:tc>
        <w:tc>
          <w:tcPr>
            <w:tcW w:w="890" w:type="pct"/>
          </w:tcPr>
          <w:p w14:paraId="5B465FD3" w14:textId="0CB65A90" w:rsidR="00AB5F56" w:rsidRDefault="006700E7" w:rsidP="00BC101E">
            <w:pPr>
              <w:pStyle w:val="BodyText"/>
              <w:jc w:val="center"/>
            </w:pPr>
            <w:r>
              <w:t>3</w:t>
            </w:r>
          </w:p>
        </w:tc>
      </w:tr>
    </w:tbl>
    <w:p w14:paraId="7518D276" w14:textId="77777777" w:rsidR="00E67D91" w:rsidRDefault="00E67D91" w:rsidP="00E67D91">
      <w:pPr>
        <w:pStyle w:val="BodyText"/>
      </w:pPr>
    </w:p>
    <w:sectPr w:rsidR="00E67D91" w:rsidSect="00B50675">
      <w:headerReference w:type="first" r:id="rId15"/>
      <w:footerReference w:type="first" r:id="rId16"/>
      <w:pgSz w:w="11906" w:h="16838" w:code="9"/>
      <w:pgMar w:top="1701" w:right="1418" w:bottom="1701" w:left="1418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EB2A3" w14:textId="77777777" w:rsidR="00E94C34" w:rsidRDefault="00E94C34" w:rsidP="00DE27DB">
      <w:pPr>
        <w:spacing w:line="240" w:lineRule="auto"/>
      </w:pPr>
      <w:r>
        <w:separator/>
      </w:r>
    </w:p>
    <w:p w14:paraId="0FB7CCA4" w14:textId="77777777" w:rsidR="00E94C34" w:rsidRDefault="00E94C34"/>
    <w:p w14:paraId="1932769D" w14:textId="77777777" w:rsidR="00E94C34" w:rsidRDefault="00E94C34"/>
    <w:p w14:paraId="3FFD2001" w14:textId="77777777" w:rsidR="00E94C34" w:rsidRDefault="00E94C34"/>
  </w:endnote>
  <w:endnote w:type="continuationSeparator" w:id="0">
    <w:p w14:paraId="5AE3DFCB" w14:textId="77777777" w:rsidR="00E94C34" w:rsidRDefault="00E94C34" w:rsidP="00DE27DB">
      <w:pPr>
        <w:spacing w:line="240" w:lineRule="auto"/>
      </w:pPr>
      <w:r>
        <w:continuationSeparator/>
      </w:r>
    </w:p>
    <w:p w14:paraId="730D6282" w14:textId="77777777" w:rsidR="00E94C34" w:rsidRDefault="00E94C34"/>
    <w:p w14:paraId="6389076A" w14:textId="77777777" w:rsidR="00E94C34" w:rsidRDefault="00E94C34"/>
    <w:p w14:paraId="1AEE66D2" w14:textId="77777777" w:rsidR="00E94C34" w:rsidRDefault="00E94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Zilla Slab SemiBold">
    <w:altName w:val="Cambria"/>
    <w:charset w:val="4D"/>
    <w:family w:val="auto"/>
    <w:pitch w:val="variable"/>
    <w:sig w:usb0="A00000FF" w:usb1="5001E47B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1A4C" w14:textId="77777777" w:rsidR="00A95140" w:rsidRPr="00A167B3" w:rsidRDefault="002474A7">
    <w:pPr>
      <w:pStyle w:val="Footer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1068" behindDoc="1" locked="0" layoutInCell="1" allowOverlap="1" wp14:anchorId="60C56E5F" wp14:editId="1128205C">
              <wp:simplePos x="0" y="0"/>
              <wp:positionH relativeFrom="column">
                <wp:posOffset>-900430</wp:posOffset>
              </wp:positionH>
              <wp:positionV relativeFrom="paragraph">
                <wp:posOffset>-391687</wp:posOffset>
              </wp:positionV>
              <wp:extent cx="7549200" cy="8784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00" cy="87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508B37" id="Rectangle 15" o:spid="_x0000_s1026" style="position:absolute;margin-left:-70.9pt;margin-top:-30.85pt;width:594.45pt;height:69.15pt;z-index:-2516654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" fillcolor="#161b4e [3215]" stroked="f" strokeweight="1pt"/>
          </w:pict>
        </mc:Fallback>
      </mc:AlternateContent>
    </w:r>
    <w:r w:rsidR="00855DE7" w:rsidRPr="00A167B3">
      <w:rPr>
        <w:color w:val="FFFFFF" w:themeColor="background1"/>
      </w:rPr>
      <w:t xml:space="preserve"> </w:t>
    </w:r>
    <w:r>
      <w:rPr>
        <w:noProof/>
        <w:color w:val="FFFFFF" w:themeColor="background1"/>
      </w:rPr>
      <w:drawing>
        <wp:anchor distT="0" distB="0" distL="114300" distR="114300" simplePos="0" relativeHeight="251670528" behindDoc="1" locked="1" layoutInCell="1" allowOverlap="1" wp14:anchorId="4B6E27D6" wp14:editId="5BFB2258">
          <wp:simplePos x="0" y="0"/>
          <wp:positionH relativeFrom="page">
            <wp:posOffset>431800</wp:posOffset>
          </wp:positionH>
          <wp:positionV relativeFrom="page">
            <wp:posOffset>10074275</wp:posOffset>
          </wp:positionV>
          <wp:extent cx="1602000" cy="306000"/>
          <wp:effectExtent l="0" t="0" r="0" b="0"/>
          <wp:wrapNone/>
          <wp:docPr id="3" name="Picture 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000" cy="3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1750" w:rsidRPr="00A167B3">
      <w:rPr>
        <w:color w:val="FFFFFF" w:themeColor="background1"/>
      </w:rPr>
      <w:ptab w:relativeTo="margin" w:alignment="right" w:leader="none"/>
    </w:r>
    <w:r w:rsidR="00081750" w:rsidRPr="00A167B3">
      <w:rPr>
        <w:color w:val="FFFFFF" w:themeColor="background1"/>
      </w:rPr>
      <w:t xml:space="preserve">Page </w:t>
    </w:r>
    <w:r w:rsidR="00081750" w:rsidRPr="00A167B3">
      <w:rPr>
        <w:color w:val="FFFFFF" w:themeColor="background1"/>
      </w:rPr>
      <w:fldChar w:fldCharType="begin"/>
    </w:r>
    <w:r w:rsidR="00081750" w:rsidRPr="00A167B3">
      <w:rPr>
        <w:color w:val="FFFFFF" w:themeColor="background1"/>
      </w:rPr>
      <w:instrText xml:space="preserve"> PAGE  \* Arabic  \* MERGEFORMAT </w:instrText>
    </w:r>
    <w:r w:rsidR="00081750" w:rsidRPr="00A167B3">
      <w:rPr>
        <w:color w:val="FFFFFF" w:themeColor="background1"/>
      </w:rPr>
      <w:fldChar w:fldCharType="separate"/>
    </w:r>
    <w:r w:rsidR="00081750" w:rsidRPr="00A167B3">
      <w:rPr>
        <w:noProof/>
        <w:color w:val="FFFFFF" w:themeColor="background1"/>
      </w:rPr>
      <w:t>2</w:t>
    </w:r>
    <w:r w:rsidR="00081750" w:rsidRPr="00A167B3">
      <w:rPr>
        <w:color w:val="FFFFFF" w:themeColor="background1"/>
      </w:rPr>
      <w:fldChar w:fldCharType="end"/>
    </w:r>
    <w:r w:rsidR="00081750" w:rsidRPr="00A167B3">
      <w:rPr>
        <w:color w:val="FFFFFF" w:themeColor="background1"/>
      </w:rPr>
      <w:t xml:space="preserve"> of </w:t>
    </w:r>
    <w:r w:rsidR="001B55FB" w:rsidRPr="00A167B3">
      <w:rPr>
        <w:color w:val="FFFFFF" w:themeColor="background1"/>
      </w:rPr>
      <w:fldChar w:fldCharType="begin"/>
    </w:r>
    <w:r w:rsidR="001B55FB" w:rsidRPr="00A167B3">
      <w:rPr>
        <w:color w:val="FFFFFF" w:themeColor="background1"/>
      </w:rPr>
      <w:instrText xml:space="preserve"> NUMPAGES  \* Arabic  \* MERGEFORMAT </w:instrText>
    </w:r>
    <w:r w:rsidR="001B55FB" w:rsidRPr="00A167B3">
      <w:rPr>
        <w:color w:val="FFFFFF" w:themeColor="background1"/>
      </w:rPr>
      <w:fldChar w:fldCharType="separate"/>
    </w:r>
    <w:r w:rsidR="00081750" w:rsidRPr="00A167B3">
      <w:rPr>
        <w:noProof/>
        <w:color w:val="FFFFFF" w:themeColor="background1"/>
      </w:rPr>
      <w:t>2</w:t>
    </w:r>
    <w:r w:rsidR="001B55FB" w:rsidRPr="00A167B3">
      <w:rPr>
        <w:noProof/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7987" w14:textId="77777777" w:rsidR="00855DE7" w:rsidRDefault="00951C4B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EC9834E" wp14:editId="23BF2A78">
          <wp:simplePos x="0" y="0"/>
          <wp:positionH relativeFrom="column">
            <wp:posOffset>3578226</wp:posOffset>
          </wp:positionH>
          <wp:positionV relativeFrom="paragraph">
            <wp:posOffset>-720723</wp:posOffset>
          </wp:positionV>
          <wp:extent cx="2295408" cy="1264926"/>
          <wp:effectExtent l="0" t="57150" r="0" b="392430"/>
          <wp:wrapNone/>
          <wp:docPr id="60" name="Picture 60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183009">
                    <a:off x="0" y="0"/>
                    <a:ext cx="2295408" cy="1264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77CCFCFB" wp14:editId="0E121CA7">
          <wp:simplePos x="0" y="0"/>
          <wp:positionH relativeFrom="column">
            <wp:posOffset>-382877</wp:posOffset>
          </wp:positionH>
          <wp:positionV relativeFrom="paragraph">
            <wp:posOffset>-704435</wp:posOffset>
          </wp:positionV>
          <wp:extent cx="2915920" cy="1306195"/>
          <wp:effectExtent l="0" t="152400" r="0" b="541655"/>
          <wp:wrapNone/>
          <wp:docPr id="61" name="Picture 61" descr="A picture containing text, arch, silhouette, camera le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arch, silhouette, camera len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450814">
                    <a:off x="0" y="0"/>
                    <a:ext cx="2915920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67E1E2B2" wp14:editId="5FC2B110">
          <wp:simplePos x="0" y="0"/>
          <wp:positionH relativeFrom="column">
            <wp:posOffset>-1084471</wp:posOffset>
          </wp:positionH>
          <wp:positionV relativeFrom="paragraph">
            <wp:posOffset>-3205922</wp:posOffset>
          </wp:positionV>
          <wp:extent cx="1577071" cy="1569389"/>
          <wp:effectExtent l="156210" t="0" r="84455" b="0"/>
          <wp:wrapNone/>
          <wp:docPr id="62" name="Picture 6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6275663">
                    <a:off x="0" y="0"/>
                    <a:ext cx="1577071" cy="1569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4B0F89F4" wp14:editId="2E2C38FF">
          <wp:simplePos x="0" y="0"/>
          <wp:positionH relativeFrom="page">
            <wp:posOffset>6286334</wp:posOffset>
          </wp:positionH>
          <wp:positionV relativeFrom="paragraph">
            <wp:posOffset>-3015863</wp:posOffset>
          </wp:positionV>
          <wp:extent cx="1590040" cy="1809115"/>
          <wp:effectExtent l="38100" t="152400" r="162560" b="0"/>
          <wp:wrapNone/>
          <wp:docPr id="63" name="Picture 6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512986">
                    <a:off x="0" y="0"/>
                    <a:ext cx="1590040" cy="180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60AE" w14:textId="77777777" w:rsidR="001B55FB" w:rsidRDefault="002474A7" w:rsidP="001B55FB">
    <w:pPr>
      <w:pStyle w:val="Footer"/>
    </w:pPr>
    <w:r>
      <w:rPr>
        <w:noProof/>
        <w:color w:val="FFFFFF" w:themeColor="background1"/>
      </w:rPr>
      <w:drawing>
        <wp:anchor distT="0" distB="0" distL="114300" distR="114300" simplePos="0" relativeHeight="251653118" behindDoc="1" locked="1" layoutInCell="1" allowOverlap="1" wp14:anchorId="719362EE" wp14:editId="3E472B90">
          <wp:simplePos x="0" y="0"/>
          <wp:positionH relativeFrom="page">
            <wp:posOffset>431800</wp:posOffset>
          </wp:positionH>
          <wp:positionV relativeFrom="page">
            <wp:posOffset>10075735</wp:posOffset>
          </wp:positionV>
          <wp:extent cx="1602000" cy="306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000" cy="3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292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2093" behindDoc="1" locked="0" layoutInCell="1" allowOverlap="1" wp14:anchorId="4B5F0AC1" wp14:editId="182C66FB">
              <wp:simplePos x="0" y="0"/>
              <wp:positionH relativeFrom="column">
                <wp:posOffset>-900430</wp:posOffset>
              </wp:positionH>
              <wp:positionV relativeFrom="paragraph">
                <wp:posOffset>-391687</wp:posOffset>
              </wp:positionV>
              <wp:extent cx="7549200" cy="878400"/>
              <wp:effectExtent l="0" t="0" r="0" b="0"/>
              <wp:wrapNone/>
              <wp:docPr id="77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00" cy="87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5AF956" id="Rectangle 77" o:spid="_x0000_s1026" style="position:absolute;margin-left:-70.9pt;margin-top:-30.85pt;width:594.45pt;height:69.15pt;z-index:-251664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" fillcolor="#161b4e [3215]" stroked="f" strokeweight="1pt"/>
          </w:pict>
        </mc:Fallback>
      </mc:AlternateContent>
    </w:r>
    <w:r w:rsidR="001B55FB" w:rsidRPr="00A167B3">
      <w:rPr>
        <w:color w:val="FFFFFF" w:themeColor="background1"/>
      </w:rPr>
      <w:ptab w:relativeTo="margin" w:alignment="right" w:leader="none"/>
    </w:r>
    <w:r w:rsidR="001B55FB" w:rsidRPr="00A167B3">
      <w:rPr>
        <w:color w:val="FFFFFF" w:themeColor="background1"/>
      </w:rPr>
      <w:t xml:space="preserve">Page </w:t>
    </w:r>
    <w:r w:rsidR="001B55FB" w:rsidRPr="00A167B3">
      <w:rPr>
        <w:color w:val="FFFFFF" w:themeColor="background1"/>
      </w:rPr>
      <w:fldChar w:fldCharType="begin"/>
    </w:r>
    <w:r w:rsidR="001B55FB" w:rsidRPr="00A167B3">
      <w:rPr>
        <w:color w:val="FFFFFF" w:themeColor="background1"/>
      </w:rPr>
      <w:instrText xml:space="preserve"> PAGE  \* Arabic  \* MERGEFORMAT </w:instrText>
    </w:r>
    <w:r w:rsidR="001B55FB" w:rsidRPr="00A167B3">
      <w:rPr>
        <w:color w:val="FFFFFF" w:themeColor="background1"/>
      </w:rPr>
      <w:fldChar w:fldCharType="separate"/>
    </w:r>
    <w:r w:rsidR="001B55FB">
      <w:rPr>
        <w:rFonts w:hint="eastAsia"/>
        <w:color w:val="FFFFFF" w:themeColor="background1"/>
      </w:rPr>
      <w:t>2</w:t>
    </w:r>
    <w:r w:rsidR="001B55FB" w:rsidRPr="00A167B3">
      <w:rPr>
        <w:color w:val="FFFFFF" w:themeColor="background1"/>
      </w:rPr>
      <w:fldChar w:fldCharType="end"/>
    </w:r>
    <w:r w:rsidR="001B55FB" w:rsidRPr="00A167B3">
      <w:rPr>
        <w:color w:val="FFFFFF" w:themeColor="background1"/>
      </w:rPr>
      <w:t xml:space="preserve"> of </w:t>
    </w:r>
    <w:r w:rsidR="001B55FB" w:rsidRPr="00A167B3">
      <w:rPr>
        <w:color w:val="FFFFFF" w:themeColor="background1"/>
      </w:rPr>
      <w:fldChar w:fldCharType="begin"/>
    </w:r>
    <w:r w:rsidR="001B55FB" w:rsidRPr="00A167B3">
      <w:rPr>
        <w:color w:val="FFFFFF" w:themeColor="background1"/>
      </w:rPr>
      <w:instrText xml:space="preserve"> NUMPAGES  \* Arabic  \* MERGEFORMAT </w:instrText>
    </w:r>
    <w:r w:rsidR="001B55FB" w:rsidRPr="00A167B3">
      <w:rPr>
        <w:color w:val="FFFFFF" w:themeColor="background1"/>
      </w:rPr>
      <w:fldChar w:fldCharType="separate"/>
    </w:r>
    <w:r w:rsidR="001B55FB">
      <w:rPr>
        <w:rFonts w:hint="eastAsia"/>
        <w:color w:val="FFFFFF" w:themeColor="background1"/>
      </w:rPr>
      <w:t>4</w:t>
    </w:r>
    <w:r w:rsidR="001B55FB" w:rsidRPr="00A167B3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5E9C" w14:textId="77777777" w:rsidR="00E94C34" w:rsidRDefault="00E94C34" w:rsidP="00DE27DB">
      <w:pPr>
        <w:spacing w:line="240" w:lineRule="auto"/>
      </w:pPr>
      <w:r>
        <w:separator/>
      </w:r>
    </w:p>
    <w:p w14:paraId="68BE4B14" w14:textId="77777777" w:rsidR="00E94C34" w:rsidRDefault="00E94C34"/>
    <w:p w14:paraId="6753383F" w14:textId="77777777" w:rsidR="00E94C34" w:rsidRDefault="00E94C34"/>
    <w:p w14:paraId="7EA1BDFF" w14:textId="77777777" w:rsidR="00E94C34" w:rsidRDefault="00E94C34"/>
  </w:footnote>
  <w:footnote w:type="continuationSeparator" w:id="0">
    <w:p w14:paraId="6EC53343" w14:textId="77777777" w:rsidR="00E94C34" w:rsidRDefault="00E94C34" w:rsidP="00DE27DB">
      <w:pPr>
        <w:spacing w:line="240" w:lineRule="auto"/>
      </w:pPr>
      <w:r>
        <w:continuationSeparator/>
      </w:r>
    </w:p>
    <w:p w14:paraId="1E4C82C9" w14:textId="77777777" w:rsidR="00E94C34" w:rsidRDefault="00E94C34"/>
    <w:p w14:paraId="78420CCB" w14:textId="77777777" w:rsidR="00E94C34" w:rsidRDefault="00E94C34"/>
    <w:p w14:paraId="18F1B54B" w14:textId="77777777" w:rsidR="00E94C34" w:rsidRDefault="00E94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9195" w14:textId="4DCB3CA7" w:rsidR="00A95140" w:rsidRPr="00F94E70" w:rsidRDefault="00AE1F01" w:rsidP="00F94E70">
    <w:pPr>
      <w:pStyle w:val="Header"/>
    </w:pPr>
    <w:r>
      <w:fldChar w:fldCharType="begin"/>
    </w:r>
    <w:r>
      <w:instrText xml:space="preserve"> STYLEREF  "Cover title"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0F52" w14:textId="77777777" w:rsidR="00855DE7" w:rsidRDefault="00951C4B" w:rsidP="00B14C18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C616F7F" wp14:editId="50FF39B2">
          <wp:simplePos x="0" y="0"/>
          <wp:positionH relativeFrom="column">
            <wp:posOffset>2164605</wp:posOffset>
          </wp:positionH>
          <wp:positionV relativeFrom="paragraph">
            <wp:posOffset>-712139</wp:posOffset>
          </wp:positionV>
          <wp:extent cx="2076894" cy="1144510"/>
          <wp:effectExtent l="0" t="114300" r="0" b="436880"/>
          <wp:wrapNone/>
          <wp:docPr id="56" name="Picture 56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724872">
                    <a:off x="0" y="0"/>
                    <a:ext cx="2076894" cy="114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6A554458" wp14:editId="642BC646">
          <wp:simplePos x="0" y="0"/>
          <wp:positionH relativeFrom="leftMargin">
            <wp:posOffset>-95057</wp:posOffset>
          </wp:positionH>
          <wp:positionV relativeFrom="paragraph">
            <wp:posOffset>-139672</wp:posOffset>
          </wp:positionV>
          <wp:extent cx="1559729" cy="1774628"/>
          <wp:effectExtent l="0" t="50165" r="9525" b="295275"/>
          <wp:wrapNone/>
          <wp:docPr id="57" name="Picture 5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3576790">
                    <a:off x="0" y="0"/>
                    <a:ext cx="1559729" cy="1774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E625141" wp14:editId="1CD4250C">
          <wp:simplePos x="0" y="0"/>
          <wp:positionH relativeFrom="column">
            <wp:posOffset>5436760</wp:posOffset>
          </wp:positionH>
          <wp:positionV relativeFrom="paragraph">
            <wp:posOffset>-158064</wp:posOffset>
          </wp:positionV>
          <wp:extent cx="1605832" cy="1598011"/>
          <wp:effectExtent l="0" t="0" r="0" b="2540"/>
          <wp:wrapNone/>
          <wp:docPr id="58" name="Picture 5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451" cy="159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5DE7">
      <w:rPr>
        <w:noProof/>
      </w:rPr>
      <mc:AlternateContent>
        <mc:Choice Requires="wps">
          <w:drawing>
            <wp:anchor distT="0" distB="0" distL="114300" distR="114300" simplePos="0" relativeHeight="251654143" behindDoc="1" locked="1" layoutInCell="1" allowOverlap="1" wp14:anchorId="119E0FB5" wp14:editId="6FE2BD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80C3C2" w14:textId="4A7BC319" w:rsidR="006C0657" w:rsidRDefault="006C0657" w:rsidP="006C065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9E0FB5" id="Rectangle 1" o:spid="_x0000_s1026" style="position:absolute;margin-left:0;margin-top:0;width:595.3pt;height:841.9pt;z-index:-2516623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" fillcolor="#161b4e [3215]" stroked="f" strokeweight="1pt">
              <v:textbox>
                <w:txbxContent>
                  <w:p w14:paraId="1D80C3C2" w14:textId="4A7BC319" w:rsidR="006C0657" w:rsidRDefault="006C0657" w:rsidP="006C0657">
                    <w:pPr>
                      <w:jc w:val="center"/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5DE7">
      <w:rPr>
        <w:noProof/>
        <w:color w:val="FFFFFF" w:themeColor="background1"/>
      </w:rPr>
      <w:drawing>
        <wp:anchor distT="0" distB="0" distL="114300" distR="114300" simplePos="0" relativeHeight="251660288" behindDoc="1" locked="1" layoutInCell="1" allowOverlap="1" wp14:anchorId="1CA10DDA" wp14:editId="699D3364">
          <wp:simplePos x="0" y="0"/>
          <wp:positionH relativeFrom="margin">
            <wp:align>center</wp:align>
          </wp:positionH>
          <wp:positionV relativeFrom="margin">
            <wp:posOffset>763905</wp:posOffset>
          </wp:positionV>
          <wp:extent cx="1590040" cy="1827530"/>
          <wp:effectExtent l="0" t="0" r="0" b="0"/>
          <wp:wrapNone/>
          <wp:docPr id="59" name="Picture 59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Logo, ico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5660"/>
                  <a:stretch/>
                </pic:blipFill>
                <pic:spPr bwMode="auto">
                  <a:xfrm>
                    <a:off x="0" y="0"/>
                    <a:ext cx="1590040" cy="18275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C83A" w14:textId="4558AC6E" w:rsidR="001B55FB" w:rsidRPr="00B14C18" w:rsidRDefault="00C5191A" w:rsidP="00B14C18">
    <w:pPr>
      <w:pStyle w:val="Header"/>
    </w:pPr>
    <w:r>
      <w:t>1</w:t>
    </w:r>
    <w:r w:rsidRPr="00C5191A">
      <w:rPr>
        <w:vertAlign w:val="superscript"/>
      </w:rPr>
      <w:t>st</w:t>
    </w:r>
    <w:r>
      <w:t xml:space="preserve"> Response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923B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A60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7A2098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D3C6D5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01C5446"/>
    <w:multiLevelType w:val="hybridMultilevel"/>
    <w:tmpl w:val="7C4E2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E26B7"/>
    <w:multiLevelType w:val="multilevel"/>
    <w:tmpl w:val="1BA01B6E"/>
    <w:styleLink w:val="AppNumList"/>
    <w:lvl w:ilvl="0">
      <w:start w:val="1"/>
      <w:numFmt w:val="decimal"/>
      <w:suff w:val="nothing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AA3CCA"/>
    <w:multiLevelType w:val="hybridMultilevel"/>
    <w:tmpl w:val="A94C6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0789C"/>
    <w:multiLevelType w:val="multilevel"/>
    <w:tmpl w:val="0794356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–"/>
      <w:lvlJc w:val="left"/>
      <w:pPr>
        <w:ind w:left="680" w:hanging="340"/>
      </w:pPr>
      <w:rPr>
        <w:rFonts w:ascii="Arial" w:hAnsi="Arial" w:cs="Times New Roman" w:hint="default"/>
        <w:color w:val="auto"/>
        <w:szCs w:val="28"/>
      </w:rPr>
    </w:lvl>
    <w:lvl w:ilvl="2">
      <w:start w:val="1"/>
      <w:numFmt w:val="bullet"/>
      <w:pStyle w:val="ListBullet3"/>
      <w:lvlText w:val="–"/>
      <w:lvlJc w:val="left"/>
      <w:pPr>
        <w:ind w:left="1021" w:hanging="341"/>
      </w:pPr>
      <w:rPr>
        <w:rFonts w:ascii="Arial" w:hAnsi="Aria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D00678"/>
    <w:multiLevelType w:val="multilevel"/>
    <w:tmpl w:val="E14841D0"/>
    <w:numStyleLink w:val="HeadingNumList"/>
  </w:abstractNum>
  <w:abstractNum w:abstractNumId="9" w15:restartNumberingAfterBreak="0">
    <w:nsid w:val="3AA87344"/>
    <w:multiLevelType w:val="multilevel"/>
    <w:tmpl w:val="E14841D0"/>
    <w:styleLink w:val="HeadingNumList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E91BC0"/>
    <w:multiLevelType w:val="hybridMultilevel"/>
    <w:tmpl w:val="95F68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B3112"/>
    <w:multiLevelType w:val="hybridMultilevel"/>
    <w:tmpl w:val="61AEC9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D5568"/>
    <w:multiLevelType w:val="hybridMultilevel"/>
    <w:tmpl w:val="948C3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3D0F"/>
    <w:multiLevelType w:val="multilevel"/>
    <w:tmpl w:val="07943562"/>
    <w:numStyleLink w:val="BulletList"/>
  </w:abstractNum>
  <w:abstractNum w:abstractNumId="15" w15:restartNumberingAfterBreak="0">
    <w:nsid w:val="595A2550"/>
    <w:multiLevelType w:val="hybridMultilevel"/>
    <w:tmpl w:val="49BC28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50FB0"/>
    <w:multiLevelType w:val="hybridMultilevel"/>
    <w:tmpl w:val="0B6A51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C76AE"/>
    <w:multiLevelType w:val="hybridMultilevel"/>
    <w:tmpl w:val="8AE880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99723">
    <w:abstractNumId w:val="12"/>
  </w:num>
  <w:num w:numId="2" w16cid:durableId="554775974">
    <w:abstractNumId w:val="9"/>
  </w:num>
  <w:num w:numId="3" w16cid:durableId="726606638">
    <w:abstractNumId w:val="12"/>
  </w:num>
  <w:num w:numId="4" w16cid:durableId="157768813">
    <w:abstractNumId w:val="7"/>
  </w:num>
  <w:num w:numId="5" w16cid:durableId="1589189940">
    <w:abstractNumId w:val="8"/>
  </w:num>
  <w:num w:numId="6" w16cid:durableId="432095341">
    <w:abstractNumId w:val="14"/>
  </w:num>
  <w:num w:numId="7" w16cid:durableId="598871831">
    <w:abstractNumId w:val="5"/>
  </w:num>
  <w:num w:numId="8" w16cid:durableId="1348092611">
    <w:abstractNumId w:val="3"/>
  </w:num>
  <w:num w:numId="9" w16cid:durableId="631055700">
    <w:abstractNumId w:val="2"/>
  </w:num>
  <w:num w:numId="10" w16cid:durableId="2114015697">
    <w:abstractNumId w:val="1"/>
  </w:num>
  <w:num w:numId="11" w16cid:durableId="1858153031">
    <w:abstractNumId w:val="0"/>
  </w:num>
  <w:num w:numId="12" w16cid:durableId="1778522307">
    <w:abstractNumId w:val="17"/>
  </w:num>
  <w:num w:numId="13" w16cid:durableId="881556925">
    <w:abstractNumId w:val="15"/>
  </w:num>
  <w:num w:numId="14" w16cid:durableId="1353842840">
    <w:abstractNumId w:val="4"/>
  </w:num>
  <w:num w:numId="15" w16cid:durableId="8411600">
    <w:abstractNumId w:val="13"/>
  </w:num>
  <w:num w:numId="16" w16cid:durableId="79834420">
    <w:abstractNumId w:val="16"/>
  </w:num>
  <w:num w:numId="17" w16cid:durableId="1727560600">
    <w:abstractNumId w:val="11"/>
  </w:num>
  <w:num w:numId="18" w16cid:durableId="294218687">
    <w:abstractNumId w:val="10"/>
  </w:num>
  <w:num w:numId="19" w16cid:durableId="179767240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CA"/>
    <w:rsid w:val="0000155A"/>
    <w:rsid w:val="00005D18"/>
    <w:rsid w:val="0002386A"/>
    <w:rsid w:val="00034DF7"/>
    <w:rsid w:val="00037B26"/>
    <w:rsid w:val="0004634B"/>
    <w:rsid w:val="00081750"/>
    <w:rsid w:val="000819FE"/>
    <w:rsid w:val="00087F6B"/>
    <w:rsid w:val="0009056A"/>
    <w:rsid w:val="000A3BB9"/>
    <w:rsid w:val="000A3D76"/>
    <w:rsid w:val="000A631A"/>
    <w:rsid w:val="000E4DB6"/>
    <w:rsid w:val="000F5B2D"/>
    <w:rsid w:val="001159CD"/>
    <w:rsid w:val="0011626B"/>
    <w:rsid w:val="001210B1"/>
    <w:rsid w:val="0014722F"/>
    <w:rsid w:val="00150A20"/>
    <w:rsid w:val="00157692"/>
    <w:rsid w:val="001A1C80"/>
    <w:rsid w:val="001A5FA2"/>
    <w:rsid w:val="001B4825"/>
    <w:rsid w:val="001B55FB"/>
    <w:rsid w:val="001D2D06"/>
    <w:rsid w:val="001D2DCD"/>
    <w:rsid w:val="001D76AB"/>
    <w:rsid w:val="001F1468"/>
    <w:rsid w:val="001F3767"/>
    <w:rsid w:val="00202196"/>
    <w:rsid w:val="00224F47"/>
    <w:rsid w:val="002258E0"/>
    <w:rsid w:val="00225F50"/>
    <w:rsid w:val="002474A7"/>
    <w:rsid w:val="00253F4B"/>
    <w:rsid w:val="00287D53"/>
    <w:rsid w:val="002B0CE0"/>
    <w:rsid w:val="002E1510"/>
    <w:rsid w:val="002F0136"/>
    <w:rsid w:val="002F1458"/>
    <w:rsid w:val="002F1E31"/>
    <w:rsid w:val="003159B4"/>
    <w:rsid w:val="00322922"/>
    <w:rsid w:val="00322EAD"/>
    <w:rsid w:val="00342C69"/>
    <w:rsid w:val="00346017"/>
    <w:rsid w:val="0034742E"/>
    <w:rsid w:val="00351F44"/>
    <w:rsid w:val="00371700"/>
    <w:rsid w:val="003731E3"/>
    <w:rsid w:val="003761EC"/>
    <w:rsid w:val="00386A09"/>
    <w:rsid w:val="00392009"/>
    <w:rsid w:val="00397C9D"/>
    <w:rsid w:val="003A1930"/>
    <w:rsid w:val="003B2058"/>
    <w:rsid w:val="003C30EA"/>
    <w:rsid w:val="003D38E0"/>
    <w:rsid w:val="003D5189"/>
    <w:rsid w:val="003E5CDF"/>
    <w:rsid w:val="003E793C"/>
    <w:rsid w:val="003E7B65"/>
    <w:rsid w:val="003E7C95"/>
    <w:rsid w:val="003F0888"/>
    <w:rsid w:val="004136CF"/>
    <w:rsid w:val="004248FC"/>
    <w:rsid w:val="00424C59"/>
    <w:rsid w:val="004320AD"/>
    <w:rsid w:val="004322B9"/>
    <w:rsid w:val="004349C7"/>
    <w:rsid w:val="004421CA"/>
    <w:rsid w:val="004431A0"/>
    <w:rsid w:val="00450E03"/>
    <w:rsid w:val="00461B1C"/>
    <w:rsid w:val="00463544"/>
    <w:rsid w:val="00485977"/>
    <w:rsid w:val="00490428"/>
    <w:rsid w:val="00494D97"/>
    <w:rsid w:val="004A6E11"/>
    <w:rsid w:val="004B1268"/>
    <w:rsid w:val="004B7E47"/>
    <w:rsid w:val="004F050A"/>
    <w:rsid w:val="004F2D78"/>
    <w:rsid w:val="004F3CEF"/>
    <w:rsid w:val="005131B9"/>
    <w:rsid w:val="00524972"/>
    <w:rsid w:val="0054142D"/>
    <w:rsid w:val="0054325D"/>
    <w:rsid w:val="00566582"/>
    <w:rsid w:val="00573538"/>
    <w:rsid w:val="00577E67"/>
    <w:rsid w:val="00581D85"/>
    <w:rsid w:val="005962D4"/>
    <w:rsid w:val="005C7B84"/>
    <w:rsid w:val="005D197A"/>
    <w:rsid w:val="005E44BB"/>
    <w:rsid w:val="005E496F"/>
    <w:rsid w:val="005E57F9"/>
    <w:rsid w:val="005E7E5B"/>
    <w:rsid w:val="006051A6"/>
    <w:rsid w:val="00607AD7"/>
    <w:rsid w:val="00612551"/>
    <w:rsid w:val="00620AF7"/>
    <w:rsid w:val="006253D0"/>
    <w:rsid w:val="0062643E"/>
    <w:rsid w:val="0063219C"/>
    <w:rsid w:val="00642867"/>
    <w:rsid w:val="00645CCB"/>
    <w:rsid w:val="00646D67"/>
    <w:rsid w:val="00650DE8"/>
    <w:rsid w:val="006700E7"/>
    <w:rsid w:val="00671928"/>
    <w:rsid w:val="0067469B"/>
    <w:rsid w:val="006759EE"/>
    <w:rsid w:val="00680408"/>
    <w:rsid w:val="006A328D"/>
    <w:rsid w:val="006A6166"/>
    <w:rsid w:val="006B6982"/>
    <w:rsid w:val="006B75BA"/>
    <w:rsid w:val="006C03CF"/>
    <w:rsid w:val="006C0657"/>
    <w:rsid w:val="006C534A"/>
    <w:rsid w:val="006E19B7"/>
    <w:rsid w:val="00705C03"/>
    <w:rsid w:val="007107E2"/>
    <w:rsid w:val="007129BD"/>
    <w:rsid w:val="007216DF"/>
    <w:rsid w:val="00734EE6"/>
    <w:rsid w:val="007409D2"/>
    <w:rsid w:val="00750856"/>
    <w:rsid w:val="007509A8"/>
    <w:rsid w:val="00753674"/>
    <w:rsid w:val="00754C13"/>
    <w:rsid w:val="00775A7D"/>
    <w:rsid w:val="007902E5"/>
    <w:rsid w:val="007A346D"/>
    <w:rsid w:val="007A6B23"/>
    <w:rsid w:val="007B235D"/>
    <w:rsid w:val="007B6387"/>
    <w:rsid w:val="007C0490"/>
    <w:rsid w:val="007C11DC"/>
    <w:rsid w:val="0083055F"/>
    <w:rsid w:val="00841609"/>
    <w:rsid w:val="00843858"/>
    <w:rsid w:val="00845A02"/>
    <w:rsid w:val="008524C0"/>
    <w:rsid w:val="008547C4"/>
    <w:rsid w:val="00855DE7"/>
    <w:rsid w:val="00856AD7"/>
    <w:rsid w:val="00876EB5"/>
    <w:rsid w:val="00884A4C"/>
    <w:rsid w:val="008A123E"/>
    <w:rsid w:val="008D6DCC"/>
    <w:rsid w:val="008E6C91"/>
    <w:rsid w:val="008F1167"/>
    <w:rsid w:val="00920CFA"/>
    <w:rsid w:val="00925A08"/>
    <w:rsid w:val="00927269"/>
    <w:rsid w:val="0093124F"/>
    <w:rsid w:val="00937FAD"/>
    <w:rsid w:val="00945AB6"/>
    <w:rsid w:val="00951C4B"/>
    <w:rsid w:val="00963B1D"/>
    <w:rsid w:val="0097419B"/>
    <w:rsid w:val="009A5F5F"/>
    <w:rsid w:val="009A7E75"/>
    <w:rsid w:val="009B55CD"/>
    <w:rsid w:val="009C0515"/>
    <w:rsid w:val="009C2353"/>
    <w:rsid w:val="009D3D90"/>
    <w:rsid w:val="009E14E5"/>
    <w:rsid w:val="009F522A"/>
    <w:rsid w:val="00A02A5D"/>
    <w:rsid w:val="00A1487A"/>
    <w:rsid w:val="00A167B3"/>
    <w:rsid w:val="00A34817"/>
    <w:rsid w:val="00A45DD9"/>
    <w:rsid w:val="00A5485E"/>
    <w:rsid w:val="00A82179"/>
    <w:rsid w:val="00A8430E"/>
    <w:rsid w:val="00A91A6D"/>
    <w:rsid w:val="00A95140"/>
    <w:rsid w:val="00AA28E7"/>
    <w:rsid w:val="00AA396A"/>
    <w:rsid w:val="00AB108A"/>
    <w:rsid w:val="00AB5F56"/>
    <w:rsid w:val="00AC7F54"/>
    <w:rsid w:val="00AD383A"/>
    <w:rsid w:val="00AE0015"/>
    <w:rsid w:val="00AE1403"/>
    <w:rsid w:val="00AE1F01"/>
    <w:rsid w:val="00AF0F37"/>
    <w:rsid w:val="00AF195D"/>
    <w:rsid w:val="00AF4F76"/>
    <w:rsid w:val="00B14C18"/>
    <w:rsid w:val="00B22C72"/>
    <w:rsid w:val="00B25BB6"/>
    <w:rsid w:val="00B313EF"/>
    <w:rsid w:val="00B42593"/>
    <w:rsid w:val="00B43B2A"/>
    <w:rsid w:val="00B4681F"/>
    <w:rsid w:val="00B50675"/>
    <w:rsid w:val="00B62394"/>
    <w:rsid w:val="00B6296C"/>
    <w:rsid w:val="00B67C57"/>
    <w:rsid w:val="00B73019"/>
    <w:rsid w:val="00B90F10"/>
    <w:rsid w:val="00B92090"/>
    <w:rsid w:val="00B92227"/>
    <w:rsid w:val="00B93B06"/>
    <w:rsid w:val="00B949AD"/>
    <w:rsid w:val="00B970BD"/>
    <w:rsid w:val="00BC03C7"/>
    <w:rsid w:val="00BC101E"/>
    <w:rsid w:val="00BD60DD"/>
    <w:rsid w:val="00BD61BE"/>
    <w:rsid w:val="00BD7E76"/>
    <w:rsid w:val="00BE4B92"/>
    <w:rsid w:val="00C0456F"/>
    <w:rsid w:val="00C05BB2"/>
    <w:rsid w:val="00C11125"/>
    <w:rsid w:val="00C16898"/>
    <w:rsid w:val="00C21F5B"/>
    <w:rsid w:val="00C314A6"/>
    <w:rsid w:val="00C5191A"/>
    <w:rsid w:val="00C755B7"/>
    <w:rsid w:val="00C7695E"/>
    <w:rsid w:val="00C85D37"/>
    <w:rsid w:val="00C90B70"/>
    <w:rsid w:val="00CA4D68"/>
    <w:rsid w:val="00CB1CBB"/>
    <w:rsid w:val="00CC4F5C"/>
    <w:rsid w:val="00CD20C3"/>
    <w:rsid w:val="00CF0A60"/>
    <w:rsid w:val="00D00E1E"/>
    <w:rsid w:val="00D10CCE"/>
    <w:rsid w:val="00D11FA1"/>
    <w:rsid w:val="00D120B0"/>
    <w:rsid w:val="00D20273"/>
    <w:rsid w:val="00D21758"/>
    <w:rsid w:val="00D22D3E"/>
    <w:rsid w:val="00D32F69"/>
    <w:rsid w:val="00D345CE"/>
    <w:rsid w:val="00D4217D"/>
    <w:rsid w:val="00D45004"/>
    <w:rsid w:val="00D65E82"/>
    <w:rsid w:val="00D80673"/>
    <w:rsid w:val="00D84429"/>
    <w:rsid w:val="00D914A2"/>
    <w:rsid w:val="00D92E5D"/>
    <w:rsid w:val="00D9414E"/>
    <w:rsid w:val="00D9772E"/>
    <w:rsid w:val="00DB2BF8"/>
    <w:rsid w:val="00DB34D8"/>
    <w:rsid w:val="00DB39FC"/>
    <w:rsid w:val="00DB5D59"/>
    <w:rsid w:val="00DB6319"/>
    <w:rsid w:val="00DC220C"/>
    <w:rsid w:val="00DE27DB"/>
    <w:rsid w:val="00DF19EB"/>
    <w:rsid w:val="00E01CA0"/>
    <w:rsid w:val="00E05D7D"/>
    <w:rsid w:val="00E134BB"/>
    <w:rsid w:val="00E16263"/>
    <w:rsid w:val="00E30DE6"/>
    <w:rsid w:val="00E50A5F"/>
    <w:rsid w:val="00E60129"/>
    <w:rsid w:val="00E67D91"/>
    <w:rsid w:val="00E753C2"/>
    <w:rsid w:val="00E762A2"/>
    <w:rsid w:val="00E76832"/>
    <w:rsid w:val="00E800AA"/>
    <w:rsid w:val="00E94C34"/>
    <w:rsid w:val="00E975B7"/>
    <w:rsid w:val="00E97D81"/>
    <w:rsid w:val="00EA1CF8"/>
    <w:rsid w:val="00EA2B1F"/>
    <w:rsid w:val="00EB4BA5"/>
    <w:rsid w:val="00EB7F19"/>
    <w:rsid w:val="00EC521B"/>
    <w:rsid w:val="00EC5A03"/>
    <w:rsid w:val="00ED2106"/>
    <w:rsid w:val="00ED6CF1"/>
    <w:rsid w:val="00ED7C96"/>
    <w:rsid w:val="00EE561D"/>
    <w:rsid w:val="00EE5CF5"/>
    <w:rsid w:val="00EE5FA9"/>
    <w:rsid w:val="00EE71FB"/>
    <w:rsid w:val="00EF0C32"/>
    <w:rsid w:val="00EF3345"/>
    <w:rsid w:val="00EF5E35"/>
    <w:rsid w:val="00F17CF0"/>
    <w:rsid w:val="00F63E6C"/>
    <w:rsid w:val="00F7531A"/>
    <w:rsid w:val="00F81A83"/>
    <w:rsid w:val="00F85E3B"/>
    <w:rsid w:val="00F9382F"/>
    <w:rsid w:val="00F9443F"/>
    <w:rsid w:val="00F94E70"/>
    <w:rsid w:val="00F950EB"/>
    <w:rsid w:val="00FA09B0"/>
    <w:rsid w:val="00FB725C"/>
    <w:rsid w:val="00FC06A7"/>
    <w:rsid w:val="00FC4B11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EEDF"/>
  <w15:chartTrackingRefBased/>
  <w15:docId w15:val="{52B4E1BF-4505-45E9-928A-C80C9F7F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EE5FA9"/>
    <w:pPr>
      <w:spacing w:line="240" w:lineRule="atLeast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50DE8"/>
    <w:pPr>
      <w:keepLines/>
      <w:numPr>
        <w:numId w:val="5"/>
      </w:numPr>
      <w:spacing w:before="360" w:after="520" w:line="520" w:lineRule="atLeast"/>
      <w:outlineLvl w:val="0"/>
    </w:pPr>
    <w:rPr>
      <w:rFonts w:asciiTheme="majorHAnsi" w:eastAsiaTheme="majorEastAsia" w:hAnsiTheme="majorHAnsi" w:cstheme="majorBidi"/>
      <w:b/>
      <w:color w:val="161B4E" w:themeColor="text2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650DE8"/>
    <w:pPr>
      <w:keepNext/>
      <w:keepLines/>
      <w:numPr>
        <w:ilvl w:val="1"/>
        <w:numId w:val="5"/>
      </w:numPr>
      <w:spacing w:before="240" w:after="142" w:line="340" w:lineRule="atLeast"/>
      <w:outlineLvl w:val="1"/>
    </w:pPr>
    <w:rPr>
      <w:rFonts w:ascii="Poppins SemiBold" w:eastAsiaTheme="majorEastAsia" w:hAnsi="Poppins SemiBold" w:cstheme="majorBidi"/>
      <w:color w:val="007BC4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650DE8"/>
    <w:pPr>
      <w:keepNext/>
      <w:keepLines/>
      <w:numPr>
        <w:ilvl w:val="2"/>
        <w:numId w:val="5"/>
      </w:numPr>
      <w:spacing w:before="240" w:after="240"/>
      <w:outlineLvl w:val="2"/>
    </w:pPr>
    <w:rPr>
      <w:rFonts w:ascii="Poppins SemiBold" w:eastAsiaTheme="majorEastAsia" w:hAnsi="Poppins SemiBold" w:cstheme="majorBidi"/>
      <w:szCs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50DE8"/>
    <w:pPr>
      <w:keepNext/>
      <w:keepLines/>
      <w:spacing w:after="142"/>
      <w:outlineLvl w:val="3"/>
    </w:pPr>
    <w:rPr>
      <w:rFonts w:ascii="Poppins SemiBold" w:eastAsiaTheme="majorEastAsia" w:hAnsi="Poppins SemiBold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F3767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F3767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7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7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7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0DE8"/>
    <w:rPr>
      <w:rFonts w:asciiTheme="majorHAnsi" w:eastAsiaTheme="majorEastAsia" w:hAnsiTheme="majorHAnsi" w:cstheme="majorBidi"/>
      <w:b/>
      <w:color w:val="161B4E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DE8"/>
    <w:rPr>
      <w:rFonts w:ascii="Poppins SemiBold" w:eastAsiaTheme="majorEastAsia" w:hAnsi="Poppins SemiBold" w:cstheme="majorBidi"/>
      <w:color w:val="007BC4" w:themeColor="accent1"/>
      <w:sz w:val="28"/>
      <w:szCs w:val="26"/>
    </w:rPr>
  </w:style>
  <w:style w:type="paragraph" w:styleId="Caption">
    <w:name w:val="caption"/>
    <w:basedOn w:val="Normal"/>
    <w:next w:val="BodyText"/>
    <w:uiPriority w:val="49"/>
    <w:qFormat/>
    <w:rsid w:val="00650DE8"/>
    <w:pPr>
      <w:spacing w:after="200" w:line="190" w:lineRule="atLeast"/>
    </w:pPr>
    <w:rPr>
      <w:rFonts w:ascii="Poppins SemiBold" w:hAnsi="Poppins SemiBold"/>
      <w:iCs/>
      <w:szCs w:val="18"/>
    </w:rPr>
  </w:style>
  <w:style w:type="paragraph" w:styleId="TOCHeading">
    <w:name w:val="TOC Heading"/>
    <w:next w:val="Normal"/>
    <w:uiPriority w:val="39"/>
    <w:qFormat/>
    <w:rsid w:val="00F9382F"/>
    <w:pPr>
      <w:spacing w:after="120" w:line="340" w:lineRule="atLeast"/>
    </w:pPr>
    <w:rPr>
      <w:rFonts w:asciiTheme="majorHAnsi" w:eastAsiaTheme="majorEastAsia" w:hAnsiTheme="majorHAnsi" w:cstheme="majorBidi"/>
      <w:b/>
      <w:color w:val="007BC4" w:themeColor="accent1"/>
      <w:sz w:val="28"/>
      <w:szCs w:val="32"/>
    </w:rPr>
  </w:style>
  <w:style w:type="numbering" w:customStyle="1" w:styleId="NumList">
    <w:name w:val="NumList"/>
    <w:uiPriority w:val="99"/>
    <w:rsid w:val="008E6C91"/>
    <w:pPr>
      <w:numPr>
        <w:numId w:val="1"/>
      </w:numPr>
    </w:pPr>
  </w:style>
  <w:style w:type="paragraph" w:styleId="ListNumber">
    <w:name w:val="List Number"/>
    <w:basedOn w:val="Normal"/>
    <w:uiPriority w:val="29"/>
    <w:qFormat/>
    <w:rsid w:val="00ED7C96"/>
    <w:pPr>
      <w:numPr>
        <w:numId w:val="3"/>
      </w:numPr>
      <w:spacing w:after="142"/>
    </w:pPr>
  </w:style>
  <w:style w:type="paragraph" w:styleId="ListNumber2">
    <w:name w:val="List Number 2"/>
    <w:basedOn w:val="Normal"/>
    <w:uiPriority w:val="29"/>
    <w:qFormat/>
    <w:rsid w:val="00ED7C96"/>
    <w:pPr>
      <w:numPr>
        <w:ilvl w:val="1"/>
        <w:numId w:val="3"/>
      </w:numPr>
      <w:spacing w:after="142"/>
    </w:pPr>
  </w:style>
  <w:style w:type="paragraph" w:styleId="ListNumber3">
    <w:name w:val="List Number 3"/>
    <w:basedOn w:val="Normal"/>
    <w:uiPriority w:val="29"/>
    <w:qFormat/>
    <w:rsid w:val="00ED7C96"/>
    <w:pPr>
      <w:numPr>
        <w:ilvl w:val="2"/>
        <w:numId w:val="3"/>
      </w:numPr>
      <w:spacing w:after="142"/>
      <w:ind w:left="1020" w:hanging="340"/>
    </w:pPr>
  </w:style>
  <w:style w:type="character" w:customStyle="1" w:styleId="Heading3Char">
    <w:name w:val="Heading 3 Char"/>
    <w:basedOn w:val="DefaultParagraphFont"/>
    <w:link w:val="Heading3"/>
    <w:uiPriority w:val="9"/>
    <w:rsid w:val="00650DE8"/>
    <w:rPr>
      <w:rFonts w:ascii="Poppins SemiBold" w:eastAsiaTheme="majorEastAsia" w:hAnsi="Poppins SemiBold" w:cstheme="majorBidi"/>
      <w:sz w:val="20"/>
      <w:szCs w:val="24"/>
    </w:rPr>
  </w:style>
  <w:style w:type="numbering" w:customStyle="1" w:styleId="HeadingNumList">
    <w:name w:val="HeadingNumList"/>
    <w:uiPriority w:val="99"/>
    <w:rsid w:val="00D20273"/>
    <w:pPr>
      <w:numPr>
        <w:numId w:val="2"/>
      </w:numPr>
    </w:pPr>
  </w:style>
  <w:style w:type="paragraph" w:styleId="ListBullet">
    <w:name w:val="List Bullet"/>
    <w:basedOn w:val="Normal"/>
    <w:uiPriority w:val="19"/>
    <w:qFormat/>
    <w:rsid w:val="00ED7C96"/>
    <w:pPr>
      <w:numPr>
        <w:numId w:val="6"/>
      </w:numPr>
      <w:spacing w:after="142"/>
    </w:pPr>
  </w:style>
  <w:style w:type="paragraph" w:styleId="ListBullet2">
    <w:name w:val="List Bullet 2"/>
    <w:basedOn w:val="Normal"/>
    <w:uiPriority w:val="19"/>
    <w:qFormat/>
    <w:rsid w:val="00ED7C96"/>
    <w:pPr>
      <w:numPr>
        <w:ilvl w:val="1"/>
        <w:numId w:val="6"/>
      </w:numPr>
      <w:spacing w:after="142"/>
    </w:pPr>
  </w:style>
  <w:style w:type="paragraph" w:styleId="ListBullet3">
    <w:name w:val="List Bullet 3"/>
    <w:basedOn w:val="Normal"/>
    <w:uiPriority w:val="19"/>
    <w:qFormat/>
    <w:rsid w:val="00ED7C96"/>
    <w:pPr>
      <w:numPr>
        <w:ilvl w:val="2"/>
        <w:numId w:val="6"/>
      </w:numPr>
      <w:spacing w:after="142"/>
      <w:ind w:left="1020" w:hanging="340"/>
    </w:pPr>
  </w:style>
  <w:style w:type="paragraph" w:styleId="TOC1">
    <w:name w:val="toc 1"/>
    <w:basedOn w:val="Normal"/>
    <w:next w:val="Normal"/>
    <w:uiPriority w:val="39"/>
    <w:rsid w:val="00650DE8"/>
    <w:pPr>
      <w:pBdr>
        <w:top w:val="single" w:sz="4" w:space="3" w:color="auto"/>
        <w:between w:val="single" w:sz="4" w:space="3" w:color="auto"/>
      </w:pBdr>
      <w:tabs>
        <w:tab w:val="left" w:pos="880"/>
        <w:tab w:val="right" w:pos="9072"/>
      </w:tabs>
      <w:spacing w:before="120" w:after="120"/>
      <w:contextualSpacing/>
    </w:pPr>
    <w:rPr>
      <w:rFonts w:ascii="Poppins SemiBold" w:hAnsi="Poppins SemiBold"/>
      <w:noProof/>
    </w:rPr>
  </w:style>
  <w:style w:type="paragraph" w:styleId="TOC2">
    <w:name w:val="toc 2"/>
    <w:basedOn w:val="Normal"/>
    <w:next w:val="Normal"/>
    <w:uiPriority w:val="39"/>
    <w:rsid w:val="00705C03"/>
    <w:pPr>
      <w:tabs>
        <w:tab w:val="left" w:pos="880"/>
        <w:tab w:val="right" w:pos="9072"/>
      </w:tabs>
      <w:spacing w:before="120" w:after="120"/>
    </w:pPr>
    <w:rPr>
      <w:noProof/>
    </w:rPr>
  </w:style>
  <w:style w:type="paragraph" w:styleId="TOC3">
    <w:name w:val="toc 3"/>
    <w:basedOn w:val="TOC1"/>
    <w:next w:val="Normal"/>
    <w:uiPriority w:val="39"/>
    <w:rsid w:val="00EE5CF5"/>
  </w:style>
  <w:style w:type="paragraph" w:styleId="TOC4">
    <w:name w:val="toc 4"/>
    <w:basedOn w:val="TOC2"/>
    <w:next w:val="Normal"/>
    <w:uiPriority w:val="39"/>
    <w:rsid w:val="00EE5CF5"/>
    <w:pPr>
      <w:ind w:left="879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B92227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650DE8"/>
    <w:rPr>
      <w:rFonts w:ascii="Poppins SemiBold" w:eastAsiaTheme="majorEastAsia" w:hAnsi="Poppins SemiBold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76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76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7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767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767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B14C18"/>
    <w:pPr>
      <w:tabs>
        <w:tab w:val="center" w:pos="4513"/>
        <w:tab w:val="right" w:pos="9026"/>
      </w:tabs>
      <w:spacing w:line="180" w:lineRule="atLeast"/>
    </w:pPr>
    <w:rPr>
      <w:rFonts w:cstheme="min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4C18"/>
    <w:rPr>
      <w:rFonts w:cstheme="minorHAnsi"/>
      <w:sz w:val="14"/>
    </w:rPr>
  </w:style>
  <w:style w:type="paragraph" w:styleId="Footer">
    <w:name w:val="footer"/>
    <w:basedOn w:val="Normal"/>
    <w:link w:val="FooterChar"/>
    <w:uiPriority w:val="99"/>
    <w:semiHidden/>
    <w:rsid w:val="00A95140"/>
    <w:pPr>
      <w:tabs>
        <w:tab w:val="center" w:pos="4513"/>
        <w:tab w:val="right" w:pos="9026"/>
      </w:tabs>
      <w:spacing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5140"/>
    <w:rPr>
      <w:sz w:val="14"/>
    </w:rPr>
  </w:style>
  <w:style w:type="table" w:styleId="TableGrid">
    <w:name w:val="Table Grid"/>
    <w:basedOn w:val="TableNormal"/>
    <w:uiPriority w:val="39"/>
    <w:rsid w:val="00DE2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title">
    <w:name w:val="Cover title"/>
    <w:basedOn w:val="Normal"/>
    <w:next w:val="Normal"/>
    <w:uiPriority w:val="79"/>
    <w:qFormat/>
    <w:rsid w:val="0014722F"/>
    <w:pPr>
      <w:framePr w:hSpace="181" w:wrap="around" w:vAnchor="page" w:hAnchor="page" w:x="1441" w:y="1441"/>
      <w:spacing w:after="120" w:line="216" w:lineRule="auto"/>
      <w:suppressOverlap/>
    </w:pPr>
    <w:rPr>
      <w:rFonts w:asciiTheme="majorHAnsi" w:hAnsiTheme="majorHAnsi"/>
      <w:b/>
      <w:color w:val="FFFFFF" w:themeColor="background1"/>
      <w:sz w:val="96"/>
    </w:rPr>
  </w:style>
  <w:style w:type="paragraph" w:styleId="BodyText">
    <w:name w:val="Body Text"/>
    <w:basedOn w:val="Normal"/>
    <w:link w:val="BodyTextChar"/>
    <w:qFormat/>
    <w:rsid w:val="00927269"/>
    <w:pPr>
      <w:spacing w:after="142"/>
    </w:pPr>
  </w:style>
  <w:style w:type="character" w:customStyle="1" w:styleId="BodyTextChar">
    <w:name w:val="Body Text Char"/>
    <w:basedOn w:val="DefaultParagraphFont"/>
    <w:link w:val="BodyText"/>
    <w:rsid w:val="00927269"/>
    <w:rPr>
      <w:sz w:val="20"/>
    </w:rPr>
  </w:style>
  <w:style w:type="paragraph" w:customStyle="1" w:styleId="Coversubject">
    <w:name w:val="Cover subject"/>
    <w:basedOn w:val="Normal"/>
    <w:next w:val="Normal"/>
    <w:uiPriority w:val="79"/>
    <w:qFormat/>
    <w:rsid w:val="00322922"/>
    <w:pPr>
      <w:framePr w:hSpace="181" w:wrap="around" w:vAnchor="page" w:hAnchor="page" w:x="1441" w:y="1441"/>
      <w:suppressOverlap/>
    </w:pPr>
    <w:rPr>
      <w:rFonts w:ascii="Poppins SemiBold" w:hAnsi="Poppins SemiBold"/>
      <w:bCs/>
      <w:color w:val="96D3F5" w:themeColor="background2"/>
      <w:sz w:val="36"/>
    </w:rPr>
  </w:style>
  <w:style w:type="paragraph" w:customStyle="1" w:styleId="Coverdate">
    <w:name w:val="Cover date"/>
    <w:basedOn w:val="Normal"/>
    <w:next w:val="Normal"/>
    <w:uiPriority w:val="79"/>
    <w:qFormat/>
    <w:rsid w:val="0014722F"/>
    <w:pPr>
      <w:framePr w:hSpace="181" w:wrap="around" w:vAnchor="page" w:hAnchor="page" w:x="1441" w:y="1441"/>
      <w:suppressOverlap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159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5F5F"/>
    <w:rPr>
      <w:color w:val="007BC4" w:themeColor="hyperlink"/>
      <w:u w:val="single"/>
    </w:rPr>
  </w:style>
  <w:style w:type="paragraph" w:styleId="TableofFigures">
    <w:name w:val="table of figures"/>
    <w:basedOn w:val="Normal"/>
    <w:next w:val="Normal"/>
    <w:uiPriority w:val="99"/>
    <w:rsid w:val="000A631A"/>
    <w:pPr>
      <w:pBdr>
        <w:top w:val="single" w:sz="4" w:space="2" w:color="auto"/>
        <w:bottom w:val="single" w:sz="4" w:space="3" w:color="auto"/>
        <w:between w:val="single" w:sz="4" w:space="2" w:color="auto"/>
      </w:pBdr>
      <w:tabs>
        <w:tab w:val="right" w:pos="5954"/>
      </w:tabs>
      <w:ind w:right="1531"/>
    </w:pPr>
  </w:style>
  <w:style w:type="table" w:customStyle="1" w:styleId="Girlguidingmaintablestyle">
    <w:name w:val="Girlguiding main table style"/>
    <w:basedOn w:val="TableNormal"/>
    <w:uiPriority w:val="99"/>
    <w:rsid w:val="00E05D7D"/>
    <w:rPr>
      <w:sz w:val="20"/>
    </w:rPr>
    <w:tblPr>
      <w:tblStyleRowBandSize w:val="1"/>
      <w:tblBorders>
        <w:insideV w:val="single" w:sz="4" w:space="0" w:color="161B4E" w:themeColor="text2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EAF6FD" w:themeFill="background2" w:themeFillTint="33"/>
    </w:tcPr>
    <w:tblStylePr w:type="firstRow">
      <w:rPr>
        <w:b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161B4E" w:themeFill="text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5EDFB" w:themeFill="background2" w:themeFillTint="66"/>
      </w:tcPr>
    </w:tblStylePr>
  </w:style>
  <w:style w:type="table" w:customStyle="1" w:styleId="Girlguidingplaintablestyle">
    <w:name w:val="Girlguiding plain table style"/>
    <w:basedOn w:val="TableNormal"/>
    <w:uiPriority w:val="99"/>
    <w:rsid w:val="00EF0C32"/>
    <w:rPr>
      <w:sz w:val="20"/>
    </w:rPr>
    <w:tblPr>
      <w:tblBorders>
        <w:insideH w:val="single" w:sz="4" w:space="0" w:color="161B4E" w:themeColor="text2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b/>
      </w:rPr>
      <w:tblPr/>
      <w:tcPr>
        <w:tcBorders>
          <w:top w:val="single" w:sz="8" w:space="0" w:color="161B4E" w:themeColor="text2"/>
          <w:bottom w:val="single" w:sz="8" w:space="0" w:color="161B4E" w:themeColor="text2"/>
          <w:insideH w:val="nil"/>
        </w:tcBorders>
      </w:tcPr>
    </w:tblStylePr>
  </w:style>
  <w:style w:type="paragraph" w:customStyle="1" w:styleId="Appendixindexstyle">
    <w:name w:val="Appendix index style"/>
    <w:basedOn w:val="TableofFigures"/>
    <w:uiPriority w:val="31"/>
    <w:qFormat/>
    <w:rsid w:val="003761EC"/>
    <w:pPr>
      <w:tabs>
        <w:tab w:val="clear" w:pos="5954"/>
        <w:tab w:val="right" w:pos="9072"/>
      </w:tabs>
      <w:ind w:right="0"/>
    </w:pPr>
  </w:style>
  <w:style w:type="character" w:styleId="UnresolvedMention">
    <w:name w:val="Unresolved Mention"/>
    <w:basedOn w:val="DefaultParagraphFont"/>
    <w:uiPriority w:val="99"/>
    <w:semiHidden/>
    <w:rsid w:val="00D32F69"/>
    <w:rPr>
      <w:color w:val="605E5C"/>
      <w:shd w:val="clear" w:color="auto" w:fill="E1DFDD"/>
    </w:rPr>
  </w:style>
  <w:style w:type="paragraph" w:styleId="Quote">
    <w:name w:val="Quote"/>
    <w:basedOn w:val="BodyText"/>
    <w:next w:val="Normal"/>
    <w:link w:val="QuoteChar"/>
    <w:uiPriority w:val="29"/>
    <w:qFormat/>
    <w:rsid w:val="005C7B84"/>
    <w:pPr>
      <w:spacing w:line="320" w:lineRule="atLeast"/>
      <w:contextualSpacing/>
    </w:pPr>
    <w:rPr>
      <w:rFonts w:ascii="Zilla Slab SemiBold" w:hAnsi="Zilla Slab SemiBold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C7B84"/>
    <w:rPr>
      <w:rFonts w:ascii="Zilla Slab SemiBold" w:hAnsi="Zilla Slab SemiBold"/>
      <w:sz w:val="26"/>
    </w:rPr>
  </w:style>
  <w:style w:type="numbering" w:customStyle="1" w:styleId="AppNumList">
    <w:name w:val="AppNumList"/>
    <w:uiPriority w:val="99"/>
    <w:rsid w:val="00392009"/>
    <w:pPr>
      <w:numPr>
        <w:numId w:val="7"/>
      </w:numPr>
    </w:pPr>
  </w:style>
  <w:style w:type="paragraph" w:customStyle="1" w:styleId="Quotesource">
    <w:name w:val="Quote source"/>
    <w:basedOn w:val="Quote"/>
    <w:uiPriority w:val="30"/>
    <w:qFormat/>
    <w:rsid w:val="001D2DCD"/>
    <w:pPr>
      <w:spacing w:line="240" w:lineRule="atLeast"/>
    </w:pPr>
    <w:rPr>
      <w:b/>
      <w:sz w:val="20"/>
    </w:rPr>
  </w:style>
  <w:style w:type="paragraph" w:customStyle="1" w:styleId="paragraph">
    <w:name w:val="paragraph"/>
    <w:basedOn w:val="Normal"/>
    <w:rsid w:val="0025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53F4B"/>
  </w:style>
  <w:style w:type="character" w:customStyle="1" w:styleId="eop">
    <w:name w:val="eop"/>
    <w:basedOn w:val="DefaultParagraphFont"/>
    <w:rsid w:val="00253F4B"/>
  </w:style>
  <w:style w:type="character" w:customStyle="1" w:styleId="scxw107164557">
    <w:name w:val="scxw107164557"/>
    <w:basedOn w:val="DefaultParagraphFont"/>
    <w:rsid w:val="0025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el.Stockton\AppData\Local\Temp\Temp1_wetransfer_untitled-transfer_2023-03-13_1150.zip\Girlguiding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Girl Guiding colour theme">
      <a:dk1>
        <a:sysClr val="windowText" lastClr="000000"/>
      </a:dk1>
      <a:lt1>
        <a:sysClr val="window" lastClr="FFFFFF"/>
      </a:lt1>
      <a:dk2>
        <a:srgbClr val="161B4E"/>
      </a:dk2>
      <a:lt2>
        <a:srgbClr val="96D3F5"/>
      </a:lt2>
      <a:accent1>
        <a:srgbClr val="007BC4"/>
      </a:accent1>
      <a:accent2>
        <a:srgbClr val="00A7E5"/>
      </a:accent2>
      <a:accent3>
        <a:srgbClr val="E1120E"/>
      </a:accent3>
      <a:accent4>
        <a:srgbClr val="FFC80A"/>
      </a:accent4>
      <a:accent5>
        <a:srgbClr val="603D33"/>
      </a:accent5>
      <a:accent6>
        <a:srgbClr val="8CB5E2"/>
      </a:accent6>
      <a:hlink>
        <a:srgbClr val="007BC4"/>
      </a:hlink>
      <a:folHlink>
        <a:srgbClr val="161B4E"/>
      </a:folHlink>
    </a:clrScheme>
    <a:fontScheme name="Girlguiding font theme">
      <a:majorFont>
        <a:latin typeface="Poppins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4" ma:contentTypeDescription="Create a new document." ma:contentTypeScope="" ma:versionID="6659ecb34dcf202800032429ee23e65f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d6efeb00eb99f8707e1f8f317efcaa73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e0f9c-595e-4885-853d-41a971a660c2">
      <Terms xmlns="http://schemas.microsoft.com/office/infopath/2007/PartnerControls"/>
    </lcf76f155ced4ddcb4097134ff3c332f>
    <TaxCatchAll xmlns="8b0b3ee2-a2ca-41fe-865d-1fa3d3176c9a" xsi:nil="true"/>
  </documentManagement>
</p:properties>
</file>

<file path=customXml/itemProps1.xml><?xml version="1.0" encoding="utf-8"?>
<ds:datastoreItem xmlns:ds="http://schemas.openxmlformats.org/officeDocument/2006/customXml" ds:itemID="{2DBDE6A4-452E-4AF4-9900-F0421F5E6A87}"/>
</file>

<file path=customXml/itemProps2.xml><?xml version="1.0" encoding="utf-8"?>
<ds:datastoreItem xmlns:ds="http://schemas.openxmlformats.org/officeDocument/2006/customXml" ds:itemID="{9DD80AA2-01DE-4472-A0D3-6FA755EC8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4056B-307D-4797-A461-3236092CE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2E767D-6B60-455A-ABA1-6EA9D340A772}">
  <ds:schemaRefs>
    <ds:schemaRef ds:uri="http://schemas.microsoft.com/office/2006/metadata/properties"/>
    <ds:schemaRef ds:uri="http://schemas.microsoft.com/office/infopath/2007/PartnerControls"/>
    <ds:schemaRef ds:uri="05511cbc-273a-41c7-8bff-e9f3af0ee5af"/>
    <ds:schemaRef ds:uri="22762e23-b772-43e2-a6d5-d5339db7b4dc"/>
    <ds:schemaRef ds:uri="49fde611-e198-4fea-aed6-42640448d568"/>
    <ds:schemaRef ds:uri="5e387442-bd21-4513-8f35-97c730ab32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Girlguiding Report template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Stockton</dc:creator>
  <cp:keywords/>
  <dc:description/>
  <cp:lastModifiedBy>Sarah Webber</cp:lastModifiedBy>
  <cp:revision>24</cp:revision>
  <dcterms:created xsi:type="dcterms:W3CDTF">2023-07-20T10:56:00Z</dcterms:created>
  <dcterms:modified xsi:type="dcterms:W3CDTF">2023-11-03T10:56:00Z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0x010100BEC7DC3707ACB44C9E286D8864613DFE</vt:lpwstr>
  </property>
  <property fmtid="{D5CDD505-2E9C-101B-9397-08002B2CF9AE}" pid="3" name="MediaServiceImageTags">
    <vt:lpwstr/>
  </property>
</Properties>
</file>