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40620793"/>
        <w:docPartObj>
          <w:docPartGallery w:val="Cover Pages"/>
          <w:docPartUnique/>
        </w:docPartObj>
      </w:sdtPr>
      <w:sdtContent>
        <w:p w14:paraId="20F8239B" w14:textId="77777777" w:rsidR="00CA4D68" w:rsidRPr="003159B4" w:rsidRDefault="00CA4D68" w:rsidP="003159B4"/>
        <w:tbl>
          <w:tblPr>
            <w:tblStyle w:val="TableGrid"/>
            <w:tblpPr w:leftFromText="181" w:rightFromText="181" w:vertAnchor="page" w:horzAnchor="page" w:tblpX="1441" w:tblpY="1441"/>
            <w:tblOverlap w:val="never"/>
            <w:tblW w:w="902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9027"/>
          </w:tblGrid>
          <w:tr w:rsidR="0014722F" w:rsidRPr="00680408" w14:paraId="009467BA" w14:textId="77777777" w:rsidTr="001F5A89">
            <w:trPr>
              <w:trHeight w:hRule="exact" w:val="3544"/>
            </w:trPr>
            <w:tc>
              <w:tcPr>
                <w:tcW w:w="9027" w:type="dxa"/>
              </w:tcPr>
              <w:p w14:paraId="6A7AB591" w14:textId="77777777" w:rsidR="0014722F" w:rsidRPr="00680408" w:rsidRDefault="0014722F" w:rsidP="0073224F">
                <w:pPr>
                  <w:rPr>
                    <w:noProof/>
                    <w:color w:val="FFFFFF" w:themeColor="background1"/>
                  </w:rPr>
                </w:pPr>
              </w:p>
            </w:tc>
          </w:tr>
          <w:tr w:rsidR="0014722F" w:rsidRPr="00680408" w14:paraId="5BC0A8F2" w14:textId="77777777" w:rsidTr="00951C4B">
            <w:trPr>
              <w:trHeight w:val="2261"/>
            </w:trPr>
            <w:tc>
              <w:tcPr>
                <w:tcW w:w="9027" w:type="dxa"/>
              </w:tcPr>
              <w:p w14:paraId="585BFB33" w14:textId="77777777" w:rsidR="0014722F" w:rsidRPr="00680408" w:rsidRDefault="0014722F" w:rsidP="0073224F">
                <w:pPr>
                  <w:rPr>
                    <w:color w:val="FFFFFF" w:themeColor="background1"/>
                    <w:lang w:val="fr-FR"/>
                  </w:rPr>
                </w:pPr>
              </w:p>
            </w:tc>
          </w:tr>
          <w:tr w:rsidR="0014722F" w:rsidRPr="00680408" w14:paraId="4880C901" w14:textId="77777777" w:rsidTr="009744A2">
            <w:trPr>
              <w:trHeight w:val="2835"/>
            </w:trPr>
            <w:tc>
              <w:tcPr>
                <w:tcW w:w="9027" w:type="dxa"/>
              </w:tcPr>
              <w:p w14:paraId="091E33EB" w14:textId="5AAA18A0" w:rsidR="0014722F" w:rsidRPr="00365916" w:rsidRDefault="00365916" w:rsidP="0014722F">
                <w:pPr>
                  <w:pStyle w:val="Covertitle"/>
                  <w:framePr w:hSpace="0" w:wrap="auto" w:vAnchor="margin" w:hAnchor="text" w:xAlign="left" w:yAlign="inline"/>
                  <w:suppressOverlap w:val="0"/>
                </w:pPr>
                <w:r w:rsidRPr="00365916">
                  <w:t>E</w:t>
                </w:r>
                <w:r>
                  <w:t>xternal first aid information</w:t>
                </w:r>
              </w:p>
              <w:p w14:paraId="2AACF6B2" w14:textId="77777777" w:rsidR="0014722F" w:rsidRPr="00680408" w:rsidRDefault="0014722F" w:rsidP="00365916">
                <w:pPr>
                  <w:pStyle w:val="Coverdate"/>
                  <w:framePr w:hSpace="0" w:wrap="auto" w:vAnchor="margin" w:hAnchor="text" w:xAlign="left" w:yAlign="inline"/>
                  <w:suppressOverlap w:val="0"/>
                </w:pPr>
              </w:p>
            </w:tc>
          </w:tr>
        </w:tbl>
        <w:p w14:paraId="0FAC0A00" w14:textId="77777777" w:rsidR="00CA4D68" w:rsidRDefault="00CA4D68" w:rsidP="003159B4"/>
        <w:p w14:paraId="56086549" w14:textId="77777777" w:rsidR="00CA4D68" w:rsidRDefault="00CA4D68" w:rsidP="00566582"/>
        <w:p w14:paraId="1B227FB5" w14:textId="77777777" w:rsidR="001B55FB" w:rsidRDefault="001B55FB" w:rsidP="001B55FB">
          <w:pPr>
            <w:spacing w:line="240" w:lineRule="auto"/>
          </w:pPr>
        </w:p>
        <w:p w14:paraId="5FC8D731" w14:textId="77777777" w:rsidR="00ED3274" w:rsidRDefault="00ED3274" w:rsidP="001B55FB">
          <w:pPr>
            <w:spacing w:line="240" w:lineRule="auto"/>
          </w:pPr>
        </w:p>
        <w:p w14:paraId="26D0E37D" w14:textId="77777777" w:rsidR="00ED3274" w:rsidRDefault="00ED3274" w:rsidP="001B55FB">
          <w:pPr>
            <w:spacing w:line="240" w:lineRule="auto"/>
          </w:pPr>
        </w:p>
        <w:p w14:paraId="158A0299" w14:textId="722C4145" w:rsidR="001A1C80" w:rsidRPr="00951C4B" w:rsidRDefault="00000000" w:rsidP="001B55FB">
          <w:pPr>
            <w:spacing w:line="240" w:lineRule="auto"/>
            <w:sectPr w:rsidR="001A1C80" w:rsidRPr="00951C4B" w:rsidSect="00B50675">
              <w:headerReference w:type="default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 w:code="9"/>
              <w:pgMar w:top="1701" w:right="1418" w:bottom="1701" w:left="1418" w:header="851" w:footer="851" w:gutter="0"/>
              <w:pgNumType w:start="0"/>
              <w:cols w:space="708"/>
              <w:titlePg/>
              <w:docGrid w:linePitch="360"/>
            </w:sectPr>
          </w:pPr>
        </w:p>
      </w:sdtContent>
    </w:sdt>
    <w:p w14:paraId="07E873C2" w14:textId="77777777" w:rsidR="00ED3274" w:rsidRDefault="00ED3274" w:rsidP="00B14883">
      <w:pPr>
        <w:pStyle w:val="Heading1"/>
        <w:numPr>
          <w:ilvl w:val="0"/>
          <w:numId w:val="0"/>
        </w:numPr>
        <w:ind w:left="737" w:hanging="737"/>
      </w:pPr>
      <w:r>
        <w:lastRenderedPageBreak/>
        <w:t>About this form</w:t>
      </w:r>
    </w:p>
    <w:p w14:paraId="3D2C6768" w14:textId="768724EE" w:rsidR="00365916" w:rsidRDefault="00365916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Cs/>
          <w:color w:val="000000" w:themeColor="text1"/>
        </w:rPr>
      </w:pPr>
      <w:r w:rsidRPr="005E242A">
        <w:rPr>
          <w:rFonts w:ascii="Poppins" w:eastAsia="Trebuchet MS" w:hAnsi="Poppins" w:cs="Poppins"/>
          <w:bCs/>
          <w:color w:val="000000" w:themeColor="text1"/>
        </w:rPr>
        <w:t>To help support the verification of your external first aid course</w:t>
      </w:r>
      <w:r w:rsidR="005C1580">
        <w:rPr>
          <w:rFonts w:ascii="Poppins" w:eastAsia="Trebuchet MS" w:hAnsi="Poppins" w:cs="Poppins"/>
          <w:bCs/>
          <w:color w:val="000000" w:themeColor="text1"/>
        </w:rPr>
        <w:t xml:space="preserve"> </w:t>
      </w:r>
      <w:r w:rsidR="00B475C3">
        <w:rPr>
          <w:rFonts w:ascii="Poppins" w:eastAsia="Trebuchet MS" w:hAnsi="Poppins" w:cs="Poppins"/>
          <w:bCs/>
          <w:color w:val="000000" w:themeColor="text1"/>
        </w:rPr>
        <w:t xml:space="preserve">and / </w:t>
      </w:r>
      <w:r w:rsidR="005C1580">
        <w:rPr>
          <w:rFonts w:ascii="Poppins" w:eastAsia="Trebuchet MS" w:hAnsi="Poppins" w:cs="Poppins"/>
          <w:bCs/>
          <w:color w:val="000000" w:themeColor="text1"/>
        </w:rPr>
        <w:t>or professional training</w:t>
      </w:r>
      <w:r w:rsidRPr="005E242A">
        <w:rPr>
          <w:rFonts w:ascii="Poppins" w:eastAsia="Trebuchet MS" w:hAnsi="Poppins" w:cs="Poppins"/>
          <w:bCs/>
          <w:color w:val="000000" w:themeColor="text1"/>
        </w:rPr>
        <w:t xml:space="preserve">, please fill in as much </w:t>
      </w:r>
      <w:r w:rsidR="00325007">
        <w:rPr>
          <w:rFonts w:ascii="Poppins" w:eastAsia="Trebuchet MS" w:hAnsi="Poppins" w:cs="Poppins"/>
          <w:bCs/>
          <w:color w:val="000000" w:themeColor="text1"/>
        </w:rPr>
        <w:t>of this form</w:t>
      </w:r>
      <w:r w:rsidRPr="005E242A">
        <w:rPr>
          <w:rFonts w:ascii="Poppins" w:eastAsia="Trebuchet MS" w:hAnsi="Poppins" w:cs="Poppins"/>
          <w:bCs/>
          <w:color w:val="000000" w:themeColor="text1"/>
        </w:rPr>
        <w:t xml:space="preserve"> as you can</w:t>
      </w:r>
      <w:r w:rsidR="005E1A56">
        <w:rPr>
          <w:rFonts w:ascii="Poppins" w:eastAsia="Trebuchet MS" w:hAnsi="Poppins" w:cs="Poppins"/>
          <w:bCs/>
          <w:color w:val="000000" w:themeColor="text1"/>
        </w:rPr>
        <w:t>.</w:t>
      </w:r>
      <w:r w:rsidR="00CF248E">
        <w:rPr>
          <w:rFonts w:ascii="Poppins" w:eastAsia="Trebuchet MS" w:hAnsi="Poppins" w:cs="Poppins"/>
          <w:bCs/>
          <w:color w:val="000000" w:themeColor="text1"/>
        </w:rPr>
        <w:t xml:space="preserve"> </w:t>
      </w:r>
    </w:p>
    <w:p w14:paraId="48966EFC" w14:textId="77777777" w:rsidR="00C668E6" w:rsidRDefault="00C668E6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Cs/>
          <w:color w:val="000000" w:themeColor="text1"/>
        </w:rPr>
      </w:pPr>
    </w:p>
    <w:p w14:paraId="5ED1B7C4" w14:textId="49AA0062" w:rsidR="00C668E6" w:rsidRPr="00A720D8" w:rsidRDefault="00FD09BF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</w:pPr>
      <w:r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If you have been awarded a </w:t>
      </w:r>
      <w:r w:rsidRPr="00974A01">
        <w:rPr>
          <w:rFonts w:ascii="Poppins" w:eastAsia="Trebuchet MS" w:hAnsi="Poppins" w:cs="Poppins"/>
          <w:bCs/>
          <w:color w:val="000000" w:themeColor="text1"/>
          <w:sz w:val="20"/>
          <w:szCs w:val="20"/>
        </w:rPr>
        <w:t>3 year certificate</w:t>
      </w:r>
      <w:r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, </w:t>
      </w:r>
      <w:r w:rsidR="004747E8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then you should be uploading this information in the </w:t>
      </w:r>
      <w:r w:rsidR="00FF49AF" w:rsidRPr="00AD4D1C">
        <w:rPr>
          <w:rFonts w:ascii="Poppins" w:eastAsia="Trebuchet MS" w:hAnsi="Poppins" w:cs="Poppins"/>
          <w:bCs/>
          <w:color w:val="000000" w:themeColor="text1"/>
          <w:sz w:val="20"/>
          <w:szCs w:val="20"/>
        </w:rPr>
        <w:t>External first aid (3 year)</w:t>
      </w:r>
      <w:r w:rsidR="00FF49AF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area</w:t>
      </w:r>
      <w:r w:rsidR="00A72583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of the learning platform</w:t>
      </w:r>
      <w:r w:rsidR="00FF49AF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. </w:t>
      </w:r>
    </w:p>
    <w:p w14:paraId="1D2DEFD9" w14:textId="77777777" w:rsidR="00FF49AF" w:rsidRPr="00A720D8" w:rsidRDefault="00FF49AF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</w:pPr>
    </w:p>
    <w:p w14:paraId="5414F1D3" w14:textId="7FA4BB23" w:rsidR="00FF49AF" w:rsidRDefault="00FF49AF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</w:pPr>
      <w:r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If you have been awarded a </w:t>
      </w:r>
      <w:r w:rsidRPr="00974A01">
        <w:rPr>
          <w:rFonts w:ascii="Poppins" w:eastAsia="Trebuchet MS" w:hAnsi="Poppins" w:cs="Poppins"/>
          <w:bCs/>
          <w:color w:val="000000" w:themeColor="text1"/>
          <w:sz w:val="20"/>
          <w:szCs w:val="20"/>
        </w:rPr>
        <w:t xml:space="preserve">1 year </w:t>
      </w:r>
      <w:r w:rsidR="00A72583" w:rsidRPr="00974A01">
        <w:rPr>
          <w:rFonts w:ascii="Poppins" w:eastAsia="Trebuchet MS" w:hAnsi="Poppins" w:cs="Poppins"/>
          <w:bCs/>
          <w:color w:val="000000" w:themeColor="text1"/>
          <w:sz w:val="20"/>
          <w:szCs w:val="20"/>
        </w:rPr>
        <w:t>certificate</w:t>
      </w:r>
      <w:r w:rsidR="00A72583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, for example for you a doctor</w:t>
      </w:r>
      <w:r w:rsidR="00BB0BD4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,</w:t>
      </w:r>
      <w:r w:rsidR="00A72583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nurse</w:t>
      </w:r>
      <w:r w:rsidR="00BB0BD4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or other health care professional</w:t>
      </w:r>
      <w:r w:rsidR="00A72583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with </w:t>
      </w:r>
      <w:r w:rsidR="00A720D8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in</w:t>
      </w:r>
      <w:r w:rsid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-</w:t>
      </w:r>
      <w:r w:rsidR="00A720D8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date training</w:t>
      </w:r>
      <w:r w:rsidR="003E5039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</w:t>
      </w:r>
      <w:r w:rsidR="00A720D8" w:rsidRPr="00A720D8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such as BLS, ILS or ALS</w:t>
      </w:r>
      <w:r w:rsidR="00C73D77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, you should be uploading this information in the </w:t>
      </w:r>
      <w:r w:rsidR="00C73D77" w:rsidRPr="00AD4D1C">
        <w:rPr>
          <w:rFonts w:ascii="Poppins" w:eastAsia="Trebuchet MS" w:hAnsi="Poppins" w:cs="Poppins"/>
          <w:bCs/>
          <w:color w:val="000000" w:themeColor="text1"/>
          <w:sz w:val="20"/>
          <w:szCs w:val="20"/>
        </w:rPr>
        <w:t>External first aid (1 year)</w:t>
      </w:r>
      <w:r w:rsidR="00C73D77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area of the learning platform. </w:t>
      </w:r>
    </w:p>
    <w:p w14:paraId="0CF7EB87" w14:textId="77777777" w:rsidR="009E6A20" w:rsidRDefault="009E6A20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</w:pPr>
    </w:p>
    <w:p w14:paraId="2959B112" w14:textId="0CEC0269" w:rsidR="009E6A20" w:rsidRDefault="009E6A20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</w:pPr>
      <w: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Our verifiers may need to contact you to check when it is unclear if all elements of the syllabus have been covered</w:t>
      </w:r>
      <w:r w:rsidR="005B6F2E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or if there is something missing.</w:t>
      </w:r>
      <w: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 </w:t>
      </w:r>
      <w:r w:rsidR="00837C6F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They can do this directly through the</w:t>
      </w:r>
      <w:r w:rsidR="003F0ACE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learning</w:t>
      </w:r>
      <w:r w:rsidR="00837C6F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platform</w:t>
      </w:r>
      <w:r w:rsidR="00204FAD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where you will receive a notification email</w:t>
      </w:r>
      <w:r w:rsidR="009E387B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to the email you have registered on the learning platform</w:t>
      </w:r>
      <w:r w:rsidR="003C54B9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. However, </w:t>
      </w:r>
      <w:r w:rsidR="003F0ACE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sometimes it might be easier</w:t>
      </w:r>
      <w:r w:rsidR="003234FA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to contact you through phone or email</w:t>
      </w:r>
      <w:r w:rsidR="000A17B7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</w:t>
      </w:r>
      <w:r w:rsidR="0043773F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>directly.</w:t>
      </w:r>
      <w:r w:rsidR="000A17B7"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  <w:t xml:space="preserve"> </w:t>
      </w:r>
    </w:p>
    <w:p w14:paraId="1F6747E8" w14:textId="77777777" w:rsidR="009E6A20" w:rsidRPr="00A720D8" w:rsidRDefault="009E6A20" w:rsidP="0036591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 w:val="0"/>
          <w:color w:val="000000" w:themeColor="text1"/>
          <w:sz w:val="20"/>
          <w:szCs w:val="20"/>
        </w:rPr>
      </w:pPr>
    </w:p>
    <w:p w14:paraId="6A92E1BF" w14:textId="44841678" w:rsidR="001B55FB" w:rsidRDefault="001B55FB" w:rsidP="001B55FB">
      <w:pPr>
        <w:rPr>
          <w:bCs/>
          <w:noProof/>
        </w:rPr>
      </w:pPr>
    </w:p>
    <w:tbl>
      <w:tblPr>
        <w:tblStyle w:val="Girlguidingmaintablestyle"/>
        <w:tblW w:w="11107" w:type="dxa"/>
        <w:tblInd w:w="-920" w:type="dxa"/>
        <w:tblLook w:val="04A0" w:firstRow="1" w:lastRow="0" w:firstColumn="1" w:lastColumn="0" w:noHBand="0" w:noVBand="1"/>
      </w:tblPr>
      <w:tblGrid>
        <w:gridCol w:w="5648"/>
        <w:gridCol w:w="5459"/>
      </w:tblGrid>
      <w:tr w:rsidR="00CF279B" w14:paraId="76059629" w14:textId="77777777" w:rsidTr="00412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07" w:type="dxa"/>
            <w:gridSpan w:val="2"/>
            <w:shd w:val="clear" w:color="auto" w:fill="D5EDFB" w:themeFill="background2" w:themeFillTint="66"/>
          </w:tcPr>
          <w:p w14:paraId="66F23C71" w14:textId="7182A998" w:rsidR="00CF279B" w:rsidRPr="00FA21CF" w:rsidRDefault="00CF279B" w:rsidP="001B55FB">
            <w:pPr>
              <w:rPr>
                <w:bCs/>
                <w:noProof/>
                <w:color w:val="auto"/>
              </w:rPr>
            </w:pPr>
            <w:r w:rsidRPr="00FA21CF">
              <w:rPr>
                <w:bCs/>
                <w:noProof/>
                <w:color w:val="auto"/>
              </w:rPr>
              <w:t xml:space="preserve">Name : </w:t>
            </w:r>
          </w:p>
        </w:tc>
      </w:tr>
      <w:tr w:rsidR="00365916" w14:paraId="209B7760" w14:textId="77777777" w:rsidTr="00CF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48" w:type="dxa"/>
          </w:tcPr>
          <w:p w14:paraId="4F5E9E4D" w14:textId="3C1AA4E7" w:rsidR="00365916" w:rsidRPr="00FA21CF" w:rsidRDefault="00365916" w:rsidP="001B55FB">
            <w:pPr>
              <w:rPr>
                <w:b/>
                <w:noProof/>
              </w:rPr>
            </w:pPr>
            <w:r w:rsidRPr="00FA21CF">
              <w:rPr>
                <w:b/>
                <w:noProof/>
              </w:rPr>
              <w:t>Membership Number:</w:t>
            </w:r>
          </w:p>
        </w:tc>
        <w:tc>
          <w:tcPr>
            <w:tcW w:w="5459" w:type="dxa"/>
          </w:tcPr>
          <w:p w14:paraId="7BEBD01A" w14:textId="3DB22DB5" w:rsidR="00365916" w:rsidRDefault="00365916" w:rsidP="001B55FB">
            <w:pPr>
              <w:rPr>
                <w:bCs/>
                <w:noProof/>
              </w:rPr>
            </w:pPr>
          </w:p>
        </w:tc>
      </w:tr>
      <w:tr w:rsidR="00365916" w14:paraId="394B0395" w14:textId="77777777" w:rsidTr="00CF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648" w:type="dxa"/>
          </w:tcPr>
          <w:p w14:paraId="5479EB36" w14:textId="784A102F" w:rsidR="00365916" w:rsidRPr="00FA21CF" w:rsidRDefault="00365916" w:rsidP="00365916">
            <w:pPr>
              <w:rPr>
                <w:b/>
                <w:noProof/>
              </w:rPr>
            </w:pPr>
            <w:r w:rsidRPr="00FA21CF">
              <w:rPr>
                <w:rFonts w:ascii="Poppins" w:eastAsia="Trebuchet MS" w:hAnsi="Poppins" w:cs="Poppins"/>
                <w:b/>
                <w:color w:val="000000" w:themeColor="text1"/>
              </w:rPr>
              <w:t>Name of external provider for your course:</w:t>
            </w:r>
          </w:p>
        </w:tc>
        <w:tc>
          <w:tcPr>
            <w:tcW w:w="5459" w:type="dxa"/>
          </w:tcPr>
          <w:p w14:paraId="64415447" w14:textId="77777777" w:rsidR="00365916" w:rsidRDefault="00365916" w:rsidP="00365916">
            <w:pPr>
              <w:rPr>
                <w:bCs/>
                <w:noProof/>
              </w:rPr>
            </w:pPr>
          </w:p>
        </w:tc>
      </w:tr>
      <w:tr w:rsidR="00365916" w14:paraId="64322691" w14:textId="77777777" w:rsidTr="00CF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48" w:type="dxa"/>
          </w:tcPr>
          <w:p w14:paraId="32D6F960" w14:textId="04FE5796" w:rsidR="00365916" w:rsidRPr="00FA21CF" w:rsidRDefault="00365916" w:rsidP="00365916">
            <w:pPr>
              <w:rPr>
                <w:b/>
                <w:noProof/>
              </w:rPr>
            </w:pPr>
            <w:r w:rsidRPr="00FA21CF">
              <w:rPr>
                <w:b/>
                <w:noProof/>
              </w:rPr>
              <w:t>Course length (hours)</w:t>
            </w:r>
            <w:r w:rsidR="007369B6" w:rsidRPr="00FA21CF">
              <w:rPr>
                <w:b/>
                <w:noProof/>
              </w:rPr>
              <w:t>:</w:t>
            </w:r>
          </w:p>
        </w:tc>
        <w:tc>
          <w:tcPr>
            <w:tcW w:w="5459" w:type="dxa"/>
          </w:tcPr>
          <w:p w14:paraId="7C29A1D3" w14:textId="77777777" w:rsidR="00365916" w:rsidRDefault="00365916" w:rsidP="00365916">
            <w:pPr>
              <w:rPr>
                <w:bCs/>
                <w:noProof/>
              </w:rPr>
            </w:pPr>
          </w:p>
        </w:tc>
      </w:tr>
      <w:tr w:rsidR="00365916" w14:paraId="37136955" w14:textId="77777777" w:rsidTr="00CF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648" w:type="dxa"/>
          </w:tcPr>
          <w:p w14:paraId="2A9A5CED" w14:textId="74929284" w:rsidR="00365916" w:rsidRPr="00FA21CF" w:rsidRDefault="00365916" w:rsidP="00365916">
            <w:pPr>
              <w:rPr>
                <w:b/>
                <w:noProof/>
              </w:rPr>
            </w:pPr>
            <w:r w:rsidRPr="00FA21CF">
              <w:rPr>
                <w:b/>
                <w:noProof/>
              </w:rPr>
              <w:t>Link to course website</w:t>
            </w:r>
            <w:r w:rsidR="000D5259" w:rsidRPr="00FA21CF">
              <w:rPr>
                <w:b/>
                <w:noProof/>
              </w:rPr>
              <w:t xml:space="preserve"> / syllabus information</w:t>
            </w:r>
            <w:r w:rsidRPr="00FA21CF">
              <w:rPr>
                <w:b/>
                <w:noProof/>
              </w:rPr>
              <w:t xml:space="preserve">: </w:t>
            </w:r>
          </w:p>
        </w:tc>
        <w:tc>
          <w:tcPr>
            <w:tcW w:w="5459" w:type="dxa"/>
          </w:tcPr>
          <w:p w14:paraId="7EEBCC8E" w14:textId="77777777" w:rsidR="00365916" w:rsidRDefault="00365916" w:rsidP="00365916">
            <w:pPr>
              <w:rPr>
                <w:bCs/>
                <w:noProof/>
              </w:rPr>
            </w:pPr>
          </w:p>
        </w:tc>
      </w:tr>
      <w:tr w:rsidR="007369B6" w14:paraId="5F526AC0" w14:textId="77777777" w:rsidTr="00CF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48" w:type="dxa"/>
          </w:tcPr>
          <w:p w14:paraId="7C479DF2" w14:textId="419BF9E7" w:rsidR="007369B6" w:rsidRPr="00FA21CF" w:rsidRDefault="007369B6" w:rsidP="00365916">
            <w:pPr>
              <w:rPr>
                <w:b/>
                <w:noProof/>
              </w:rPr>
            </w:pPr>
            <w:r w:rsidRPr="00FA21CF">
              <w:rPr>
                <w:b/>
                <w:noProof/>
              </w:rPr>
              <w:t>Phone / email :</w:t>
            </w:r>
          </w:p>
        </w:tc>
        <w:tc>
          <w:tcPr>
            <w:tcW w:w="5459" w:type="dxa"/>
          </w:tcPr>
          <w:p w14:paraId="628339EF" w14:textId="77777777" w:rsidR="007369B6" w:rsidRDefault="007369B6" w:rsidP="00365916">
            <w:pPr>
              <w:rPr>
                <w:bCs/>
                <w:noProof/>
              </w:rPr>
            </w:pPr>
          </w:p>
        </w:tc>
      </w:tr>
      <w:tr w:rsidR="00AD66E1" w14:paraId="5CBF9C1C" w14:textId="77777777" w:rsidTr="00CF27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648" w:type="dxa"/>
          </w:tcPr>
          <w:p w14:paraId="1791DDC6" w14:textId="3F33FAB2" w:rsidR="00AD66E1" w:rsidRPr="00FA21CF" w:rsidRDefault="00AD66E1" w:rsidP="00365916">
            <w:pPr>
              <w:rPr>
                <w:b/>
                <w:noProof/>
              </w:rPr>
            </w:pPr>
            <w:r w:rsidRPr="00FA21CF">
              <w:rPr>
                <w:b/>
                <w:noProof/>
                <w:u w:val="single"/>
              </w:rPr>
              <w:t>Medical professionals only</w:t>
            </w:r>
            <w:r w:rsidRPr="00FA21CF">
              <w:rPr>
                <w:b/>
                <w:noProof/>
              </w:rPr>
              <w:t xml:space="preserve">: please provide your </w:t>
            </w:r>
            <w:r w:rsidRPr="00FA21CF">
              <w:rPr>
                <w:rFonts w:ascii="Poppins" w:eastAsia="Trebuchet MS" w:hAnsi="Poppins" w:cs="Poppins"/>
                <w:b/>
                <w:color w:val="000000" w:themeColor="text1"/>
                <w:szCs w:val="20"/>
              </w:rPr>
              <w:t>Registration number/Pin and  confirm which Council this is with</w:t>
            </w:r>
            <w:r w:rsidRPr="00FA21CF">
              <w:rPr>
                <w:b/>
                <w:noProof/>
              </w:rPr>
              <w:t xml:space="preserve"> (NMC, GMC or HCPC</w:t>
            </w:r>
          </w:p>
        </w:tc>
        <w:tc>
          <w:tcPr>
            <w:tcW w:w="5459" w:type="dxa"/>
          </w:tcPr>
          <w:p w14:paraId="51F5C627" w14:textId="77777777" w:rsidR="00AD66E1" w:rsidRDefault="00AD66E1" w:rsidP="00365916">
            <w:pPr>
              <w:rPr>
                <w:bCs/>
                <w:noProof/>
              </w:rPr>
            </w:pPr>
          </w:p>
        </w:tc>
      </w:tr>
    </w:tbl>
    <w:p w14:paraId="19FF6725" w14:textId="77777777" w:rsidR="00FA21CF" w:rsidRDefault="00EE394C">
      <w:r>
        <w:br/>
      </w:r>
    </w:p>
    <w:p w14:paraId="05DAEEA1" w14:textId="4CF58B5B" w:rsidR="00EE394C" w:rsidRDefault="00A11ED7">
      <w:r>
        <w:t xml:space="preserve">You </w:t>
      </w:r>
      <w:r w:rsidR="00974A01">
        <w:t>can now use the table below to</w:t>
      </w:r>
      <w:r>
        <w:t xml:space="preserve"> match your course / training to the current Girlguiding 1</w:t>
      </w:r>
      <w:r w:rsidRPr="00A11ED7">
        <w:rPr>
          <w:vertAlign w:val="superscript"/>
        </w:rPr>
        <w:t>st</w:t>
      </w:r>
      <w:r>
        <w:t xml:space="preserve"> Response syllabus. Please tick </w:t>
      </w:r>
      <w:r w:rsidRPr="00974A01">
        <w:rPr>
          <w:b/>
          <w:bCs/>
        </w:rPr>
        <w:t>YES</w:t>
      </w:r>
      <w:r>
        <w:t xml:space="preserve"> if this element was included in your</w:t>
      </w:r>
      <w:r w:rsidR="00AD5689">
        <w:t xml:space="preserve"> course /</w:t>
      </w:r>
      <w:r>
        <w:t xml:space="preserve"> training and </w:t>
      </w:r>
      <w:r w:rsidRPr="00974A01">
        <w:rPr>
          <w:b/>
          <w:bCs/>
        </w:rPr>
        <w:t>NO</w:t>
      </w:r>
      <w:r>
        <w:t xml:space="preserve"> if it was not. If it has not been included in your course / training</w:t>
      </w:r>
      <w:r w:rsidR="00FA21CF">
        <w:t xml:space="preserve"> our first aid verifiers will work with you to cover the remaining elements. </w:t>
      </w:r>
      <w:r w:rsidR="00EE394C">
        <w:t xml:space="preserve"> </w:t>
      </w:r>
      <w:r w:rsidR="003E5039">
        <w:br w:type="page"/>
      </w:r>
    </w:p>
    <w:tbl>
      <w:tblPr>
        <w:tblStyle w:val="Girlguidingmaintablestyle"/>
        <w:tblpPr w:leftFromText="180" w:rightFromText="180" w:vertAnchor="text" w:horzAnchor="margin" w:tblpXSpec="center" w:tblpY="226"/>
        <w:tblW w:w="10349" w:type="dxa"/>
        <w:tblLook w:val="04A0" w:firstRow="1" w:lastRow="0" w:firstColumn="1" w:lastColumn="0" w:noHBand="0" w:noVBand="1"/>
      </w:tblPr>
      <w:tblGrid>
        <w:gridCol w:w="5998"/>
        <w:gridCol w:w="1089"/>
        <w:gridCol w:w="1089"/>
        <w:gridCol w:w="2173"/>
      </w:tblGrid>
      <w:tr w:rsidR="00094CE2" w:rsidRPr="00496722" w14:paraId="658653DD" w14:textId="77777777" w:rsidTr="00094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10349" w:type="dxa"/>
            <w:gridSpan w:val="4"/>
          </w:tcPr>
          <w:p w14:paraId="00E4D32F" w14:textId="77777777" w:rsidR="00094CE2" w:rsidRPr="00496722" w:rsidRDefault="00094CE2" w:rsidP="00094CE2">
            <w:pPr>
              <w:spacing w:before="120" w:after="120"/>
              <w:jc w:val="center"/>
              <w:rPr>
                <w:rFonts w:ascii="Poppins" w:hAnsi="Poppins" w:cs="Poppins"/>
                <w:b w:val="0"/>
                <w:bCs/>
                <w:sz w:val="18"/>
                <w:szCs w:val="18"/>
              </w:rPr>
            </w:pPr>
            <w:r w:rsidRPr="00496722">
              <w:rPr>
                <w:rFonts w:ascii="Poppins" w:hAnsi="Poppins" w:cs="Poppins"/>
                <w:bCs/>
                <w:sz w:val="18"/>
                <w:szCs w:val="18"/>
              </w:rPr>
              <w:lastRenderedPageBreak/>
              <w:t>1</w:t>
            </w:r>
            <w:r w:rsidRPr="00496722">
              <w:rPr>
                <w:rFonts w:ascii="Poppins" w:hAnsi="Poppins" w:cs="Poppins"/>
                <w:bCs/>
                <w:sz w:val="18"/>
                <w:szCs w:val="18"/>
                <w:vertAlign w:val="superscript"/>
              </w:rPr>
              <w:t>st</w:t>
            </w:r>
            <w:r w:rsidRPr="00496722">
              <w:rPr>
                <w:rFonts w:ascii="Poppins" w:hAnsi="Poppins" w:cs="Poppins"/>
                <w:bCs/>
                <w:sz w:val="18"/>
                <w:szCs w:val="18"/>
              </w:rPr>
              <w:t xml:space="preserve"> Response syllabus</w:t>
            </w:r>
          </w:p>
        </w:tc>
      </w:tr>
      <w:tr w:rsidR="00094CE2" w:rsidRPr="00496722" w14:paraId="11DD6FBE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49" w:type="dxa"/>
            <w:gridSpan w:val="4"/>
          </w:tcPr>
          <w:p w14:paraId="17B83BDE" w14:textId="56A097DC" w:rsidR="00094CE2" w:rsidRPr="00496722" w:rsidRDefault="007E6056" w:rsidP="00094CE2">
            <w:pPr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 xml:space="preserve">You </w:t>
            </w:r>
            <w:r w:rsidRPr="00496722">
              <w:rPr>
                <w:rFonts w:ascii="Poppins" w:hAnsi="Poppins" w:cs="Poppins"/>
                <w:sz w:val="18"/>
                <w:szCs w:val="18"/>
                <w:u w:val="single"/>
              </w:rPr>
              <w:t>must</w:t>
            </w:r>
            <w:r w:rsidRPr="00496722">
              <w:rPr>
                <w:rFonts w:ascii="Poppins" w:hAnsi="Poppins" w:cs="Poppins"/>
                <w:sz w:val="18"/>
                <w:szCs w:val="18"/>
              </w:rPr>
              <w:t xml:space="preserve"> have demonstrated</w:t>
            </w:r>
            <w:r w:rsidR="00676582" w:rsidRPr="00496722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="00837C6F">
              <w:rPr>
                <w:rFonts w:ascii="Poppins" w:hAnsi="Poppins" w:cs="Poppins"/>
                <w:sz w:val="18"/>
                <w:szCs w:val="18"/>
              </w:rPr>
              <w:t>elements</w:t>
            </w:r>
            <w:r w:rsidR="00676582" w:rsidRPr="00496722">
              <w:rPr>
                <w:rFonts w:ascii="Poppins" w:hAnsi="Poppins" w:cs="Poppins"/>
                <w:sz w:val="18"/>
                <w:szCs w:val="18"/>
              </w:rPr>
              <w:t xml:space="preserve"> marked</w:t>
            </w:r>
            <w:r w:rsidRPr="00496722">
              <w:rPr>
                <w:rFonts w:ascii="Poppins" w:hAnsi="Poppins" w:cs="Poppins"/>
                <w:sz w:val="18"/>
                <w:szCs w:val="18"/>
              </w:rPr>
              <w:t xml:space="preserve"> </w:t>
            </w:r>
            <w:r w:rsidR="00094CE2" w:rsidRPr="00496722">
              <w:rPr>
                <w:rFonts w:ascii="Poppins" w:hAnsi="Poppins" w:cs="Poppins"/>
                <w:sz w:val="18"/>
                <w:szCs w:val="18"/>
              </w:rPr>
              <w:t xml:space="preserve">with ** practically </w:t>
            </w:r>
            <w:r w:rsidRPr="00496722">
              <w:rPr>
                <w:rFonts w:ascii="Poppins" w:hAnsi="Poppins" w:cs="Poppins"/>
                <w:sz w:val="18"/>
                <w:szCs w:val="18"/>
              </w:rPr>
              <w:t>on your course</w:t>
            </w:r>
            <w:r w:rsidR="00094CE2" w:rsidRPr="00496722">
              <w:rPr>
                <w:rFonts w:ascii="Poppins" w:hAnsi="Poppins" w:cs="Poppins"/>
                <w:sz w:val="18"/>
                <w:szCs w:val="18"/>
              </w:rPr>
              <w:t xml:space="preserve"> (although those who are not able to do this may instruct others in doing the skill)</w:t>
            </w:r>
            <w:r w:rsidR="00676582" w:rsidRPr="00496722">
              <w:rPr>
                <w:rFonts w:ascii="Poppins" w:hAnsi="Poppins" w:cs="Poppins"/>
                <w:sz w:val="18"/>
                <w:szCs w:val="18"/>
              </w:rPr>
              <w:t>.</w:t>
            </w:r>
          </w:p>
        </w:tc>
      </w:tr>
      <w:tr w:rsidR="00094CE2" w:rsidRPr="00496722" w14:paraId="0F438165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7714996C" w14:textId="77777777" w:rsidR="00094CE2" w:rsidRPr="00496722" w:rsidRDefault="00094CE2" w:rsidP="00094CE2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089" w:type="dxa"/>
          </w:tcPr>
          <w:p w14:paraId="6C4EB66C" w14:textId="0E21A2E4" w:rsidR="00094CE2" w:rsidRPr="00496722" w:rsidRDefault="00094CE2" w:rsidP="00094CE2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</w:p>
          <w:p w14:paraId="22B9468C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496722">
              <w:rPr>
                <w:rFonts w:ascii="Poppins" w:hAnsi="Poppins" w:cs="Poppins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89" w:type="dxa"/>
          </w:tcPr>
          <w:p w14:paraId="619CEB00" w14:textId="77777777" w:rsidR="000C3DBB" w:rsidRPr="00496722" w:rsidRDefault="000C3DBB" w:rsidP="00094CE2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</w:p>
          <w:p w14:paraId="38D41F55" w14:textId="0F4EEB13" w:rsidR="00094CE2" w:rsidRPr="00496722" w:rsidRDefault="00094CE2" w:rsidP="00094CE2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496722">
              <w:rPr>
                <w:rFonts w:ascii="Poppins" w:hAnsi="Poppins" w:cs="Poppins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173" w:type="dxa"/>
          </w:tcPr>
          <w:p w14:paraId="3CC2DBBE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496722">
              <w:rPr>
                <w:rFonts w:ascii="Poppins" w:hAnsi="Poppins" w:cs="Poppins"/>
                <w:b/>
                <w:bCs/>
                <w:sz w:val="18"/>
                <w:szCs w:val="18"/>
              </w:rPr>
              <w:t>Session in</w:t>
            </w:r>
          </w:p>
          <w:p w14:paraId="1A74D607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496722">
              <w:rPr>
                <w:rFonts w:ascii="Poppins" w:hAnsi="Poppins" w:cs="Poppins"/>
                <w:b/>
                <w:bCs/>
                <w:sz w:val="18"/>
                <w:szCs w:val="18"/>
              </w:rPr>
              <w:t>1</w:t>
            </w:r>
            <w:r w:rsidRPr="00496722">
              <w:rPr>
                <w:rFonts w:ascii="Poppins" w:hAnsi="Poppins" w:cs="Poppins"/>
                <w:b/>
                <w:bCs/>
                <w:sz w:val="18"/>
                <w:szCs w:val="18"/>
                <w:vertAlign w:val="superscript"/>
              </w:rPr>
              <w:t>st</w:t>
            </w:r>
            <w:r w:rsidRPr="00496722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Response Course</w:t>
            </w:r>
          </w:p>
        </w:tc>
      </w:tr>
      <w:tr w:rsidR="00094CE2" w:rsidRPr="00496722" w14:paraId="35C30E6D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  <w:shd w:val="clear" w:color="auto" w:fill="161B4E" w:themeFill="text2"/>
          </w:tcPr>
          <w:p w14:paraId="2BC7B1AC" w14:textId="77777777" w:rsidR="00094CE2" w:rsidRPr="00496722" w:rsidRDefault="00094CE2" w:rsidP="00094CE2">
            <w:pPr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b/>
                <w:bCs/>
                <w:sz w:val="18"/>
                <w:szCs w:val="18"/>
                <w:u w:val="single"/>
              </w:rPr>
              <w:t>Life Support</w:t>
            </w:r>
          </w:p>
        </w:tc>
        <w:tc>
          <w:tcPr>
            <w:tcW w:w="1089" w:type="dxa"/>
            <w:shd w:val="clear" w:color="auto" w:fill="161B4E" w:themeFill="text2"/>
          </w:tcPr>
          <w:p w14:paraId="26F7CCE2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161B4E" w:themeFill="text2"/>
          </w:tcPr>
          <w:p w14:paraId="0B7BB2D3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173" w:type="dxa"/>
            <w:shd w:val="clear" w:color="auto" w:fill="161B4E" w:themeFill="text2"/>
          </w:tcPr>
          <w:p w14:paraId="23880F63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094CE2" w:rsidRPr="00496722" w14:paraId="79EF5F29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170D2DB0" w14:textId="69BDE335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Approach and assessment **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1465423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6F9E745A" w14:textId="3BA18432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179274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2CE2A279" w14:textId="70A6EEB2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0D7FC684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5B0A43C0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6F22A459" w14:textId="7F24FD7B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CPR for an adult **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1350524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1F07DF4C" w14:textId="0F826553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2129309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0C0E2EEB" w14:textId="00240086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172AABB7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452AE3D5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33D60666" w14:textId="214B229B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CPR for a child **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1730137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4C0553E" w14:textId="601C314C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1053145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192EB5D" w14:textId="7A0798FA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0C5C1F56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702861B9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1A7ABC37" w14:textId="3FAFCC75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Use of AED (automated external defibrillator) **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1596773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7193476B" w14:textId="0686F748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1520662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A27D1FA" w14:textId="18D5FA20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24AF3246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46D0967A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5839DC2F" w14:textId="21F571AC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Choking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409918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EC0D928" w14:textId="1A19174B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1978789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0757A475" w14:textId="49AF3330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484CD693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04D8555A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4B298E53" w14:textId="7E928E6A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Causes and level of unresponsiveness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732702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1445F559" w14:textId="33A116ED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1577705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AE22016" w14:textId="7CEB3E22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2FF5D425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51FB3170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7A4F233A" w14:textId="5FF1360A" w:rsidR="00094CE2" w:rsidRPr="00496722" w:rsidRDefault="004D60D9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Recovery /safe airway position **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2052918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4907577D" w14:textId="6AE4C179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1238400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9B43425" w14:textId="030EF39E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51415232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1</w:t>
            </w:r>
          </w:p>
        </w:tc>
      </w:tr>
      <w:tr w:rsidR="00094CE2" w:rsidRPr="00496722" w14:paraId="4FCB02A8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  <w:shd w:val="clear" w:color="auto" w:fill="161B4E" w:themeFill="text2"/>
          </w:tcPr>
          <w:p w14:paraId="2CA47765" w14:textId="77777777" w:rsidR="00094CE2" w:rsidRPr="00496722" w:rsidRDefault="00094CE2" w:rsidP="00094CE2">
            <w:pPr>
              <w:rPr>
                <w:rFonts w:ascii="Poppins" w:hAnsi="Poppins" w:cs="Poppins"/>
                <w:b/>
                <w:bCs/>
                <w:sz w:val="18"/>
                <w:szCs w:val="18"/>
                <w:u w:val="single"/>
              </w:rPr>
            </w:pPr>
            <w:r w:rsidRPr="00496722">
              <w:rPr>
                <w:rFonts w:ascii="Poppins" w:hAnsi="Poppins" w:cs="Poppins"/>
                <w:b/>
                <w:bCs/>
                <w:sz w:val="18"/>
                <w:szCs w:val="18"/>
                <w:u w:val="single"/>
              </w:rPr>
              <w:t>Trauma  and injury</w:t>
            </w:r>
          </w:p>
        </w:tc>
        <w:tc>
          <w:tcPr>
            <w:tcW w:w="1089" w:type="dxa"/>
            <w:shd w:val="clear" w:color="auto" w:fill="161B4E" w:themeFill="text2"/>
          </w:tcPr>
          <w:p w14:paraId="3C853223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161B4E" w:themeFill="text2"/>
          </w:tcPr>
          <w:p w14:paraId="5CE13763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173" w:type="dxa"/>
            <w:shd w:val="clear" w:color="auto" w:fill="161B4E" w:themeFill="text2"/>
          </w:tcPr>
          <w:p w14:paraId="4716C687" w14:textId="0ACA6972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094CE2" w:rsidRPr="00496722" w14:paraId="50D4CF83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3A31CA29" w14:textId="77777777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Shock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20639402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23256CA6" w14:textId="3236897C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157585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6DC5E967" w14:textId="1C8B898D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5C981119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2</w:t>
            </w:r>
          </w:p>
        </w:tc>
      </w:tr>
      <w:tr w:rsidR="00094CE2" w:rsidRPr="00496722" w14:paraId="1939F497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0F29AFDB" w14:textId="1F977F2E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Bleeding* (inc tourniquets)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1413935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4D4C212D" w14:textId="255F5020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845011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7CA19329" w14:textId="6F312567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5D97879A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2</w:t>
            </w:r>
          </w:p>
        </w:tc>
      </w:tr>
      <w:tr w:rsidR="00094CE2" w:rsidRPr="00496722" w14:paraId="15FA4054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5F690FEF" w14:textId="0E7A3D32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Fractures and sprains  (including spinal injuries)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979107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C951DD0" w14:textId="0CD867A7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63412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FA5942B" w14:textId="4369DE9D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6E322D21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2</w:t>
            </w:r>
          </w:p>
        </w:tc>
      </w:tr>
      <w:tr w:rsidR="004D60D9" w:rsidRPr="00496722" w14:paraId="52F761EE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2BCBFDFE" w14:textId="5F6DD3C4" w:rsidR="004D60D9" w:rsidRPr="00496722" w:rsidRDefault="004D60D9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Ticks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1669992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4BDBCCBE" w14:textId="7CFAE325" w:rsidR="004D60D9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671306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4A4A7C33" w14:textId="3701624C" w:rsidR="004D60D9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268B8EF0" w14:textId="77777777" w:rsidR="004D60D9" w:rsidRPr="00496722" w:rsidRDefault="004D60D9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094CE2" w:rsidRPr="00496722" w14:paraId="1CF2368C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3C829B60" w14:textId="77777777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Head Injury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8154489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798F88F0" w14:textId="74AF2DBE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385420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128561F1" w14:textId="508A7A9E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220B0CAE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2</w:t>
            </w:r>
          </w:p>
        </w:tc>
      </w:tr>
      <w:tr w:rsidR="00094CE2" w:rsidRPr="00496722" w14:paraId="307A9426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13234957" w14:textId="77777777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Dental incidents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1839913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4BC15616" w14:textId="39D3E99E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15482611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3106EC5" w14:textId="388FDDE8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3876612C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2</w:t>
            </w:r>
          </w:p>
        </w:tc>
      </w:tr>
      <w:tr w:rsidR="00094CE2" w:rsidRPr="00496722" w14:paraId="0F87B7A8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6992545D" w14:textId="66C6B2EA" w:rsidR="00094CE2" w:rsidRPr="00496722" w:rsidRDefault="00094CE2" w:rsidP="004D60D9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 xml:space="preserve">Burns </w:t>
            </w:r>
            <w:r w:rsidR="004D60D9" w:rsidRPr="00496722">
              <w:rPr>
                <w:rFonts w:ascii="Poppins" w:hAnsi="Poppins" w:cs="Poppins"/>
                <w:sz w:val="18"/>
                <w:szCs w:val="18"/>
              </w:rPr>
              <w:t>(</w:t>
            </w:r>
            <w:r w:rsidRPr="00496722">
              <w:rPr>
                <w:rFonts w:ascii="Poppins" w:hAnsi="Poppins" w:cs="Poppins"/>
                <w:sz w:val="18"/>
                <w:szCs w:val="18"/>
              </w:rPr>
              <w:t>including chemical and sunburn</w:t>
            </w:r>
            <w:r w:rsidR="004D60D9" w:rsidRPr="00496722">
              <w:rPr>
                <w:rFonts w:ascii="Poppins" w:hAnsi="Poppins" w:cs="Poppins"/>
                <w:sz w:val="18"/>
                <w:szCs w:val="18"/>
              </w:rPr>
              <w:t>)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77902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2DBB5678" w14:textId="575FEA50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110366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06F0F58A" w14:textId="1C3D02F8" w:rsidR="00094CE2" w:rsidRPr="00496722" w:rsidRDefault="00580175" w:rsidP="00094CE2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65086E98" w14:textId="77777777" w:rsidR="00094CE2" w:rsidRPr="00496722" w:rsidRDefault="00094CE2" w:rsidP="00094CE2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2</w:t>
            </w:r>
          </w:p>
        </w:tc>
      </w:tr>
      <w:tr w:rsidR="00CF279B" w:rsidRPr="00496722" w14:paraId="46A0C74A" w14:textId="77777777" w:rsidTr="00CF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  <w:shd w:val="clear" w:color="auto" w:fill="161B4E" w:themeFill="text2"/>
          </w:tcPr>
          <w:p w14:paraId="5E8BF240" w14:textId="50667882" w:rsidR="00CF279B" w:rsidRPr="00CF279B" w:rsidRDefault="00CF279B" w:rsidP="00CF279B">
            <w:pPr>
              <w:spacing w:line="240" w:lineRule="auto"/>
              <w:rPr>
                <w:rFonts w:ascii="Poppins" w:hAnsi="Poppins" w:cs="Poppins"/>
                <w:b/>
                <w:sz w:val="18"/>
                <w:szCs w:val="18"/>
              </w:rPr>
            </w:pPr>
            <w:r w:rsidRPr="00CF279B">
              <w:rPr>
                <w:rFonts w:ascii="Poppins" w:hAnsi="Poppins" w:cs="Poppins"/>
                <w:b/>
                <w:sz w:val="18"/>
                <w:szCs w:val="18"/>
                <w:u w:val="single"/>
              </w:rPr>
              <w:t xml:space="preserve">Major Illness </w:t>
            </w:r>
          </w:p>
        </w:tc>
        <w:tc>
          <w:tcPr>
            <w:tcW w:w="1089" w:type="dxa"/>
            <w:shd w:val="clear" w:color="auto" w:fill="161B4E" w:themeFill="text2"/>
          </w:tcPr>
          <w:p w14:paraId="39D97743" w14:textId="77777777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089" w:type="dxa"/>
            <w:shd w:val="clear" w:color="auto" w:fill="161B4E" w:themeFill="text2"/>
          </w:tcPr>
          <w:p w14:paraId="66C12266" w14:textId="77777777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2173" w:type="dxa"/>
            <w:shd w:val="clear" w:color="auto" w:fill="161B4E" w:themeFill="text2"/>
          </w:tcPr>
          <w:p w14:paraId="1A5193D3" w14:textId="77777777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="00CF279B" w:rsidRPr="00496722" w14:paraId="407179AE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39C6C860" w14:textId="6E005FDE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Asthma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15022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1A01CC84" w14:textId="505781B2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74718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20F9BEC" w14:textId="7F76E473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3BDDA0E0" w14:textId="1F6AC42E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  <w:tr w:rsidR="00CF279B" w:rsidRPr="00496722" w14:paraId="49074D35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34DE88FB" w14:textId="5DF4EE5A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Anaphylaxis *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891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839E16B" w14:textId="69D8F5F0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1291324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F89B6B7" w14:textId="51390AEE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21335317" w14:textId="1868E424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  <w:tr w:rsidR="00CF279B" w:rsidRPr="00496722" w14:paraId="57CD3F9E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730F6DBA" w14:textId="0B04ECB5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Heart attack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87762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1F15CD3" w14:textId="4C0349D4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194472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1382E5FE" w14:textId="197093C8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1FBE04DC" w14:textId="56F99500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  <w:tr w:rsidR="00CF279B" w:rsidRPr="00496722" w14:paraId="5FBB3675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2CB71A6F" w14:textId="07CB299C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Stroke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198595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077DE9BF" w14:textId="13E400AC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21145005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047CFA90" w14:textId="65811C02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49A5264D" w14:textId="1807FB2C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  <w:tr w:rsidR="00CF279B" w:rsidRPr="00496722" w14:paraId="0DF39CE0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7F4CB623" w14:textId="053B94FD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Seizures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607350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3CF4544D" w14:textId="66E20733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2052342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0452E3EB" w14:textId="30B5A6D2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7AFE6EF5" w14:textId="59CF64C2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  <w:tr w:rsidR="00CF279B" w:rsidRPr="00496722" w14:paraId="4AEC52EC" w14:textId="77777777" w:rsidTr="0009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98" w:type="dxa"/>
          </w:tcPr>
          <w:p w14:paraId="69B6DA11" w14:textId="04593ED2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Diabetes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1174571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26D8A97A" w14:textId="24EA1979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118374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60EA64FE" w14:textId="1EC4BFA9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1B313C8B" w14:textId="6ECBB7AE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  <w:tr w:rsidR="00CF279B" w:rsidRPr="00496722" w14:paraId="171CEB7E" w14:textId="77777777" w:rsidTr="00094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998" w:type="dxa"/>
          </w:tcPr>
          <w:p w14:paraId="034A43FB" w14:textId="185293A9" w:rsidR="00CF279B" w:rsidRPr="00496722" w:rsidRDefault="00CF279B" w:rsidP="00CF279B">
            <w:pPr>
              <w:spacing w:line="240" w:lineRule="auto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Sepsis/Meningitis</w:t>
            </w:r>
          </w:p>
        </w:tc>
        <w:sdt>
          <w:sdtPr>
            <w:rPr>
              <w:rFonts w:ascii="Poppins" w:hAnsi="Poppins" w:cs="Poppins"/>
              <w:sz w:val="18"/>
              <w:szCs w:val="18"/>
            </w:rPr>
            <w:id w:val="-807236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31E9F44" w14:textId="4EEEFDF9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rFonts w:ascii="Poppins" w:hAnsi="Poppins" w:cs="Poppins"/>
              <w:sz w:val="18"/>
              <w:szCs w:val="18"/>
            </w:rPr>
            <w:id w:val="-204582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89" w:type="dxa"/>
              </w:tcPr>
              <w:p w14:paraId="58D0DE8D" w14:textId="7D91E036" w:rsidR="00CF279B" w:rsidRPr="00496722" w:rsidRDefault="00580175" w:rsidP="00CF279B">
                <w:pPr>
                  <w:jc w:val="center"/>
                  <w:rPr>
                    <w:rFonts w:ascii="Poppins" w:hAnsi="Poppins" w:cs="Poppins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Poppins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2173" w:type="dxa"/>
          </w:tcPr>
          <w:p w14:paraId="5FF6B8D0" w14:textId="32F78134" w:rsidR="00CF279B" w:rsidRPr="00496722" w:rsidRDefault="00CF279B" w:rsidP="00CF279B">
            <w:pPr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496722">
              <w:rPr>
                <w:rFonts w:ascii="Poppins" w:hAnsi="Poppins" w:cs="Poppins"/>
                <w:sz w:val="18"/>
                <w:szCs w:val="18"/>
              </w:rPr>
              <w:t>3</w:t>
            </w:r>
          </w:p>
        </w:tc>
      </w:tr>
    </w:tbl>
    <w:p w14:paraId="54EBA753" w14:textId="77777777" w:rsidR="00365916" w:rsidRPr="00496722" w:rsidRDefault="00365916" w:rsidP="001B55FB">
      <w:pPr>
        <w:rPr>
          <w:bCs/>
          <w:noProof/>
          <w:sz w:val="18"/>
          <w:szCs w:val="18"/>
        </w:rPr>
      </w:pPr>
    </w:p>
    <w:p w14:paraId="1FEB5D31" w14:textId="77777777" w:rsidR="001A1C80" w:rsidRDefault="001A1C80" w:rsidP="001A1C80">
      <w:pPr>
        <w:rPr>
          <w:bCs/>
          <w:noProof/>
        </w:rPr>
      </w:pPr>
    </w:p>
    <w:p w14:paraId="3C293097" w14:textId="074C1F17" w:rsidR="00094CE2" w:rsidRDefault="000F7B69" w:rsidP="00566582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527B5" wp14:editId="5B3A6DEC">
                <wp:simplePos x="0" y="0"/>
                <wp:positionH relativeFrom="column">
                  <wp:posOffset>-55880</wp:posOffset>
                </wp:positionH>
                <wp:positionV relativeFrom="paragraph">
                  <wp:posOffset>466725</wp:posOffset>
                </wp:positionV>
                <wp:extent cx="5708650" cy="13017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661C4" w14:textId="2C3F2A69" w:rsidR="000F7B69" w:rsidRDefault="000F7B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27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4pt;margin-top:36.75pt;width:449.5pt;height:10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">
                <v:textbox>
                  <w:txbxContent>
                    <w:p w14:paraId="7C2661C4" w14:textId="2C3F2A69" w:rsidR="000F7B69" w:rsidRDefault="000F7B69"/>
                  </w:txbxContent>
                </v:textbox>
                <w10:wrap type="square"/>
              </v:shape>
            </w:pict>
          </mc:Fallback>
        </mc:AlternateContent>
      </w:r>
      <w:r w:rsidR="00094CE2">
        <w:t xml:space="preserve">If you </w:t>
      </w:r>
      <w:r w:rsidR="00094CE2" w:rsidRPr="000F7B69">
        <w:rPr>
          <w:i/>
          <w:iCs/>
          <w:u w:val="single"/>
        </w:rPr>
        <w:t>partially</w:t>
      </w:r>
      <w:r w:rsidR="00094CE2">
        <w:t xml:space="preserve"> covered any of the syllabus above (eg: bleeding </w:t>
      </w:r>
      <w:r w:rsidR="00AB748F">
        <w:t>without</w:t>
      </w:r>
      <w:r w:rsidR="00094CE2">
        <w:t xml:space="preserve"> tourniquets) please provide more information below:</w:t>
      </w:r>
    </w:p>
    <w:p w14:paraId="55BA473C" w14:textId="77777777" w:rsidR="003B3B5C" w:rsidRDefault="003B3B5C" w:rsidP="00566582">
      <w:pPr>
        <w:pStyle w:val="BodyText"/>
      </w:pPr>
    </w:p>
    <w:p w14:paraId="2B8E8BB3" w14:textId="4C34163E" w:rsidR="005E1A56" w:rsidRDefault="005E1A56" w:rsidP="005E1A56">
      <w:pPr>
        <w:pStyle w:val="Blueboldbodytext"/>
        <w:numPr>
          <w:ilvl w:val="0"/>
          <w:numId w:val="0"/>
        </w:numPr>
        <w:rPr>
          <w:rFonts w:ascii="Poppins" w:eastAsia="Trebuchet MS" w:hAnsi="Poppins" w:cs="Poppins"/>
          <w:bCs/>
          <w:color w:val="000000" w:themeColor="text1"/>
        </w:rPr>
      </w:pPr>
      <w:r>
        <w:rPr>
          <w:rFonts w:ascii="Poppins" w:eastAsia="Trebuchet MS" w:hAnsi="Poppins" w:cs="Poppins"/>
          <w:bCs/>
          <w:color w:val="000000" w:themeColor="text1"/>
        </w:rPr>
        <w:t>Remember to upload a copy of your most recent and in-date certificate</w:t>
      </w:r>
      <w:r w:rsidR="00652092">
        <w:rPr>
          <w:rFonts w:ascii="Poppins" w:eastAsia="Trebuchet MS" w:hAnsi="Poppins" w:cs="Poppins"/>
          <w:bCs/>
          <w:color w:val="000000" w:themeColor="text1"/>
        </w:rPr>
        <w:t xml:space="preserve"> or screenshot </w:t>
      </w:r>
      <w:r w:rsidR="00B92E14">
        <w:rPr>
          <w:rFonts w:ascii="Poppins" w:eastAsia="Trebuchet MS" w:hAnsi="Poppins" w:cs="Poppins"/>
          <w:bCs/>
          <w:color w:val="000000" w:themeColor="text1"/>
        </w:rPr>
        <w:t>confirmation of any course completion</w:t>
      </w:r>
      <w:r>
        <w:rPr>
          <w:rFonts w:ascii="Poppins" w:eastAsia="Trebuchet MS" w:hAnsi="Poppins" w:cs="Poppins"/>
          <w:bCs/>
          <w:color w:val="000000" w:themeColor="text1"/>
        </w:rPr>
        <w:t xml:space="preserve"> alongside this form</w:t>
      </w:r>
      <w:r w:rsidR="00B92E14">
        <w:rPr>
          <w:rFonts w:ascii="Poppins" w:eastAsia="Trebuchet MS" w:hAnsi="Poppins" w:cs="Poppins"/>
          <w:bCs/>
          <w:color w:val="000000" w:themeColor="text1"/>
        </w:rPr>
        <w:t>.</w:t>
      </w:r>
    </w:p>
    <w:p w14:paraId="4F6D5C6C" w14:textId="77777777" w:rsidR="005E1A56" w:rsidRDefault="005E1A56" w:rsidP="00566582">
      <w:pPr>
        <w:pStyle w:val="BodyText"/>
      </w:pPr>
    </w:p>
    <w:sectPr w:rsidR="005E1A56" w:rsidSect="00B50675">
      <w:headerReference w:type="first" r:id="rId15"/>
      <w:footerReference w:type="first" r:id="rId16"/>
      <w:pgSz w:w="11906" w:h="16838" w:code="9"/>
      <w:pgMar w:top="1701" w:right="1418" w:bottom="1701" w:left="1418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9ED96" w14:textId="77777777" w:rsidR="00954608" w:rsidRDefault="00954608" w:rsidP="00DE27DB">
      <w:pPr>
        <w:spacing w:line="240" w:lineRule="auto"/>
      </w:pPr>
      <w:r>
        <w:separator/>
      </w:r>
    </w:p>
    <w:p w14:paraId="391C5C19" w14:textId="77777777" w:rsidR="00954608" w:rsidRDefault="00954608"/>
    <w:p w14:paraId="1006054D" w14:textId="77777777" w:rsidR="00954608" w:rsidRDefault="00954608"/>
    <w:p w14:paraId="520602C2" w14:textId="77777777" w:rsidR="00954608" w:rsidRDefault="00954608"/>
  </w:endnote>
  <w:endnote w:type="continuationSeparator" w:id="0">
    <w:p w14:paraId="0925453A" w14:textId="77777777" w:rsidR="00954608" w:rsidRDefault="00954608" w:rsidP="00DE27DB">
      <w:pPr>
        <w:spacing w:line="240" w:lineRule="auto"/>
      </w:pPr>
      <w:r>
        <w:continuationSeparator/>
      </w:r>
    </w:p>
    <w:p w14:paraId="75DD7C36" w14:textId="77777777" w:rsidR="00954608" w:rsidRDefault="00954608"/>
    <w:p w14:paraId="4CF32205" w14:textId="77777777" w:rsidR="00954608" w:rsidRDefault="00954608"/>
    <w:p w14:paraId="266D0424" w14:textId="77777777" w:rsidR="00954608" w:rsidRDefault="009546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Zilla Slab SemiBold">
    <w:altName w:val="Cambria"/>
    <w:charset w:val="4D"/>
    <w:family w:val="auto"/>
    <w:pitch w:val="variable"/>
    <w:sig w:usb0="A00000FF" w:usb1="5001E47B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41A4C" w14:textId="77777777" w:rsidR="00A95140" w:rsidRPr="00A167B3" w:rsidRDefault="002474A7">
    <w:pPr>
      <w:pStyle w:val="Footer"/>
      <w:rPr>
        <w:color w:val="FFFFFF" w:themeColor="background1"/>
      </w:rPr>
    </w:pPr>
    <w:r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1068" behindDoc="1" locked="0" layoutInCell="1" allowOverlap="1" wp14:anchorId="60C56E5F" wp14:editId="1128205C">
              <wp:simplePos x="0" y="0"/>
              <wp:positionH relativeFrom="column">
                <wp:posOffset>-900430</wp:posOffset>
              </wp:positionH>
              <wp:positionV relativeFrom="paragraph">
                <wp:posOffset>-391687</wp:posOffset>
              </wp:positionV>
              <wp:extent cx="7549200" cy="8784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00" cy="87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D61143" id="Rectangle 15" o:spid="_x0000_s1026" style="position:absolute;margin-left:-70.9pt;margin-top:-30.85pt;width:594.45pt;height:69.15pt;z-index:-2516654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" fillcolor="#161b4e [3215]" stroked="f" strokeweight="1pt"/>
          </w:pict>
        </mc:Fallback>
      </mc:AlternateContent>
    </w:r>
    <w:r w:rsidR="00855DE7" w:rsidRPr="00A167B3">
      <w:rPr>
        <w:color w:val="FFFFFF" w:themeColor="background1"/>
      </w:rPr>
      <w:t xml:space="preserve"> </w:t>
    </w:r>
    <w:r>
      <w:rPr>
        <w:noProof/>
        <w:color w:val="FFFFFF" w:themeColor="background1"/>
      </w:rPr>
      <w:drawing>
        <wp:anchor distT="0" distB="0" distL="114300" distR="114300" simplePos="0" relativeHeight="251670528" behindDoc="1" locked="1" layoutInCell="1" allowOverlap="1" wp14:anchorId="4B6E27D6" wp14:editId="5BFB2258">
          <wp:simplePos x="0" y="0"/>
          <wp:positionH relativeFrom="page">
            <wp:posOffset>431800</wp:posOffset>
          </wp:positionH>
          <wp:positionV relativeFrom="page">
            <wp:posOffset>10074275</wp:posOffset>
          </wp:positionV>
          <wp:extent cx="1602000" cy="306000"/>
          <wp:effectExtent l="0" t="0" r="0" b="0"/>
          <wp:wrapNone/>
          <wp:docPr id="3" name="Picture 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000" cy="3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1750" w:rsidRPr="00A167B3">
      <w:rPr>
        <w:color w:val="FFFFFF" w:themeColor="background1"/>
      </w:rPr>
      <w:ptab w:relativeTo="margin" w:alignment="right" w:leader="none"/>
    </w:r>
    <w:r w:rsidR="00081750" w:rsidRPr="00A167B3">
      <w:rPr>
        <w:color w:val="FFFFFF" w:themeColor="background1"/>
      </w:rPr>
      <w:t xml:space="preserve">Page </w:t>
    </w:r>
    <w:r w:rsidR="00081750" w:rsidRPr="00A167B3">
      <w:rPr>
        <w:color w:val="FFFFFF" w:themeColor="background1"/>
      </w:rPr>
      <w:fldChar w:fldCharType="begin"/>
    </w:r>
    <w:r w:rsidR="00081750" w:rsidRPr="00A167B3">
      <w:rPr>
        <w:color w:val="FFFFFF" w:themeColor="background1"/>
      </w:rPr>
      <w:instrText xml:space="preserve"> PAGE  \* Arabic  \* MERGEFORMAT </w:instrText>
    </w:r>
    <w:r w:rsidR="00081750" w:rsidRPr="00A167B3">
      <w:rPr>
        <w:color w:val="FFFFFF" w:themeColor="background1"/>
      </w:rPr>
      <w:fldChar w:fldCharType="separate"/>
    </w:r>
    <w:r w:rsidR="00081750" w:rsidRPr="00A167B3">
      <w:rPr>
        <w:noProof/>
        <w:color w:val="FFFFFF" w:themeColor="background1"/>
      </w:rPr>
      <w:t>2</w:t>
    </w:r>
    <w:r w:rsidR="00081750" w:rsidRPr="00A167B3">
      <w:rPr>
        <w:color w:val="FFFFFF" w:themeColor="background1"/>
      </w:rPr>
      <w:fldChar w:fldCharType="end"/>
    </w:r>
    <w:r w:rsidR="00081750" w:rsidRPr="00A167B3">
      <w:rPr>
        <w:color w:val="FFFFFF" w:themeColor="background1"/>
      </w:rPr>
      <w:t xml:space="preserve"> of </w:t>
    </w:r>
    <w:r w:rsidR="001B55FB" w:rsidRPr="00A167B3">
      <w:rPr>
        <w:color w:val="FFFFFF" w:themeColor="background1"/>
      </w:rPr>
      <w:fldChar w:fldCharType="begin"/>
    </w:r>
    <w:r w:rsidR="001B55FB" w:rsidRPr="00A167B3">
      <w:rPr>
        <w:color w:val="FFFFFF" w:themeColor="background1"/>
      </w:rPr>
      <w:instrText xml:space="preserve"> NUMPAGES  \* Arabic  \* MERGEFORMAT </w:instrText>
    </w:r>
    <w:r w:rsidR="001B55FB" w:rsidRPr="00A167B3">
      <w:rPr>
        <w:color w:val="FFFFFF" w:themeColor="background1"/>
      </w:rPr>
      <w:fldChar w:fldCharType="separate"/>
    </w:r>
    <w:r w:rsidR="00081750" w:rsidRPr="00A167B3">
      <w:rPr>
        <w:noProof/>
        <w:color w:val="FFFFFF" w:themeColor="background1"/>
      </w:rPr>
      <w:t>2</w:t>
    </w:r>
    <w:r w:rsidR="001B55FB" w:rsidRPr="00A167B3">
      <w:rPr>
        <w:noProof/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87987" w14:textId="77777777" w:rsidR="00855DE7" w:rsidRDefault="00951C4B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EC9834E" wp14:editId="23BF2A78">
          <wp:simplePos x="0" y="0"/>
          <wp:positionH relativeFrom="column">
            <wp:posOffset>3578226</wp:posOffset>
          </wp:positionH>
          <wp:positionV relativeFrom="paragraph">
            <wp:posOffset>-720723</wp:posOffset>
          </wp:positionV>
          <wp:extent cx="2295408" cy="1264926"/>
          <wp:effectExtent l="0" t="57150" r="0" b="392430"/>
          <wp:wrapNone/>
          <wp:docPr id="60" name="Picture 60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183009">
                    <a:off x="0" y="0"/>
                    <a:ext cx="2295408" cy="1264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77CCFCFB" wp14:editId="0E121CA7">
          <wp:simplePos x="0" y="0"/>
          <wp:positionH relativeFrom="column">
            <wp:posOffset>-382877</wp:posOffset>
          </wp:positionH>
          <wp:positionV relativeFrom="paragraph">
            <wp:posOffset>-704435</wp:posOffset>
          </wp:positionV>
          <wp:extent cx="2915920" cy="1306195"/>
          <wp:effectExtent l="0" t="152400" r="0" b="541655"/>
          <wp:wrapNone/>
          <wp:docPr id="61" name="Picture 61" descr="A picture containing text, arch, silhouette, camera len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picture containing text, arch, silhouette, camera len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450814">
                    <a:off x="0" y="0"/>
                    <a:ext cx="2915920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 wp14:anchorId="67E1E2B2" wp14:editId="5FC2B110">
          <wp:simplePos x="0" y="0"/>
          <wp:positionH relativeFrom="column">
            <wp:posOffset>-1084471</wp:posOffset>
          </wp:positionH>
          <wp:positionV relativeFrom="paragraph">
            <wp:posOffset>-3205922</wp:posOffset>
          </wp:positionV>
          <wp:extent cx="1577071" cy="1569389"/>
          <wp:effectExtent l="156210" t="0" r="84455" b="0"/>
          <wp:wrapNone/>
          <wp:docPr id="62" name="Picture 6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6275663">
                    <a:off x="0" y="0"/>
                    <a:ext cx="1577071" cy="1569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4B0F89F4" wp14:editId="2E2C38FF">
          <wp:simplePos x="0" y="0"/>
          <wp:positionH relativeFrom="page">
            <wp:posOffset>6286334</wp:posOffset>
          </wp:positionH>
          <wp:positionV relativeFrom="paragraph">
            <wp:posOffset>-3015863</wp:posOffset>
          </wp:positionV>
          <wp:extent cx="1590040" cy="1809115"/>
          <wp:effectExtent l="38100" t="152400" r="162560" b="0"/>
          <wp:wrapNone/>
          <wp:docPr id="63" name="Picture 6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512986">
                    <a:off x="0" y="0"/>
                    <a:ext cx="1590040" cy="180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D60AE" w14:textId="77777777" w:rsidR="001B55FB" w:rsidRDefault="002474A7" w:rsidP="001B55FB">
    <w:pPr>
      <w:pStyle w:val="Footer"/>
    </w:pPr>
    <w:r>
      <w:rPr>
        <w:noProof/>
        <w:color w:val="FFFFFF" w:themeColor="background1"/>
      </w:rPr>
      <w:drawing>
        <wp:anchor distT="0" distB="0" distL="114300" distR="114300" simplePos="0" relativeHeight="251653118" behindDoc="1" locked="1" layoutInCell="1" allowOverlap="1" wp14:anchorId="719362EE" wp14:editId="3E472B90">
          <wp:simplePos x="0" y="0"/>
          <wp:positionH relativeFrom="page">
            <wp:posOffset>431800</wp:posOffset>
          </wp:positionH>
          <wp:positionV relativeFrom="page">
            <wp:posOffset>10075735</wp:posOffset>
          </wp:positionV>
          <wp:extent cx="1602000" cy="306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000" cy="30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292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2093" behindDoc="1" locked="0" layoutInCell="1" allowOverlap="1" wp14:anchorId="4B5F0AC1" wp14:editId="182C66FB">
              <wp:simplePos x="0" y="0"/>
              <wp:positionH relativeFrom="column">
                <wp:posOffset>-900430</wp:posOffset>
              </wp:positionH>
              <wp:positionV relativeFrom="paragraph">
                <wp:posOffset>-391687</wp:posOffset>
              </wp:positionV>
              <wp:extent cx="7549200" cy="878400"/>
              <wp:effectExtent l="0" t="0" r="0" b="0"/>
              <wp:wrapNone/>
              <wp:docPr id="77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00" cy="87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E149C2" id="Rectangle 77" o:spid="_x0000_s1026" style="position:absolute;margin-left:-70.9pt;margin-top:-30.85pt;width:594.45pt;height:69.15pt;z-index:-251664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" fillcolor="#161b4e [3215]" stroked="f" strokeweight="1pt"/>
          </w:pict>
        </mc:Fallback>
      </mc:AlternateContent>
    </w:r>
    <w:r w:rsidR="001B55FB" w:rsidRPr="00A167B3">
      <w:rPr>
        <w:color w:val="FFFFFF" w:themeColor="background1"/>
      </w:rPr>
      <w:ptab w:relativeTo="margin" w:alignment="right" w:leader="none"/>
    </w:r>
    <w:r w:rsidR="001B55FB" w:rsidRPr="00A167B3">
      <w:rPr>
        <w:color w:val="FFFFFF" w:themeColor="background1"/>
      </w:rPr>
      <w:t xml:space="preserve">Page </w:t>
    </w:r>
    <w:r w:rsidR="001B55FB" w:rsidRPr="00A167B3">
      <w:rPr>
        <w:color w:val="FFFFFF" w:themeColor="background1"/>
      </w:rPr>
      <w:fldChar w:fldCharType="begin"/>
    </w:r>
    <w:r w:rsidR="001B55FB" w:rsidRPr="00A167B3">
      <w:rPr>
        <w:color w:val="FFFFFF" w:themeColor="background1"/>
      </w:rPr>
      <w:instrText xml:space="preserve"> PAGE  \* Arabic  \* MERGEFORMAT </w:instrText>
    </w:r>
    <w:r w:rsidR="001B55FB" w:rsidRPr="00A167B3">
      <w:rPr>
        <w:color w:val="FFFFFF" w:themeColor="background1"/>
      </w:rPr>
      <w:fldChar w:fldCharType="separate"/>
    </w:r>
    <w:r w:rsidR="001B55FB">
      <w:rPr>
        <w:rFonts w:hint="eastAsia"/>
        <w:color w:val="FFFFFF" w:themeColor="background1"/>
      </w:rPr>
      <w:t>2</w:t>
    </w:r>
    <w:r w:rsidR="001B55FB" w:rsidRPr="00A167B3">
      <w:rPr>
        <w:color w:val="FFFFFF" w:themeColor="background1"/>
      </w:rPr>
      <w:fldChar w:fldCharType="end"/>
    </w:r>
    <w:r w:rsidR="001B55FB" w:rsidRPr="00A167B3">
      <w:rPr>
        <w:color w:val="FFFFFF" w:themeColor="background1"/>
      </w:rPr>
      <w:t xml:space="preserve"> of </w:t>
    </w:r>
    <w:r w:rsidR="001B55FB" w:rsidRPr="00A167B3">
      <w:rPr>
        <w:color w:val="FFFFFF" w:themeColor="background1"/>
      </w:rPr>
      <w:fldChar w:fldCharType="begin"/>
    </w:r>
    <w:r w:rsidR="001B55FB" w:rsidRPr="00A167B3">
      <w:rPr>
        <w:color w:val="FFFFFF" w:themeColor="background1"/>
      </w:rPr>
      <w:instrText xml:space="preserve"> NUMPAGES  \* Arabic  \* MERGEFORMAT </w:instrText>
    </w:r>
    <w:r w:rsidR="001B55FB" w:rsidRPr="00A167B3">
      <w:rPr>
        <w:color w:val="FFFFFF" w:themeColor="background1"/>
      </w:rPr>
      <w:fldChar w:fldCharType="separate"/>
    </w:r>
    <w:r w:rsidR="001B55FB">
      <w:rPr>
        <w:rFonts w:hint="eastAsia"/>
        <w:color w:val="FFFFFF" w:themeColor="background1"/>
      </w:rPr>
      <w:t>4</w:t>
    </w:r>
    <w:r w:rsidR="001B55FB" w:rsidRPr="00A167B3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43BE6" w14:textId="77777777" w:rsidR="00954608" w:rsidRDefault="00954608" w:rsidP="00DE27DB">
      <w:pPr>
        <w:spacing w:line="240" w:lineRule="auto"/>
      </w:pPr>
      <w:r>
        <w:separator/>
      </w:r>
    </w:p>
    <w:p w14:paraId="0F0ABFB9" w14:textId="77777777" w:rsidR="00954608" w:rsidRDefault="00954608"/>
    <w:p w14:paraId="2A69D587" w14:textId="77777777" w:rsidR="00954608" w:rsidRDefault="00954608"/>
    <w:p w14:paraId="39317429" w14:textId="77777777" w:rsidR="00954608" w:rsidRDefault="00954608"/>
  </w:footnote>
  <w:footnote w:type="continuationSeparator" w:id="0">
    <w:p w14:paraId="36FC71D6" w14:textId="77777777" w:rsidR="00954608" w:rsidRDefault="00954608" w:rsidP="00DE27DB">
      <w:pPr>
        <w:spacing w:line="240" w:lineRule="auto"/>
      </w:pPr>
      <w:r>
        <w:continuationSeparator/>
      </w:r>
    </w:p>
    <w:p w14:paraId="0DA7E45B" w14:textId="77777777" w:rsidR="00954608" w:rsidRDefault="00954608"/>
    <w:p w14:paraId="7CF020B7" w14:textId="77777777" w:rsidR="00954608" w:rsidRDefault="00954608"/>
    <w:p w14:paraId="23240C63" w14:textId="77777777" w:rsidR="00954608" w:rsidRDefault="009546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9195" w14:textId="0FF484F7" w:rsidR="00A95140" w:rsidRPr="00F94E70" w:rsidRDefault="00000000" w:rsidP="00F94E70">
    <w:pPr>
      <w:pStyle w:val="Header"/>
    </w:pPr>
    <w:fldSimple w:instr=" STYLEREF  &quot;Cover title&quot;  \* MERGEFORMAT ">
      <w:r w:rsidR="00EA40AD">
        <w:rPr>
          <w:noProof/>
        </w:rPr>
        <w:t>External first aid information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A0F52" w14:textId="77777777" w:rsidR="00855DE7" w:rsidRDefault="00951C4B" w:rsidP="00B14C18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C616F7F" wp14:editId="50FF39B2">
          <wp:simplePos x="0" y="0"/>
          <wp:positionH relativeFrom="column">
            <wp:posOffset>2164605</wp:posOffset>
          </wp:positionH>
          <wp:positionV relativeFrom="paragraph">
            <wp:posOffset>-712139</wp:posOffset>
          </wp:positionV>
          <wp:extent cx="2076894" cy="1144510"/>
          <wp:effectExtent l="0" t="114300" r="0" b="436880"/>
          <wp:wrapNone/>
          <wp:docPr id="56" name="Picture 56" descr="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724872">
                    <a:off x="0" y="0"/>
                    <a:ext cx="2076894" cy="114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6A554458" wp14:editId="642BC646">
          <wp:simplePos x="0" y="0"/>
          <wp:positionH relativeFrom="leftMargin">
            <wp:posOffset>-95057</wp:posOffset>
          </wp:positionH>
          <wp:positionV relativeFrom="paragraph">
            <wp:posOffset>-139672</wp:posOffset>
          </wp:positionV>
          <wp:extent cx="1559729" cy="1774628"/>
          <wp:effectExtent l="0" t="50165" r="9525" b="295275"/>
          <wp:wrapNone/>
          <wp:docPr id="57" name="Picture 57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3576790">
                    <a:off x="0" y="0"/>
                    <a:ext cx="1559729" cy="17746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E625141" wp14:editId="1CD4250C">
          <wp:simplePos x="0" y="0"/>
          <wp:positionH relativeFrom="column">
            <wp:posOffset>5436760</wp:posOffset>
          </wp:positionH>
          <wp:positionV relativeFrom="paragraph">
            <wp:posOffset>-158064</wp:posOffset>
          </wp:positionV>
          <wp:extent cx="1605832" cy="1598011"/>
          <wp:effectExtent l="0" t="0" r="0" b="2540"/>
          <wp:wrapNone/>
          <wp:docPr id="58" name="Picture 5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451" cy="1599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5DE7">
      <w:rPr>
        <w:noProof/>
      </w:rPr>
      <mc:AlternateContent>
        <mc:Choice Requires="wps">
          <w:drawing>
            <wp:anchor distT="0" distB="0" distL="114300" distR="114300" simplePos="0" relativeHeight="251654143" behindDoc="1" locked="1" layoutInCell="1" allowOverlap="1" wp14:anchorId="119E0FB5" wp14:editId="77CD5E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0"/>
              <wp:effectExtent l="0" t="0" r="317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0692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21F38B" id="Rectangle 1" o:spid="_x0000_s1026" style="position:absolute;margin-left:0;margin-top:0;width:595.3pt;height:841.9pt;z-index:-2516623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" fillcolor="#161b4e [3215]" stroked="f" strokeweight="1pt">
              <w10:wrap anchorx="page" anchory="page"/>
              <w10:anchorlock/>
            </v:rect>
          </w:pict>
        </mc:Fallback>
      </mc:AlternateContent>
    </w:r>
    <w:r w:rsidR="00855DE7">
      <w:rPr>
        <w:noProof/>
        <w:color w:val="FFFFFF" w:themeColor="background1"/>
      </w:rPr>
      <w:drawing>
        <wp:anchor distT="0" distB="0" distL="114300" distR="114300" simplePos="0" relativeHeight="251660288" behindDoc="1" locked="1" layoutInCell="1" allowOverlap="1" wp14:anchorId="1CA10DDA" wp14:editId="699D3364">
          <wp:simplePos x="0" y="0"/>
          <wp:positionH relativeFrom="margin">
            <wp:align>center</wp:align>
          </wp:positionH>
          <wp:positionV relativeFrom="margin">
            <wp:posOffset>763905</wp:posOffset>
          </wp:positionV>
          <wp:extent cx="1590040" cy="1827530"/>
          <wp:effectExtent l="0" t="0" r="0" b="0"/>
          <wp:wrapNone/>
          <wp:docPr id="59" name="Picture 59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Logo, icon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5660"/>
                  <a:stretch/>
                </pic:blipFill>
                <pic:spPr bwMode="auto">
                  <a:xfrm>
                    <a:off x="0" y="0"/>
                    <a:ext cx="1590040" cy="18275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DC83A" w14:textId="671D4F74" w:rsidR="001B55FB" w:rsidRPr="00B14C18" w:rsidRDefault="00000000" w:rsidP="00B14C18">
    <w:pPr>
      <w:pStyle w:val="Header"/>
    </w:pPr>
    <w:fldSimple w:instr=" STYLEREF  &quot;Cover title&quot;  \* MERGEFORMAT ">
      <w:r w:rsidR="00EA40AD">
        <w:rPr>
          <w:noProof/>
        </w:rPr>
        <w:t>External first aid information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923B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A60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7A2098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D3C6D5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45E26B7"/>
    <w:multiLevelType w:val="multilevel"/>
    <w:tmpl w:val="1BA01B6E"/>
    <w:styleLink w:val="AppNumList"/>
    <w:lvl w:ilvl="0">
      <w:start w:val="1"/>
      <w:numFmt w:val="decimal"/>
      <w:suff w:val="nothing"/>
      <w:lvlText w:val="Appendi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3B0789C"/>
    <w:multiLevelType w:val="multilevel"/>
    <w:tmpl w:val="0794356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–"/>
      <w:lvlJc w:val="left"/>
      <w:pPr>
        <w:ind w:left="680" w:hanging="340"/>
      </w:pPr>
      <w:rPr>
        <w:rFonts w:ascii="Arial" w:hAnsi="Arial" w:cs="Times New Roman" w:hint="default"/>
        <w:color w:val="auto"/>
        <w:szCs w:val="28"/>
      </w:rPr>
    </w:lvl>
    <w:lvl w:ilvl="2">
      <w:start w:val="1"/>
      <w:numFmt w:val="bullet"/>
      <w:pStyle w:val="ListBullet3"/>
      <w:lvlText w:val="–"/>
      <w:lvlJc w:val="left"/>
      <w:pPr>
        <w:ind w:left="1021" w:hanging="341"/>
      </w:pPr>
      <w:rPr>
        <w:rFonts w:ascii="Arial" w:hAnsi="Aria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D00678"/>
    <w:multiLevelType w:val="multilevel"/>
    <w:tmpl w:val="E14841D0"/>
    <w:numStyleLink w:val="HeadingNumList"/>
  </w:abstractNum>
  <w:abstractNum w:abstractNumId="7" w15:restartNumberingAfterBreak="0">
    <w:nsid w:val="206F7EA2"/>
    <w:multiLevelType w:val="hybridMultilevel"/>
    <w:tmpl w:val="62A015A0"/>
    <w:lvl w:ilvl="0" w:tplc="E4F2DB0C">
      <w:start w:val="1"/>
      <w:numFmt w:val="decimal"/>
      <w:pStyle w:val="Blueboldbodytex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E4B57"/>
    <w:multiLevelType w:val="hybridMultilevel"/>
    <w:tmpl w:val="43EABD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839B9"/>
    <w:multiLevelType w:val="hybridMultilevel"/>
    <w:tmpl w:val="036A5C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542FA"/>
    <w:multiLevelType w:val="hybridMultilevel"/>
    <w:tmpl w:val="F822DF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87344"/>
    <w:multiLevelType w:val="multilevel"/>
    <w:tmpl w:val="E14841D0"/>
    <w:styleLink w:val="HeadingNumList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4673D0F"/>
    <w:multiLevelType w:val="multilevel"/>
    <w:tmpl w:val="07943562"/>
    <w:numStyleLink w:val="BulletList"/>
  </w:abstractNum>
  <w:abstractNum w:abstractNumId="14" w15:restartNumberingAfterBreak="0">
    <w:nsid w:val="788E3472"/>
    <w:multiLevelType w:val="hybridMultilevel"/>
    <w:tmpl w:val="C4687D7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99723">
    <w:abstractNumId w:val="12"/>
  </w:num>
  <w:num w:numId="2" w16cid:durableId="554775974">
    <w:abstractNumId w:val="11"/>
  </w:num>
  <w:num w:numId="3" w16cid:durableId="726606638">
    <w:abstractNumId w:val="12"/>
  </w:num>
  <w:num w:numId="4" w16cid:durableId="157768813">
    <w:abstractNumId w:val="5"/>
  </w:num>
  <w:num w:numId="5" w16cid:durableId="1589189940">
    <w:abstractNumId w:val="6"/>
  </w:num>
  <w:num w:numId="6" w16cid:durableId="432095341">
    <w:abstractNumId w:val="13"/>
  </w:num>
  <w:num w:numId="7" w16cid:durableId="598871831">
    <w:abstractNumId w:val="4"/>
  </w:num>
  <w:num w:numId="8" w16cid:durableId="1348092611">
    <w:abstractNumId w:val="3"/>
  </w:num>
  <w:num w:numId="9" w16cid:durableId="631055700">
    <w:abstractNumId w:val="2"/>
  </w:num>
  <w:num w:numId="10" w16cid:durableId="2114015697">
    <w:abstractNumId w:val="1"/>
  </w:num>
  <w:num w:numId="11" w16cid:durableId="1858153031">
    <w:abstractNumId w:val="0"/>
  </w:num>
  <w:num w:numId="12" w16cid:durableId="427577342">
    <w:abstractNumId w:val="7"/>
  </w:num>
  <w:num w:numId="13" w16cid:durableId="1649436324">
    <w:abstractNumId w:val="14"/>
  </w:num>
  <w:num w:numId="14" w16cid:durableId="1799639870">
    <w:abstractNumId w:val="8"/>
  </w:num>
  <w:num w:numId="15" w16cid:durableId="698823021">
    <w:abstractNumId w:val="9"/>
  </w:num>
  <w:num w:numId="16" w16cid:durableId="184589520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CA"/>
    <w:rsid w:val="0000155A"/>
    <w:rsid w:val="00005D18"/>
    <w:rsid w:val="0002386A"/>
    <w:rsid w:val="00034DF7"/>
    <w:rsid w:val="00037B26"/>
    <w:rsid w:val="0004634B"/>
    <w:rsid w:val="00081750"/>
    <w:rsid w:val="000819FE"/>
    <w:rsid w:val="00087F6B"/>
    <w:rsid w:val="0009056A"/>
    <w:rsid w:val="00094CE2"/>
    <w:rsid w:val="000A17B7"/>
    <w:rsid w:val="000A3BB9"/>
    <w:rsid w:val="000A3D76"/>
    <w:rsid w:val="000A631A"/>
    <w:rsid w:val="000B1241"/>
    <w:rsid w:val="000C3DBB"/>
    <w:rsid w:val="000D5259"/>
    <w:rsid w:val="000E4DB6"/>
    <w:rsid w:val="000F5B2D"/>
    <w:rsid w:val="000F7B69"/>
    <w:rsid w:val="001159CD"/>
    <w:rsid w:val="0011626B"/>
    <w:rsid w:val="00120707"/>
    <w:rsid w:val="001210B1"/>
    <w:rsid w:val="00135A4D"/>
    <w:rsid w:val="0014722F"/>
    <w:rsid w:val="00150A20"/>
    <w:rsid w:val="00157692"/>
    <w:rsid w:val="001A1C80"/>
    <w:rsid w:val="001A5FA2"/>
    <w:rsid w:val="001B4825"/>
    <w:rsid w:val="001B55FB"/>
    <w:rsid w:val="001D2D06"/>
    <w:rsid w:val="001D2DCD"/>
    <w:rsid w:val="001D76AB"/>
    <w:rsid w:val="001F1468"/>
    <w:rsid w:val="001F3767"/>
    <w:rsid w:val="00202196"/>
    <w:rsid w:val="00204FAD"/>
    <w:rsid w:val="002121E4"/>
    <w:rsid w:val="00224F47"/>
    <w:rsid w:val="002258E0"/>
    <w:rsid w:val="00225F50"/>
    <w:rsid w:val="002368F5"/>
    <w:rsid w:val="002474A7"/>
    <w:rsid w:val="002619CD"/>
    <w:rsid w:val="00287D53"/>
    <w:rsid w:val="002A5647"/>
    <w:rsid w:val="002D1ABB"/>
    <w:rsid w:val="002E1510"/>
    <w:rsid w:val="002F1458"/>
    <w:rsid w:val="003159B4"/>
    <w:rsid w:val="00322922"/>
    <w:rsid w:val="00322EAD"/>
    <w:rsid w:val="003234FA"/>
    <w:rsid w:val="00325007"/>
    <w:rsid w:val="00342C69"/>
    <w:rsid w:val="00346017"/>
    <w:rsid w:val="0034742E"/>
    <w:rsid w:val="00351F44"/>
    <w:rsid w:val="00365916"/>
    <w:rsid w:val="00371700"/>
    <w:rsid w:val="003731E3"/>
    <w:rsid w:val="003761EC"/>
    <w:rsid w:val="00386A09"/>
    <w:rsid w:val="00392009"/>
    <w:rsid w:val="00397C9D"/>
    <w:rsid w:val="003A1930"/>
    <w:rsid w:val="003B2058"/>
    <w:rsid w:val="003B3B5C"/>
    <w:rsid w:val="003C30EA"/>
    <w:rsid w:val="003C54B9"/>
    <w:rsid w:val="003D38E0"/>
    <w:rsid w:val="003D5189"/>
    <w:rsid w:val="003E5039"/>
    <w:rsid w:val="003E5CDF"/>
    <w:rsid w:val="003E793C"/>
    <w:rsid w:val="003E7B65"/>
    <w:rsid w:val="003E7C95"/>
    <w:rsid w:val="003F0888"/>
    <w:rsid w:val="003F0ACE"/>
    <w:rsid w:val="004136CF"/>
    <w:rsid w:val="004248FC"/>
    <w:rsid w:val="00424C59"/>
    <w:rsid w:val="004320AD"/>
    <w:rsid w:val="004322B9"/>
    <w:rsid w:val="004349C7"/>
    <w:rsid w:val="0043773F"/>
    <w:rsid w:val="004421CA"/>
    <w:rsid w:val="004431A0"/>
    <w:rsid w:val="00461B1C"/>
    <w:rsid w:val="00463544"/>
    <w:rsid w:val="004747E8"/>
    <w:rsid w:val="00485977"/>
    <w:rsid w:val="00494D97"/>
    <w:rsid w:val="00496722"/>
    <w:rsid w:val="004A6E11"/>
    <w:rsid w:val="004B1268"/>
    <w:rsid w:val="004B7E47"/>
    <w:rsid w:val="004D60D9"/>
    <w:rsid w:val="004F2D78"/>
    <w:rsid w:val="004F3CEF"/>
    <w:rsid w:val="005131B9"/>
    <w:rsid w:val="00524972"/>
    <w:rsid w:val="0054142D"/>
    <w:rsid w:val="0054325D"/>
    <w:rsid w:val="00566582"/>
    <w:rsid w:val="00573538"/>
    <w:rsid w:val="00577E67"/>
    <w:rsid w:val="00580175"/>
    <w:rsid w:val="00581D85"/>
    <w:rsid w:val="005962D4"/>
    <w:rsid w:val="005B6F2E"/>
    <w:rsid w:val="005C1580"/>
    <w:rsid w:val="005C7B84"/>
    <w:rsid w:val="005D197A"/>
    <w:rsid w:val="005E1A56"/>
    <w:rsid w:val="005E242A"/>
    <w:rsid w:val="005E44BB"/>
    <w:rsid w:val="005E496F"/>
    <w:rsid w:val="005E57F9"/>
    <w:rsid w:val="005E7E5B"/>
    <w:rsid w:val="006051A6"/>
    <w:rsid w:val="00607AD7"/>
    <w:rsid w:val="00620AF7"/>
    <w:rsid w:val="006253D0"/>
    <w:rsid w:val="00625DFE"/>
    <w:rsid w:val="0062643E"/>
    <w:rsid w:val="0063219C"/>
    <w:rsid w:val="00642867"/>
    <w:rsid w:val="00645CCB"/>
    <w:rsid w:val="00646D67"/>
    <w:rsid w:val="00650DE8"/>
    <w:rsid w:val="00652092"/>
    <w:rsid w:val="00671928"/>
    <w:rsid w:val="0067469B"/>
    <w:rsid w:val="006759EE"/>
    <w:rsid w:val="00676582"/>
    <w:rsid w:val="00680408"/>
    <w:rsid w:val="006A328D"/>
    <w:rsid w:val="006A6166"/>
    <w:rsid w:val="006B6982"/>
    <w:rsid w:val="006B75BA"/>
    <w:rsid w:val="006C03CF"/>
    <w:rsid w:val="006C534A"/>
    <w:rsid w:val="006E19B7"/>
    <w:rsid w:val="006E6C31"/>
    <w:rsid w:val="00705C03"/>
    <w:rsid w:val="007107E2"/>
    <w:rsid w:val="007129BD"/>
    <w:rsid w:val="007169AD"/>
    <w:rsid w:val="007216DF"/>
    <w:rsid w:val="00734EE6"/>
    <w:rsid w:val="007369B6"/>
    <w:rsid w:val="007409D2"/>
    <w:rsid w:val="00750856"/>
    <w:rsid w:val="007509A8"/>
    <w:rsid w:val="00753674"/>
    <w:rsid w:val="00754C13"/>
    <w:rsid w:val="00775A7D"/>
    <w:rsid w:val="007902E5"/>
    <w:rsid w:val="007A346D"/>
    <w:rsid w:val="007A6B23"/>
    <w:rsid w:val="007B235D"/>
    <w:rsid w:val="007B6387"/>
    <w:rsid w:val="007C0490"/>
    <w:rsid w:val="007C11DC"/>
    <w:rsid w:val="007E6056"/>
    <w:rsid w:val="0083055F"/>
    <w:rsid w:val="00837C6F"/>
    <w:rsid w:val="00841609"/>
    <w:rsid w:val="00843858"/>
    <w:rsid w:val="00845A02"/>
    <w:rsid w:val="008524C0"/>
    <w:rsid w:val="00855DE7"/>
    <w:rsid w:val="00876EB5"/>
    <w:rsid w:val="00884A4C"/>
    <w:rsid w:val="008A123E"/>
    <w:rsid w:val="008D6DCC"/>
    <w:rsid w:val="008E6C91"/>
    <w:rsid w:val="008F1167"/>
    <w:rsid w:val="009017D9"/>
    <w:rsid w:val="00920CFA"/>
    <w:rsid w:val="00925A08"/>
    <w:rsid w:val="00927269"/>
    <w:rsid w:val="0093124F"/>
    <w:rsid w:val="009447EA"/>
    <w:rsid w:val="00945AB6"/>
    <w:rsid w:val="00951C4B"/>
    <w:rsid w:val="00954608"/>
    <w:rsid w:val="00963B1D"/>
    <w:rsid w:val="0097419B"/>
    <w:rsid w:val="00974A01"/>
    <w:rsid w:val="009A5F5F"/>
    <w:rsid w:val="009A7E75"/>
    <w:rsid w:val="009C2353"/>
    <w:rsid w:val="009C59C9"/>
    <w:rsid w:val="009D3D90"/>
    <w:rsid w:val="009E14E5"/>
    <w:rsid w:val="009E387B"/>
    <w:rsid w:val="009E6A20"/>
    <w:rsid w:val="009F522A"/>
    <w:rsid w:val="00A02A5D"/>
    <w:rsid w:val="00A11ED7"/>
    <w:rsid w:val="00A1487A"/>
    <w:rsid w:val="00A167B3"/>
    <w:rsid w:val="00A34817"/>
    <w:rsid w:val="00A45DD9"/>
    <w:rsid w:val="00A5485E"/>
    <w:rsid w:val="00A548FF"/>
    <w:rsid w:val="00A720D8"/>
    <w:rsid w:val="00A72583"/>
    <w:rsid w:val="00A82179"/>
    <w:rsid w:val="00A8430E"/>
    <w:rsid w:val="00A91A6D"/>
    <w:rsid w:val="00A95140"/>
    <w:rsid w:val="00AA396A"/>
    <w:rsid w:val="00AB748F"/>
    <w:rsid w:val="00AC7F54"/>
    <w:rsid w:val="00AD383A"/>
    <w:rsid w:val="00AD4D1C"/>
    <w:rsid w:val="00AD5689"/>
    <w:rsid w:val="00AD66E1"/>
    <w:rsid w:val="00AE0015"/>
    <w:rsid w:val="00AE1403"/>
    <w:rsid w:val="00AF0F37"/>
    <w:rsid w:val="00AF195D"/>
    <w:rsid w:val="00AF4F76"/>
    <w:rsid w:val="00B14883"/>
    <w:rsid w:val="00B14C18"/>
    <w:rsid w:val="00B22C72"/>
    <w:rsid w:val="00B25BB6"/>
    <w:rsid w:val="00B313EF"/>
    <w:rsid w:val="00B42593"/>
    <w:rsid w:val="00B43B2A"/>
    <w:rsid w:val="00B4681F"/>
    <w:rsid w:val="00B475C3"/>
    <w:rsid w:val="00B50675"/>
    <w:rsid w:val="00B62394"/>
    <w:rsid w:val="00B6296C"/>
    <w:rsid w:val="00B67C57"/>
    <w:rsid w:val="00B73019"/>
    <w:rsid w:val="00B90F10"/>
    <w:rsid w:val="00B92090"/>
    <w:rsid w:val="00B92227"/>
    <w:rsid w:val="00B92E14"/>
    <w:rsid w:val="00B93B06"/>
    <w:rsid w:val="00B949AD"/>
    <w:rsid w:val="00B970BD"/>
    <w:rsid w:val="00BB0BD4"/>
    <w:rsid w:val="00BC03C7"/>
    <w:rsid w:val="00BD60DD"/>
    <w:rsid w:val="00BD61BE"/>
    <w:rsid w:val="00BD7E76"/>
    <w:rsid w:val="00BE4B92"/>
    <w:rsid w:val="00C0456F"/>
    <w:rsid w:val="00C05BB2"/>
    <w:rsid w:val="00C11125"/>
    <w:rsid w:val="00C16898"/>
    <w:rsid w:val="00C21F5B"/>
    <w:rsid w:val="00C314A6"/>
    <w:rsid w:val="00C668E6"/>
    <w:rsid w:val="00C73D77"/>
    <w:rsid w:val="00C755B7"/>
    <w:rsid w:val="00C7695E"/>
    <w:rsid w:val="00C85D37"/>
    <w:rsid w:val="00C90B70"/>
    <w:rsid w:val="00CA4D68"/>
    <w:rsid w:val="00CB1CBB"/>
    <w:rsid w:val="00CC4F5C"/>
    <w:rsid w:val="00CD20C3"/>
    <w:rsid w:val="00CF0A60"/>
    <w:rsid w:val="00CF248E"/>
    <w:rsid w:val="00CF279B"/>
    <w:rsid w:val="00D00E1E"/>
    <w:rsid w:val="00D033C9"/>
    <w:rsid w:val="00D10CCE"/>
    <w:rsid w:val="00D11FA1"/>
    <w:rsid w:val="00D120B0"/>
    <w:rsid w:val="00D20273"/>
    <w:rsid w:val="00D22D3E"/>
    <w:rsid w:val="00D25DA3"/>
    <w:rsid w:val="00D32F69"/>
    <w:rsid w:val="00D345CE"/>
    <w:rsid w:val="00D45004"/>
    <w:rsid w:val="00D65E82"/>
    <w:rsid w:val="00D80673"/>
    <w:rsid w:val="00D84429"/>
    <w:rsid w:val="00D914A2"/>
    <w:rsid w:val="00D92E5D"/>
    <w:rsid w:val="00D9414E"/>
    <w:rsid w:val="00D9772E"/>
    <w:rsid w:val="00DB2BF8"/>
    <w:rsid w:val="00DB34D8"/>
    <w:rsid w:val="00DB39FC"/>
    <w:rsid w:val="00DB5D59"/>
    <w:rsid w:val="00DB6319"/>
    <w:rsid w:val="00DC220C"/>
    <w:rsid w:val="00DE27DB"/>
    <w:rsid w:val="00DF19EB"/>
    <w:rsid w:val="00E01CA0"/>
    <w:rsid w:val="00E05D7D"/>
    <w:rsid w:val="00E134BB"/>
    <w:rsid w:val="00E16263"/>
    <w:rsid w:val="00E30AAA"/>
    <w:rsid w:val="00E30DE6"/>
    <w:rsid w:val="00E42242"/>
    <w:rsid w:val="00E50A5F"/>
    <w:rsid w:val="00E52CF6"/>
    <w:rsid w:val="00E60129"/>
    <w:rsid w:val="00E67D91"/>
    <w:rsid w:val="00E753C2"/>
    <w:rsid w:val="00E762A2"/>
    <w:rsid w:val="00E76832"/>
    <w:rsid w:val="00E800AA"/>
    <w:rsid w:val="00E84292"/>
    <w:rsid w:val="00E975B7"/>
    <w:rsid w:val="00E97D81"/>
    <w:rsid w:val="00EA1CF8"/>
    <w:rsid w:val="00EA2B1F"/>
    <w:rsid w:val="00EA40AD"/>
    <w:rsid w:val="00EB0670"/>
    <w:rsid w:val="00EB4BA5"/>
    <w:rsid w:val="00EB7F19"/>
    <w:rsid w:val="00EC521B"/>
    <w:rsid w:val="00EC5A03"/>
    <w:rsid w:val="00ED2106"/>
    <w:rsid w:val="00ED3274"/>
    <w:rsid w:val="00ED6CF1"/>
    <w:rsid w:val="00ED7C96"/>
    <w:rsid w:val="00EE394C"/>
    <w:rsid w:val="00EE561D"/>
    <w:rsid w:val="00EE5CF5"/>
    <w:rsid w:val="00EE5FA9"/>
    <w:rsid w:val="00EE71FB"/>
    <w:rsid w:val="00EF0C32"/>
    <w:rsid w:val="00EF3345"/>
    <w:rsid w:val="00EF5E35"/>
    <w:rsid w:val="00F03CEB"/>
    <w:rsid w:val="00F17CF0"/>
    <w:rsid w:val="00F63E6C"/>
    <w:rsid w:val="00F7531A"/>
    <w:rsid w:val="00F81A83"/>
    <w:rsid w:val="00F85E3B"/>
    <w:rsid w:val="00F9382F"/>
    <w:rsid w:val="00F9443F"/>
    <w:rsid w:val="00F94E70"/>
    <w:rsid w:val="00F950EB"/>
    <w:rsid w:val="00FA09B0"/>
    <w:rsid w:val="00FA21CF"/>
    <w:rsid w:val="00FB725C"/>
    <w:rsid w:val="00FC06A7"/>
    <w:rsid w:val="00FC4B11"/>
    <w:rsid w:val="00FD09BF"/>
    <w:rsid w:val="00FD65F2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9EEDF"/>
  <w15:chartTrackingRefBased/>
  <w15:docId w15:val="{52B4E1BF-4505-45E9-928A-C80C9F7F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EE5FA9"/>
    <w:pPr>
      <w:spacing w:line="240" w:lineRule="atLeast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50DE8"/>
    <w:pPr>
      <w:keepLines/>
      <w:numPr>
        <w:numId w:val="5"/>
      </w:numPr>
      <w:spacing w:before="360" w:after="520" w:line="520" w:lineRule="atLeast"/>
      <w:outlineLvl w:val="0"/>
    </w:pPr>
    <w:rPr>
      <w:rFonts w:asciiTheme="majorHAnsi" w:eastAsiaTheme="majorEastAsia" w:hAnsiTheme="majorHAnsi" w:cstheme="majorBidi"/>
      <w:b/>
      <w:color w:val="161B4E" w:themeColor="text2"/>
      <w:sz w:val="48"/>
      <w:szCs w:val="32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650DE8"/>
    <w:pPr>
      <w:keepNext/>
      <w:keepLines/>
      <w:numPr>
        <w:ilvl w:val="1"/>
        <w:numId w:val="5"/>
      </w:numPr>
      <w:spacing w:before="240" w:after="142" w:line="340" w:lineRule="atLeast"/>
      <w:outlineLvl w:val="1"/>
    </w:pPr>
    <w:rPr>
      <w:rFonts w:ascii="Poppins SemiBold" w:eastAsiaTheme="majorEastAsia" w:hAnsi="Poppins SemiBold" w:cstheme="majorBidi"/>
      <w:color w:val="007BC4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650DE8"/>
    <w:pPr>
      <w:keepNext/>
      <w:keepLines/>
      <w:numPr>
        <w:ilvl w:val="2"/>
        <w:numId w:val="5"/>
      </w:numPr>
      <w:spacing w:before="240" w:after="240"/>
      <w:outlineLvl w:val="2"/>
    </w:pPr>
    <w:rPr>
      <w:rFonts w:ascii="Poppins SemiBold" w:eastAsiaTheme="majorEastAsia" w:hAnsi="Poppins SemiBold" w:cstheme="majorBidi"/>
      <w:szCs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50DE8"/>
    <w:pPr>
      <w:keepNext/>
      <w:keepLines/>
      <w:spacing w:after="142"/>
      <w:outlineLvl w:val="3"/>
    </w:pPr>
    <w:rPr>
      <w:rFonts w:ascii="Poppins SemiBold" w:eastAsiaTheme="majorEastAsia" w:hAnsi="Poppins SemiBold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1F3767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F3767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76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76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76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0DE8"/>
    <w:rPr>
      <w:rFonts w:asciiTheme="majorHAnsi" w:eastAsiaTheme="majorEastAsia" w:hAnsiTheme="majorHAnsi" w:cstheme="majorBidi"/>
      <w:b/>
      <w:color w:val="161B4E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DE8"/>
    <w:rPr>
      <w:rFonts w:ascii="Poppins SemiBold" w:eastAsiaTheme="majorEastAsia" w:hAnsi="Poppins SemiBold" w:cstheme="majorBidi"/>
      <w:color w:val="007BC4" w:themeColor="accent1"/>
      <w:sz w:val="28"/>
      <w:szCs w:val="26"/>
    </w:rPr>
  </w:style>
  <w:style w:type="paragraph" w:styleId="Caption">
    <w:name w:val="caption"/>
    <w:basedOn w:val="Normal"/>
    <w:next w:val="BodyText"/>
    <w:uiPriority w:val="49"/>
    <w:qFormat/>
    <w:rsid w:val="00650DE8"/>
    <w:pPr>
      <w:spacing w:after="200" w:line="190" w:lineRule="atLeast"/>
    </w:pPr>
    <w:rPr>
      <w:rFonts w:ascii="Poppins SemiBold" w:hAnsi="Poppins SemiBold"/>
      <w:iCs/>
      <w:szCs w:val="18"/>
    </w:rPr>
  </w:style>
  <w:style w:type="paragraph" w:styleId="TOCHeading">
    <w:name w:val="TOC Heading"/>
    <w:next w:val="Normal"/>
    <w:uiPriority w:val="39"/>
    <w:qFormat/>
    <w:rsid w:val="00F9382F"/>
    <w:pPr>
      <w:spacing w:after="120" w:line="340" w:lineRule="atLeast"/>
    </w:pPr>
    <w:rPr>
      <w:rFonts w:asciiTheme="majorHAnsi" w:eastAsiaTheme="majorEastAsia" w:hAnsiTheme="majorHAnsi" w:cstheme="majorBidi"/>
      <w:b/>
      <w:color w:val="007BC4" w:themeColor="accent1"/>
      <w:sz w:val="28"/>
      <w:szCs w:val="32"/>
    </w:rPr>
  </w:style>
  <w:style w:type="numbering" w:customStyle="1" w:styleId="NumList">
    <w:name w:val="NumList"/>
    <w:uiPriority w:val="99"/>
    <w:rsid w:val="008E6C91"/>
    <w:pPr>
      <w:numPr>
        <w:numId w:val="1"/>
      </w:numPr>
    </w:pPr>
  </w:style>
  <w:style w:type="paragraph" w:styleId="ListNumber">
    <w:name w:val="List Number"/>
    <w:basedOn w:val="Normal"/>
    <w:uiPriority w:val="29"/>
    <w:qFormat/>
    <w:rsid w:val="00ED7C96"/>
    <w:pPr>
      <w:numPr>
        <w:numId w:val="3"/>
      </w:numPr>
      <w:spacing w:after="142"/>
    </w:pPr>
  </w:style>
  <w:style w:type="paragraph" w:styleId="ListNumber2">
    <w:name w:val="List Number 2"/>
    <w:basedOn w:val="Normal"/>
    <w:uiPriority w:val="29"/>
    <w:qFormat/>
    <w:rsid w:val="00ED7C96"/>
    <w:pPr>
      <w:numPr>
        <w:ilvl w:val="1"/>
        <w:numId w:val="3"/>
      </w:numPr>
      <w:spacing w:after="142"/>
    </w:pPr>
  </w:style>
  <w:style w:type="paragraph" w:styleId="ListNumber3">
    <w:name w:val="List Number 3"/>
    <w:basedOn w:val="Normal"/>
    <w:uiPriority w:val="29"/>
    <w:qFormat/>
    <w:rsid w:val="00ED7C96"/>
    <w:pPr>
      <w:numPr>
        <w:ilvl w:val="2"/>
        <w:numId w:val="3"/>
      </w:numPr>
      <w:spacing w:after="142"/>
      <w:ind w:left="1020" w:hanging="340"/>
    </w:pPr>
  </w:style>
  <w:style w:type="character" w:customStyle="1" w:styleId="Heading3Char">
    <w:name w:val="Heading 3 Char"/>
    <w:basedOn w:val="DefaultParagraphFont"/>
    <w:link w:val="Heading3"/>
    <w:uiPriority w:val="9"/>
    <w:rsid w:val="00650DE8"/>
    <w:rPr>
      <w:rFonts w:ascii="Poppins SemiBold" w:eastAsiaTheme="majorEastAsia" w:hAnsi="Poppins SemiBold" w:cstheme="majorBidi"/>
      <w:sz w:val="20"/>
      <w:szCs w:val="24"/>
    </w:rPr>
  </w:style>
  <w:style w:type="numbering" w:customStyle="1" w:styleId="HeadingNumList">
    <w:name w:val="HeadingNumList"/>
    <w:uiPriority w:val="99"/>
    <w:rsid w:val="00D20273"/>
    <w:pPr>
      <w:numPr>
        <w:numId w:val="2"/>
      </w:numPr>
    </w:pPr>
  </w:style>
  <w:style w:type="paragraph" w:styleId="ListBullet">
    <w:name w:val="List Bullet"/>
    <w:basedOn w:val="Normal"/>
    <w:uiPriority w:val="19"/>
    <w:qFormat/>
    <w:rsid w:val="00ED7C96"/>
    <w:pPr>
      <w:numPr>
        <w:numId w:val="6"/>
      </w:numPr>
      <w:spacing w:after="142"/>
    </w:pPr>
  </w:style>
  <w:style w:type="paragraph" w:styleId="ListBullet2">
    <w:name w:val="List Bullet 2"/>
    <w:basedOn w:val="Normal"/>
    <w:uiPriority w:val="19"/>
    <w:qFormat/>
    <w:rsid w:val="00ED7C96"/>
    <w:pPr>
      <w:numPr>
        <w:ilvl w:val="1"/>
        <w:numId w:val="6"/>
      </w:numPr>
      <w:spacing w:after="142"/>
    </w:pPr>
  </w:style>
  <w:style w:type="paragraph" w:styleId="ListBullet3">
    <w:name w:val="List Bullet 3"/>
    <w:basedOn w:val="Normal"/>
    <w:uiPriority w:val="19"/>
    <w:qFormat/>
    <w:rsid w:val="00ED7C96"/>
    <w:pPr>
      <w:numPr>
        <w:ilvl w:val="2"/>
        <w:numId w:val="6"/>
      </w:numPr>
      <w:spacing w:after="142"/>
      <w:ind w:left="1020" w:hanging="340"/>
    </w:pPr>
  </w:style>
  <w:style w:type="paragraph" w:styleId="TOC1">
    <w:name w:val="toc 1"/>
    <w:basedOn w:val="Normal"/>
    <w:next w:val="Normal"/>
    <w:uiPriority w:val="39"/>
    <w:rsid w:val="00650DE8"/>
    <w:pPr>
      <w:pBdr>
        <w:top w:val="single" w:sz="4" w:space="3" w:color="auto"/>
        <w:between w:val="single" w:sz="4" w:space="3" w:color="auto"/>
      </w:pBdr>
      <w:tabs>
        <w:tab w:val="left" w:pos="880"/>
        <w:tab w:val="right" w:pos="9072"/>
      </w:tabs>
      <w:spacing w:before="120" w:after="120"/>
      <w:contextualSpacing/>
    </w:pPr>
    <w:rPr>
      <w:rFonts w:ascii="Poppins SemiBold" w:hAnsi="Poppins SemiBold"/>
      <w:noProof/>
    </w:rPr>
  </w:style>
  <w:style w:type="paragraph" w:styleId="TOC2">
    <w:name w:val="toc 2"/>
    <w:basedOn w:val="Normal"/>
    <w:next w:val="Normal"/>
    <w:uiPriority w:val="39"/>
    <w:rsid w:val="00705C03"/>
    <w:pPr>
      <w:tabs>
        <w:tab w:val="left" w:pos="880"/>
        <w:tab w:val="right" w:pos="9072"/>
      </w:tabs>
      <w:spacing w:before="120" w:after="120"/>
    </w:pPr>
    <w:rPr>
      <w:noProof/>
    </w:rPr>
  </w:style>
  <w:style w:type="paragraph" w:styleId="TOC3">
    <w:name w:val="toc 3"/>
    <w:basedOn w:val="TOC1"/>
    <w:next w:val="Normal"/>
    <w:uiPriority w:val="39"/>
    <w:rsid w:val="00EE5CF5"/>
  </w:style>
  <w:style w:type="paragraph" w:styleId="TOC4">
    <w:name w:val="toc 4"/>
    <w:basedOn w:val="TOC2"/>
    <w:next w:val="Normal"/>
    <w:uiPriority w:val="39"/>
    <w:rsid w:val="00EE5CF5"/>
    <w:pPr>
      <w:ind w:left="879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B92227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650DE8"/>
    <w:rPr>
      <w:rFonts w:ascii="Poppins SemiBold" w:eastAsiaTheme="majorEastAsia" w:hAnsi="Poppins SemiBold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76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76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7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767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767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B14C18"/>
    <w:pPr>
      <w:tabs>
        <w:tab w:val="center" w:pos="4513"/>
        <w:tab w:val="right" w:pos="9026"/>
      </w:tabs>
      <w:spacing w:line="180" w:lineRule="atLeast"/>
    </w:pPr>
    <w:rPr>
      <w:rFonts w:cstheme="min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4C18"/>
    <w:rPr>
      <w:rFonts w:cstheme="minorHAnsi"/>
      <w:sz w:val="14"/>
    </w:rPr>
  </w:style>
  <w:style w:type="paragraph" w:styleId="Footer">
    <w:name w:val="footer"/>
    <w:basedOn w:val="Normal"/>
    <w:link w:val="FooterChar"/>
    <w:uiPriority w:val="99"/>
    <w:semiHidden/>
    <w:rsid w:val="00A95140"/>
    <w:pPr>
      <w:tabs>
        <w:tab w:val="center" w:pos="4513"/>
        <w:tab w:val="right" w:pos="9026"/>
      </w:tabs>
      <w:spacing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5140"/>
    <w:rPr>
      <w:sz w:val="14"/>
    </w:rPr>
  </w:style>
  <w:style w:type="table" w:styleId="TableGrid">
    <w:name w:val="Table Grid"/>
    <w:basedOn w:val="TableNormal"/>
    <w:uiPriority w:val="39"/>
    <w:rsid w:val="00DE2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title">
    <w:name w:val="Cover title"/>
    <w:basedOn w:val="Normal"/>
    <w:next w:val="Normal"/>
    <w:uiPriority w:val="79"/>
    <w:qFormat/>
    <w:rsid w:val="0014722F"/>
    <w:pPr>
      <w:framePr w:hSpace="181" w:wrap="around" w:vAnchor="page" w:hAnchor="page" w:x="1441" w:y="1441"/>
      <w:spacing w:after="120" w:line="216" w:lineRule="auto"/>
      <w:suppressOverlap/>
    </w:pPr>
    <w:rPr>
      <w:rFonts w:asciiTheme="majorHAnsi" w:hAnsiTheme="majorHAnsi"/>
      <w:b/>
      <w:color w:val="FFFFFF" w:themeColor="background1"/>
      <w:sz w:val="96"/>
    </w:rPr>
  </w:style>
  <w:style w:type="paragraph" w:styleId="BodyText">
    <w:name w:val="Body Text"/>
    <w:basedOn w:val="Normal"/>
    <w:link w:val="BodyTextChar"/>
    <w:qFormat/>
    <w:rsid w:val="00927269"/>
    <w:pPr>
      <w:spacing w:after="142"/>
    </w:pPr>
  </w:style>
  <w:style w:type="character" w:customStyle="1" w:styleId="BodyTextChar">
    <w:name w:val="Body Text Char"/>
    <w:basedOn w:val="DefaultParagraphFont"/>
    <w:link w:val="BodyText"/>
    <w:rsid w:val="00927269"/>
    <w:rPr>
      <w:sz w:val="20"/>
    </w:rPr>
  </w:style>
  <w:style w:type="paragraph" w:customStyle="1" w:styleId="Coversubject">
    <w:name w:val="Cover subject"/>
    <w:basedOn w:val="Normal"/>
    <w:next w:val="Normal"/>
    <w:uiPriority w:val="79"/>
    <w:qFormat/>
    <w:rsid w:val="00322922"/>
    <w:pPr>
      <w:framePr w:hSpace="181" w:wrap="around" w:vAnchor="page" w:hAnchor="page" w:x="1441" w:y="1441"/>
      <w:suppressOverlap/>
    </w:pPr>
    <w:rPr>
      <w:rFonts w:ascii="Poppins SemiBold" w:hAnsi="Poppins SemiBold"/>
      <w:bCs/>
      <w:color w:val="96D3F5" w:themeColor="background2"/>
      <w:sz w:val="36"/>
    </w:rPr>
  </w:style>
  <w:style w:type="paragraph" w:customStyle="1" w:styleId="Coverdate">
    <w:name w:val="Cover date"/>
    <w:basedOn w:val="Normal"/>
    <w:next w:val="Normal"/>
    <w:uiPriority w:val="79"/>
    <w:qFormat/>
    <w:rsid w:val="0014722F"/>
    <w:pPr>
      <w:framePr w:hSpace="181" w:wrap="around" w:vAnchor="page" w:hAnchor="page" w:x="1441" w:y="1441"/>
      <w:suppressOverlap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1159C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5F5F"/>
    <w:rPr>
      <w:color w:val="007BC4" w:themeColor="hyperlink"/>
      <w:u w:val="single"/>
    </w:rPr>
  </w:style>
  <w:style w:type="paragraph" w:styleId="TableofFigures">
    <w:name w:val="table of figures"/>
    <w:basedOn w:val="Normal"/>
    <w:next w:val="Normal"/>
    <w:uiPriority w:val="99"/>
    <w:rsid w:val="000A631A"/>
    <w:pPr>
      <w:pBdr>
        <w:top w:val="single" w:sz="4" w:space="2" w:color="auto"/>
        <w:bottom w:val="single" w:sz="4" w:space="3" w:color="auto"/>
        <w:between w:val="single" w:sz="4" w:space="2" w:color="auto"/>
      </w:pBdr>
      <w:tabs>
        <w:tab w:val="right" w:pos="5954"/>
      </w:tabs>
      <w:ind w:right="1531"/>
    </w:pPr>
  </w:style>
  <w:style w:type="table" w:customStyle="1" w:styleId="Girlguidingmaintablestyle">
    <w:name w:val="Girlguiding main table style"/>
    <w:basedOn w:val="TableNormal"/>
    <w:uiPriority w:val="99"/>
    <w:rsid w:val="00E05D7D"/>
    <w:rPr>
      <w:sz w:val="20"/>
    </w:rPr>
    <w:tblPr>
      <w:tblStyleRowBandSize w:val="1"/>
      <w:tblBorders>
        <w:insideV w:val="single" w:sz="4" w:space="0" w:color="161B4E" w:themeColor="text2"/>
      </w:tblBorders>
      <w:tblCellMar>
        <w:top w:w="57" w:type="dxa"/>
        <w:left w:w="85" w:type="dxa"/>
        <w:bottom w:w="57" w:type="dxa"/>
        <w:right w:w="85" w:type="dxa"/>
      </w:tblCellMar>
    </w:tblPr>
    <w:tcPr>
      <w:shd w:val="clear" w:color="auto" w:fill="EAF6FD" w:themeFill="background2" w:themeFillTint="33"/>
    </w:tcPr>
    <w:tblStylePr w:type="firstRow">
      <w:rPr>
        <w:b/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161B4E" w:themeFill="text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5EDFB" w:themeFill="background2" w:themeFillTint="66"/>
      </w:tcPr>
    </w:tblStylePr>
  </w:style>
  <w:style w:type="table" w:customStyle="1" w:styleId="Girlguidingplaintablestyle">
    <w:name w:val="Girlguiding plain table style"/>
    <w:basedOn w:val="TableNormal"/>
    <w:uiPriority w:val="99"/>
    <w:rsid w:val="00EF0C32"/>
    <w:rPr>
      <w:sz w:val="20"/>
    </w:rPr>
    <w:tblPr>
      <w:tblBorders>
        <w:insideH w:val="single" w:sz="4" w:space="0" w:color="161B4E" w:themeColor="text2"/>
      </w:tblBorders>
      <w:tblCellMar>
        <w:top w:w="57" w:type="dxa"/>
        <w:left w:w="85" w:type="dxa"/>
        <w:bottom w:w="57" w:type="dxa"/>
        <w:right w:w="85" w:type="dxa"/>
      </w:tblCellMar>
    </w:tblPr>
    <w:tblStylePr w:type="firstRow">
      <w:rPr>
        <w:b/>
      </w:rPr>
      <w:tblPr/>
      <w:tcPr>
        <w:tcBorders>
          <w:top w:val="single" w:sz="8" w:space="0" w:color="161B4E" w:themeColor="text2"/>
          <w:bottom w:val="single" w:sz="8" w:space="0" w:color="161B4E" w:themeColor="text2"/>
          <w:insideH w:val="nil"/>
        </w:tcBorders>
      </w:tcPr>
    </w:tblStylePr>
  </w:style>
  <w:style w:type="paragraph" w:customStyle="1" w:styleId="Appendixindexstyle">
    <w:name w:val="Appendix index style"/>
    <w:basedOn w:val="TableofFigures"/>
    <w:uiPriority w:val="31"/>
    <w:qFormat/>
    <w:rsid w:val="003761EC"/>
    <w:pPr>
      <w:tabs>
        <w:tab w:val="clear" w:pos="5954"/>
        <w:tab w:val="right" w:pos="9072"/>
      </w:tabs>
      <w:ind w:right="0"/>
    </w:pPr>
  </w:style>
  <w:style w:type="character" w:styleId="UnresolvedMention">
    <w:name w:val="Unresolved Mention"/>
    <w:basedOn w:val="DefaultParagraphFont"/>
    <w:uiPriority w:val="99"/>
    <w:semiHidden/>
    <w:rsid w:val="00D32F69"/>
    <w:rPr>
      <w:color w:val="605E5C"/>
      <w:shd w:val="clear" w:color="auto" w:fill="E1DFDD"/>
    </w:rPr>
  </w:style>
  <w:style w:type="paragraph" w:styleId="Quote">
    <w:name w:val="Quote"/>
    <w:basedOn w:val="BodyText"/>
    <w:next w:val="Normal"/>
    <w:link w:val="QuoteChar"/>
    <w:uiPriority w:val="29"/>
    <w:qFormat/>
    <w:rsid w:val="005C7B84"/>
    <w:pPr>
      <w:spacing w:line="320" w:lineRule="atLeast"/>
      <w:contextualSpacing/>
    </w:pPr>
    <w:rPr>
      <w:rFonts w:ascii="Zilla Slab SemiBold" w:hAnsi="Zilla Slab SemiBold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C7B84"/>
    <w:rPr>
      <w:rFonts w:ascii="Zilla Slab SemiBold" w:hAnsi="Zilla Slab SemiBold"/>
      <w:sz w:val="26"/>
    </w:rPr>
  </w:style>
  <w:style w:type="numbering" w:customStyle="1" w:styleId="AppNumList">
    <w:name w:val="AppNumList"/>
    <w:uiPriority w:val="99"/>
    <w:rsid w:val="00392009"/>
    <w:pPr>
      <w:numPr>
        <w:numId w:val="7"/>
      </w:numPr>
    </w:pPr>
  </w:style>
  <w:style w:type="paragraph" w:customStyle="1" w:styleId="Quotesource">
    <w:name w:val="Quote source"/>
    <w:basedOn w:val="Quote"/>
    <w:uiPriority w:val="30"/>
    <w:qFormat/>
    <w:rsid w:val="001D2DCD"/>
    <w:pPr>
      <w:spacing w:line="240" w:lineRule="atLeast"/>
    </w:pPr>
    <w:rPr>
      <w:b/>
      <w:sz w:val="20"/>
    </w:rPr>
  </w:style>
  <w:style w:type="paragraph" w:customStyle="1" w:styleId="Blueboldbodytext">
    <w:name w:val="Blue bold body text"/>
    <w:basedOn w:val="Normal"/>
    <w:link w:val="BlueboldbodytextChar"/>
    <w:qFormat/>
    <w:rsid w:val="00365916"/>
    <w:pPr>
      <w:numPr>
        <w:numId w:val="12"/>
      </w:numPr>
      <w:spacing w:line="240" w:lineRule="auto"/>
      <w:contextualSpacing/>
    </w:pPr>
    <w:rPr>
      <w:rFonts w:ascii="Trebuchet MS" w:eastAsiaTheme="minorHAnsi" w:hAnsi="Trebuchet MS"/>
      <w:b/>
      <w:color w:val="0070C0"/>
      <w:sz w:val="22"/>
      <w:lang w:eastAsia="en-US"/>
    </w:rPr>
  </w:style>
  <w:style w:type="character" w:customStyle="1" w:styleId="BlueboldbodytextChar">
    <w:name w:val="Blue bold body text Char"/>
    <w:basedOn w:val="DefaultParagraphFont"/>
    <w:link w:val="Blueboldbodytext"/>
    <w:rsid w:val="00365916"/>
    <w:rPr>
      <w:rFonts w:ascii="Trebuchet MS" w:eastAsiaTheme="minorHAnsi" w:hAnsi="Trebuchet MS"/>
      <w:b/>
      <w:color w:val="0070C0"/>
      <w:lang w:eastAsia="en-US"/>
    </w:rPr>
  </w:style>
  <w:style w:type="paragraph" w:styleId="ListParagraph">
    <w:name w:val="List Paragraph"/>
    <w:basedOn w:val="Normal"/>
    <w:uiPriority w:val="34"/>
    <w:rsid w:val="00094CE2"/>
    <w:pPr>
      <w:spacing w:after="160" w:line="259" w:lineRule="auto"/>
      <w:ind w:left="720"/>
      <w:contextualSpacing/>
    </w:pPr>
    <w:rPr>
      <w:rFonts w:ascii="Trebuchet MS" w:eastAsiaTheme="minorHAnsi" w:hAnsi="Trebuchet MS"/>
      <w:sz w:val="22"/>
      <w:szCs w:val="28"/>
      <w:lang w:eastAsia="en-US"/>
    </w:rPr>
  </w:style>
  <w:style w:type="paragraph" w:customStyle="1" w:styleId="paragraph">
    <w:name w:val="paragraph"/>
    <w:basedOn w:val="Normal"/>
    <w:rsid w:val="0009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94CE2"/>
  </w:style>
  <w:style w:type="character" w:customStyle="1" w:styleId="eop">
    <w:name w:val="eop"/>
    <w:basedOn w:val="DefaultParagraphFont"/>
    <w:rsid w:val="00094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zel.Stockton\AppData\Local\Temp\Temp1_wetransfer_untitled-transfer_2023-03-13_1150.zip\Girlguiding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Girl Guiding colour theme">
      <a:dk1>
        <a:sysClr val="windowText" lastClr="000000"/>
      </a:dk1>
      <a:lt1>
        <a:sysClr val="window" lastClr="FFFFFF"/>
      </a:lt1>
      <a:dk2>
        <a:srgbClr val="161B4E"/>
      </a:dk2>
      <a:lt2>
        <a:srgbClr val="96D3F5"/>
      </a:lt2>
      <a:accent1>
        <a:srgbClr val="007BC4"/>
      </a:accent1>
      <a:accent2>
        <a:srgbClr val="00A7E5"/>
      </a:accent2>
      <a:accent3>
        <a:srgbClr val="E1120E"/>
      </a:accent3>
      <a:accent4>
        <a:srgbClr val="FFC80A"/>
      </a:accent4>
      <a:accent5>
        <a:srgbClr val="603D33"/>
      </a:accent5>
      <a:accent6>
        <a:srgbClr val="8CB5E2"/>
      </a:accent6>
      <a:hlink>
        <a:srgbClr val="007BC4"/>
      </a:hlink>
      <a:folHlink>
        <a:srgbClr val="161B4E"/>
      </a:folHlink>
    </a:clrScheme>
    <a:fontScheme name="Girlguiding font theme">
      <a:majorFont>
        <a:latin typeface="Poppins"/>
        <a:ea typeface=""/>
        <a:cs typeface=""/>
      </a:majorFont>
      <a:minorFont>
        <a:latin typeface="Poppi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4" ma:contentTypeDescription="Create a new document." ma:contentTypeScope="" ma:versionID="6659ecb34dcf202800032429ee23e65f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d6efeb00eb99f8707e1f8f317efcaa73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e0f9c-595e-4885-853d-41a971a660c2">
      <Terms xmlns="http://schemas.microsoft.com/office/infopath/2007/PartnerControls"/>
    </lcf76f155ced4ddcb4097134ff3c332f>
    <TaxCatchAll xmlns="8b0b3ee2-a2ca-41fe-865d-1fa3d3176c9a" xsi:nil="true"/>
  </documentManagement>
</p:properties>
</file>

<file path=customXml/itemProps1.xml><?xml version="1.0" encoding="utf-8"?>
<ds:datastoreItem xmlns:ds="http://schemas.openxmlformats.org/officeDocument/2006/customXml" ds:itemID="{C964056B-307D-4797-A461-3236092CED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D80AA2-01DE-4472-A0D3-6FA755EC8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1BF36-9323-432D-A3A3-BCF789FD896E}"/>
</file>

<file path=customXml/itemProps4.xml><?xml version="1.0" encoding="utf-8"?>
<ds:datastoreItem xmlns:ds="http://schemas.openxmlformats.org/officeDocument/2006/customXml" ds:itemID="{912E767D-6B60-455A-ABA1-6EA9D340A772}">
  <ds:schemaRefs>
    <ds:schemaRef ds:uri="http://schemas.microsoft.com/office/2006/metadata/properties"/>
    <ds:schemaRef ds:uri="http://schemas.microsoft.com/office/infopath/2007/PartnerControls"/>
    <ds:schemaRef ds:uri="49fde611-e198-4fea-aed6-42640448d568"/>
    <ds:schemaRef ds:uri="5e387442-bd21-4513-8f35-97c730ab32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Girlguiding Report template</Template>
  <TotalTime>2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Stockton</dc:creator>
  <cp:keywords/>
  <dc:description/>
  <cp:lastModifiedBy>Donna Groves</cp:lastModifiedBy>
  <cp:revision>2</cp:revision>
  <dcterms:created xsi:type="dcterms:W3CDTF">2024-06-06T12:57:00Z</dcterms:created>
  <dcterms:modified xsi:type="dcterms:W3CDTF">2024-06-06T12:57:00Z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0x010100BEC7DC3707ACB44C9E286D8864613DFE</vt:lpwstr>
  </property>
  <property fmtid="{D5CDD505-2E9C-101B-9397-08002B2CF9AE}" pid="3" name="MediaServiceImageTags">
    <vt:lpwstr/>
  </property>
</Properties>
</file>