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05303" w:rsidR="00DE4C3F" w:rsidP="00DE4C3F" w:rsidRDefault="00DE4C3F" w14:paraId="226874A7" w14:textId="0E1224CA">
      <w:pPr>
        <w:pStyle w:val="NormalWeb"/>
        <w:rPr>
          <w:color w:val="002060"/>
        </w:rPr>
      </w:pPr>
      <w:r w:rsidRPr="00B05303">
        <w:rPr>
          <w:noProof/>
          <w:color w:val="002060"/>
        </w:rPr>
        <w:drawing>
          <wp:anchor distT="0" distB="0" distL="114300" distR="114300" simplePos="0" relativeHeight="251666432" behindDoc="1" locked="0" layoutInCell="1" allowOverlap="1" wp14:anchorId="314E42E1" wp14:editId="6F4050FB">
            <wp:simplePos x="0" y="0"/>
            <wp:positionH relativeFrom="column">
              <wp:posOffset>103505</wp:posOffset>
            </wp:positionH>
            <wp:positionV relativeFrom="paragraph">
              <wp:posOffset>-457199</wp:posOffset>
            </wp:positionV>
            <wp:extent cx="1943100" cy="1295340"/>
            <wp:effectExtent l="0" t="0" r="0" b="635"/>
            <wp:wrapNone/>
            <wp:docPr id="60684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33" cy="130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B05303" w:rsidR="005E41A7" w:rsidRDefault="005E41A7" w14:paraId="0EF4DC27" w14:textId="1953388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002060"/>
          <w:sz w:val="22"/>
          <w:szCs w:val="22"/>
        </w:rPr>
      </w:pPr>
    </w:p>
    <w:p w:rsidRPr="00B05303" w:rsidR="00C21135" w:rsidRDefault="00C21135" w14:paraId="653B3CC3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color w:val="002060"/>
          <w:sz w:val="22"/>
          <w:szCs w:val="22"/>
          <w:lang w:val="en-US"/>
        </w:rPr>
      </w:pPr>
    </w:p>
    <w:p w:rsidRPr="00B05303" w:rsidR="001A59F7" w:rsidRDefault="001A59F7" w14:paraId="4F4BBA81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color w:val="002060"/>
          <w:sz w:val="22"/>
          <w:szCs w:val="22"/>
          <w:lang w:val="en-US"/>
        </w:rPr>
      </w:pPr>
    </w:p>
    <w:p w:rsidR="00203E33" w:rsidRDefault="00203E33" w14:paraId="536D9E1E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rFonts w:ascii="Poppins" w:hAnsi="Poppins" w:cs="Poppins"/>
          <w:color w:val="002060"/>
          <w:sz w:val="22"/>
          <w:szCs w:val="22"/>
          <w:lang w:val="en-US"/>
        </w:rPr>
      </w:pPr>
    </w:p>
    <w:p w:rsidRPr="00B05303" w:rsidR="005C662C" w:rsidRDefault="00401AD9" w14:paraId="6810113D" w14:textId="3AE08C28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rFonts w:ascii="Poppins" w:hAnsi="Poppins" w:cs="Poppins"/>
          <w:color w:val="002060"/>
          <w:sz w:val="18"/>
          <w:szCs w:val="18"/>
          <w:lang w:val="en-US"/>
        </w:rPr>
      </w:pP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 xml:space="preserve">Thank you for </w:t>
      </w:r>
      <w:r w:rsidRPr="00B05303" w:rsidR="005C662C">
        <w:rPr>
          <w:rFonts w:ascii="Poppins" w:hAnsi="Poppins" w:cs="Poppins"/>
          <w:color w:val="002060"/>
          <w:sz w:val="18"/>
          <w:szCs w:val="18"/>
          <w:lang w:val="en-US"/>
        </w:rPr>
        <w:t xml:space="preserve">your interest in 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>the</w:t>
      </w: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 xml:space="preserve"> Great Patrol Hunt annual competition to find the </w:t>
      </w:r>
      <w:r w:rsidRPr="00B05303">
        <w:rPr>
          <w:rFonts w:ascii="Poppins" w:hAnsi="Poppins" w:cs="Poppins"/>
          <w:color w:val="002060"/>
          <w:sz w:val="18"/>
          <w:szCs w:val="18"/>
          <w:rtl/>
        </w:rPr>
        <w:t>‘</w:t>
      </w: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>Greatest Patr</w:t>
      </w:r>
      <w:r w:rsidRPr="00B05303" w:rsidR="005C662C">
        <w:rPr>
          <w:rFonts w:ascii="Poppins" w:hAnsi="Poppins" w:cs="Poppins"/>
          <w:color w:val="002060"/>
          <w:sz w:val="18"/>
          <w:szCs w:val="18"/>
          <w:lang w:val="en-US"/>
        </w:rPr>
        <w:t>ol’</w:t>
      </w:r>
      <w:r w:rsidRPr="00B05303">
        <w:rPr>
          <w:rFonts w:ascii="Poppins" w:hAnsi="Poppins" w:cs="Poppins"/>
          <w:color w:val="002060"/>
          <w:sz w:val="18"/>
          <w:szCs w:val="18"/>
          <w:rtl/>
        </w:rPr>
        <w:t xml:space="preserve"> </w:t>
      </w: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>in Hertfordshire.</w:t>
      </w:r>
    </w:p>
    <w:p w:rsidRPr="00B05303" w:rsidR="005E41A7" w:rsidRDefault="00401AD9" w14:paraId="070A2906" w14:textId="647D4CB8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rFonts w:ascii="Poppins" w:hAnsi="Poppins" w:cs="Poppins"/>
          <w:color w:val="002060"/>
          <w:sz w:val="18"/>
          <w:szCs w:val="18"/>
        </w:rPr>
      </w:pP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 xml:space="preserve">We want to make the entry process as easy as possible. 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>Please complete the entry form</w:t>
      </w:r>
      <w:r w:rsidRPr="00B05303" w:rsidR="00235E11">
        <w:rPr>
          <w:rFonts w:ascii="Poppins" w:hAnsi="Poppins" w:cs="Poppins"/>
          <w:color w:val="002060"/>
          <w:sz w:val="18"/>
          <w:szCs w:val="18"/>
          <w:lang w:val="en-US"/>
        </w:rPr>
        <w:t xml:space="preserve"> (see next page)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 xml:space="preserve"> and send it </w:t>
      </w:r>
      <w:r w:rsidRPr="00B05303" w:rsidR="00046B6A">
        <w:rPr>
          <w:rFonts w:ascii="Poppins" w:hAnsi="Poppins" w:cs="Poppins"/>
          <w:color w:val="002060"/>
          <w:sz w:val="18"/>
          <w:szCs w:val="18"/>
          <w:lang w:val="en-US"/>
        </w:rPr>
        <w:t xml:space="preserve">with payment </w:t>
      </w:r>
      <w:r w:rsidRPr="00B05303" w:rsidR="00983C15">
        <w:rPr>
          <w:rFonts w:ascii="Poppins" w:hAnsi="Poppins" w:cs="Poppins"/>
          <w:color w:val="002060"/>
          <w:sz w:val="18"/>
          <w:szCs w:val="18"/>
          <w:lang w:val="en-US"/>
        </w:rPr>
        <w:t xml:space="preserve">(please note that the cost for </w:t>
      </w:r>
      <w:r w:rsidRPr="00B05303" w:rsidR="005D23C8">
        <w:rPr>
          <w:rFonts w:ascii="Poppins" w:hAnsi="Poppins" w:cs="Poppins"/>
          <w:color w:val="002060"/>
          <w:sz w:val="18"/>
          <w:szCs w:val="18"/>
          <w:lang w:val="en-US"/>
        </w:rPr>
        <w:t>r</w:t>
      </w:r>
      <w:r w:rsidRPr="00B05303" w:rsidR="00983C15">
        <w:rPr>
          <w:rFonts w:ascii="Poppins" w:hAnsi="Poppins" w:cs="Poppins"/>
          <w:color w:val="002060"/>
          <w:sz w:val="18"/>
          <w:szCs w:val="18"/>
          <w:lang w:val="en-US"/>
        </w:rPr>
        <w:t xml:space="preserve">ound 3 is £25 per person) </w:t>
      </w:r>
      <w:r w:rsidRPr="00B05303" w:rsidR="00046B6A">
        <w:rPr>
          <w:rFonts w:ascii="Poppins" w:hAnsi="Poppins" w:cs="Poppins"/>
          <w:color w:val="002060"/>
          <w:sz w:val="18"/>
          <w:szCs w:val="18"/>
          <w:lang w:val="en-US"/>
        </w:rPr>
        <w:t>to the address below</w:t>
      </w:r>
      <w:r w:rsidRPr="00B05303" w:rsidR="005D23C8">
        <w:rPr>
          <w:rFonts w:ascii="Poppins" w:hAnsi="Poppins" w:cs="Poppins"/>
          <w:color w:val="002060"/>
          <w:sz w:val="18"/>
          <w:szCs w:val="18"/>
          <w:lang w:val="en-US"/>
        </w:rPr>
        <w:t>,</w:t>
      </w:r>
      <w:r w:rsidRPr="00B05303" w:rsidR="00046B6A">
        <w:rPr>
          <w:rFonts w:ascii="Poppins" w:hAnsi="Poppins" w:cs="Poppins"/>
          <w:color w:val="002060"/>
          <w:sz w:val="18"/>
          <w:szCs w:val="18"/>
          <w:lang w:val="en-US"/>
        </w:rPr>
        <w:t xml:space="preserve"> 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 xml:space="preserve">along with a </w:t>
      </w:r>
      <w:r w:rsidRP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>complete</w:t>
      </w:r>
      <w:r w:rsidRPr="00203E33" w:rsidR="00046B6A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>d</w:t>
      </w:r>
      <w:r w:rsidRP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 </w:t>
      </w:r>
      <w:r w:rsidRPr="00203E33" w:rsidR="00C21135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separate </w:t>
      </w:r>
      <w:r w:rsidRPr="00203E33" w:rsidR="005D23C8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>i</w:t>
      </w:r>
      <w:r w:rsidRP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>nformation</w:t>
      </w:r>
      <w:r w:rsidRPr="00203E33" w:rsid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 and</w:t>
      </w:r>
      <w:r w:rsidRP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 </w:t>
      </w:r>
      <w:r w:rsidRPr="00203E33" w:rsidR="005D23C8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>c</w:t>
      </w:r>
      <w:r w:rsidRP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onsent </w:t>
      </w:r>
      <w:r w:rsidRPr="00203E33" w:rsidR="00C21135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form </w:t>
      </w:r>
      <w:r w:rsidRPr="00203E33" w:rsid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as well as a </w:t>
      </w:r>
      <w:r w:rsidRPr="00203E33" w:rsidR="005D23C8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>h</w:t>
      </w:r>
      <w:r w:rsidRPr="00203E33" w:rsidR="00235E11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 xml:space="preserve">ealth form </w:t>
      </w:r>
      <w:r w:rsidRPr="00203E33">
        <w:rPr>
          <w:rFonts w:ascii="Poppins" w:hAnsi="Poppins" w:cs="Poppins"/>
          <w:b/>
          <w:bCs/>
          <w:color w:val="002060"/>
          <w:sz w:val="18"/>
          <w:szCs w:val="18"/>
          <w:lang w:val="en-US"/>
        </w:rPr>
        <w:t>for each individual attending</w:t>
      </w:r>
      <w:r w:rsidR="00567CE8">
        <w:rPr>
          <w:rFonts w:ascii="Poppins" w:hAnsi="Poppins" w:cs="Poppins"/>
          <w:color w:val="002060"/>
          <w:sz w:val="18"/>
          <w:szCs w:val="18"/>
          <w:lang w:val="en-US"/>
        </w:rPr>
        <w:t>. Y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>ou can</w:t>
      </w: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 xml:space="preserve"> downloa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>d prepared form</w:t>
      </w:r>
      <w:r w:rsidRPr="00B05303" w:rsidR="00235E11">
        <w:rPr>
          <w:rFonts w:ascii="Poppins" w:hAnsi="Poppins" w:cs="Poppins"/>
          <w:color w:val="002060"/>
          <w:sz w:val="18"/>
          <w:szCs w:val="18"/>
          <w:lang w:val="en-US"/>
        </w:rPr>
        <w:t>s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 xml:space="preserve"> </w:t>
      </w: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 xml:space="preserve">from </w:t>
      </w:r>
      <w:r w:rsidRPr="00B05303" w:rsidR="00C21135">
        <w:rPr>
          <w:rFonts w:ascii="Poppins" w:hAnsi="Poppins" w:cs="Poppins"/>
          <w:color w:val="002060"/>
          <w:sz w:val="18"/>
          <w:szCs w:val="18"/>
          <w:lang w:val="en-US"/>
        </w:rPr>
        <w:t xml:space="preserve">the </w:t>
      </w: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 xml:space="preserve">Girlguiding Hertfordshire </w:t>
      </w:r>
      <w:r w:rsidRPr="00B05303">
        <w:rPr>
          <w:rFonts w:ascii="Poppins" w:hAnsi="Poppins" w:cs="Poppins"/>
          <w:color w:val="002060"/>
          <w:sz w:val="18"/>
          <w:szCs w:val="18"/>
          <w:lang w:val="nl-NL"/>
        </w:rPr>
        <w:t>website</w:t>
      </w:r>
      <w:r w:rsidRPr="00B05303">
        <w:rPr>
          <w:rFonts w:ascii="Poppins" w:hAnsi="Poppins" w:cs="Poppins"/>
          <w:color w:val="002060"/>
          <w:sz w:val="18"/>
          <w:szCs w:val="18"/>
        </w:rPr>
        <w:t>.</w:t>
      </w:r>
    </w:p>
    <w:p w:rsidRPr="00B05303" w:rsidR="001A59F7" w:rsidRDefault="001A59F7" w14:paraId="3E42AE4A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rFonts w:ascii="Poppins" w:hAnsi="Poppins" w:cs="Poppins"/>
          <w:color w:val="002060"/>
          <w:sz w:val="18"/>
          <w:szCs w:val="18"/>
          <w:lang w:val="en-US"/>
        </w:rPr>
      </w:pPr>
    </w:p>
    <w:p w:rsidRPr="00B05303" w:rsidR="005E41A7" w:rsidRDefault="00401AD9" w14:paraId="2BD4760A" w14:textId="516C2E8D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rFonts w:ascii="Poppins" w:hAnsi="Poppins" w:cs="Poppins"/>
          <w:color w:val="002060"/>
          <w:sz w:val="18"/>
          <w:szCs w:val="18"/>
        </w:rPr>
      </w:pPr>
      <w:r w:rsidRPr="00B05303">
        <w:rPr>
          <w:rFonts w:ascii="Poppins" w:hAnsi="Poppins" w:cs="Poppins"/>
          <w:color w:val="002060"/>
          <w:sz w:val="18"/>
          <w:szCs w:val="18"/>
          <w:lang w:val="en-US"/>
        </w:rPr>
        <w:t>Please note:</w:t>
      </w:r>
    </w:p>
    <w:p w:rsidRPr="00567CE8" w:rsidR="005E41A7" w:rsidRDefault="00401AD9" w14:paraId="10C13394" w14:textId="75F6B9CD">
      <w:pPr>
        <w:numPr>
          <w:ilvl w:val="0"/>
          <w:numId w:val="2"/>
        </w:numPr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567CE8">
        <w:rPr>
          <w:rFonts w:ascii="Poppins" w:hAnsi="Poppins" w:cs="Poppins"/>
          <w:color w:val="002060"/>
          <w:sz w:val="18"/>
          <w:szCs w:val="18"/>
        </w:rPr>
        <w:t xml:space="preserve">Places will be allocated on a ‘first come, </w:t>
      </w:r>
      <w:r w:rsidRPr="00567CE8" w:rsidR="00567CE8">
        <w:rPr>
          <w:rFonts w:ascii="Poppins" w:hAnsi="Poppins" w:cs="Poppins"/>
          <w:color w:val="002060"/>
          <w:sz w:val="18"/>
          <w:szCs w:val="18"/>
        </w:rPr>
        <w:t>first-served</w:t>
      </w:r>
      <w:r w:rsidRPr="00567CE8">
        <w:rPr>
          <w:rFonts w:ascii="Poppins" w:hAnsi="Poppins" w:cs="Poppins"/>
          <w:color w:val="002060"/>
          <w:sz w:val="18"/>
          <w:szCs w:val="18"/>
        </w:rPr>
        <w:t>’ basis. Patrols must consist of 4-6 Guides</w:t>
      </w:r>
      <w:r w:rsidRPr="00567CE8" w:rsidR="00567CE8">
        <w:rPr>
          <w:rFonts w:ascii="Poppins" w:hAnsi="Poppins" w:cs="Poppins"/>
          <w:color w:val="002060"/>
          <w:sz w:val="18"/>
          <w:szCs w:val="18"/>
        </w:rPr>
        <w:t xml:space="preserve"> 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and </w:t>
      </w:r>
      <w:r w:rsidRPr="00567CE8">
        <w:rPr>
          <w:rFonts w:ascii="Poppins" w:hAnsi="Poppins" w:cs="Poppins"/>
          <w:color w:val="002060"/>
          <w:sz w:val="18"/>
          <w:szCs w:val="18"/>
          <w:u w:val="single"/>
        </w:rPr>
        <w:t xml:space="preserve">should not 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include more than 10 different members throughout the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 xml:space="preserve">3 </w:t>
      </w:r>
      <w:r w:rsidRPr="00567CE8">
        <w:rPr>
          <w:rFonts w:ascii="Poppins" w:hAnsi="Poppins" w:cs="Poppins"/>
          <w:color w:val="002060"/>
          <w:sz w:val="18"/>
          <w:szCs w:val="18"/>
        </w:rPr>
        <w:t>rounds.</w:t>
      </w:r>
    </w:p>
    <w:p w:rsidRPr="00567CE8" w:rsidR="005E41A7" w:rsidRDefault="00401AD9" w14:paraId="5EE4755A" w14:textId="0702B337">
      <w:pPr>
        <w:numPr>
          <w:ilvl w:val="0"/>
          <w:numId w:val="2"/>
        </w:numPr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567CE8">
        <w:rPr>
          <w:rFonts w:ascii="Poppins" w:hAnsi="Poppins" w:cs="Poppins"/>
          <w:color w:val="002060"/>
          <w:sz w:val="18"/>
          <w:szCs w:val="18"/>
        </w:rPr>
        <w:t xml:space="preserve">Members must be 10-15 years old and </w:t>
      </w:r>
      <w:r w:rsidRPr="00567CE8" w:rsidR="00C21135">
        <w:rPr>
          <w:rFonts w:ascii="Poppins" w:hAnsi="Poppins" w:cs="Poppins"/>
          <w:color w:val="002060"/>
          <w:sz w:val="18"/>
          <w:szCs w:val="18"/>
        </w:rPr>
        <w:t xml:space="preserve">be 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a member of a Guide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u</w:t>
      </w:r>
      <w:r w:rsidRPr="00567CE8">
        <w:rPr>
          <w:rFonts w:ascii="Poppins" w:hAnsi="Poppins" w:cs="Poppins"/>
          <w:color w:val="002060"/>
          <w:sz w:val="18"/>
          <w:szCs w:val="18"/>
        </w:rPr>
        <w:t>nit for each round they compete in.</w:t>
      </w:r>
    </w:p>
    <w:p w:rsidRPr="00567CE8" w:rsidR="005E41A7" w:rsidRDefault="00401AD9" w14:paraId="7D76ED8F" w14:textId="416311AA">
      <w:pPr>
        <w:numPr>
          <w:ilvl w:val="0"/>
          <w:numId w:val="2"/>
        </w:numPr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567CE8">
        <w:rPr>
          <w:rFonts w:ascii="Poppins" w:hAnsi="Poppins" w:cs="Poppins"/>
          <w:color w:val="002060"/>
          <w:sz w:val="18"/>
          <w:szCs w:val="18"/>
        </w:rPr>
        <w:t xml:space="preserve">Teams need not be regular weekly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p</w:t>
      </w:r>
      <w:r w:rsidRPr="00567CE8">
        <w:rPr>
          <w:rFonts w:ascii="Poppins" w:hAnsi="Poppins" w:cs="Poppins"/>
          <w:color w:val="002060"/>
          <w:sz w:val="18"/>
          <w:szCs w:val="18"/>
        </w:rPr>
        <w:t>atrols, but they must choose a unique name for</w:t>
      </w:r>
      <w:r w:rsidRPr="00567CE8">
        <w:rPr>
          <w:rFonts w:ascii="Poppins" w:hAnsi="Poppins" w:cs="Poppins"/>
          <w:noProof/>
          <w:color w:val="002060"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43D9997" wp14:editId="6DCCC755">
                <wp:simplePos x="0" y="0"/>
                <wp:positionH relativeFrom="page">
                  <wp:posOffset>2588257</wp:posOffset>
                </wp:positionH>
                <wp:positionV relativeFrom="page">
                  <wp:posOffset>139093</wp:posOffset>
                </wp:positionV>
                <wp:extent cx="4611926" cy="1378131"/>
                <wp:effectExtent l="0" t="0" r="0" b="0"/>
                <wp:wrapNone/>
                <wp:docPr id="1073741827" name="officeArt object" descr="Great Patrol Hunt - Round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926" cy="13781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B05303" w:rsidR="005E41A7" w:rsidRDefault="00401AD9" w14:paraId="5385472A" w14:textId="3A0EC415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rFonts w:ascii="Poppins" w:hAnsi="Poppins" w:cs="Poppins"/>
                                <w:color w:val="0072BC"/>
                                <w:sz w:val="44"/>
                                <w:szCs w:val="44"/>
                              </w:rPr>
                            </w:pPr>
                            <w:r w:rsidRPr="00B05303">
                              <w:rPr>
                                <w:rFonts w:ascii="Poppins" w:hAnsi="Poppins" w:cs="Poppins"/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 xml:space="preserve">Great Patrol Hunt - </w:t>
                            </w:r>
                            <w:r w:rsidRPr="00B05303" w:rsidR="005D23C8">
                              <w:rPr>
                                <w:rFonts w:ascii="Poppins" w:hAnsi="Poppins" w:cs="Poppins"/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>r</w:t>
                            </w:r>
                            <w:r w:rsidRPr="00B05303">
                              <w:rPr>
                                <w:rFonts w:ascii="Poppins" w:hAnsi="Poppins" w:cs="Poppins"/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 xml:space="preserve">ound </w:t>
                            </w:r>
                            <w:r w:rsidRPr="00B05303" w:rsidR="00235E11">
                              <w:rPr>
                                <w:rFonts w:ascii="Poppins" w:hAnsi="Poppins" w:cs="Poppins"/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  <w:p w:rsidRPr="00B05303" w:rsidR="005E41A7" w:rsidRDefault="00235E11" w14:paraId="3B07F857" w14:textId="4DAF4C1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</w:rPr>
                            </w:pPr>
                            <w:r w:rsidRPr="00B05303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Friday </w:t>
                            </w:r>
                            <w:r w:rsidRPr="00B05303" w:rsidR="00C52160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27 </w:t>
                            </w:r>
                            <w:r w:rsidRPr="00B05303" w:rsidR="005F0481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June</w:t>
                            </w:r>
                            <w:r w:rsidRPr="00B05303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– Sunday </w:t>
                            </w:r>
                            <w:r w:rsidRPr="00B05303" w:rsidR="00C52160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29</w:t>
                            </w:r>
                            <w:r w:rsidRPr="00B05303" w:rsidR="005D23C8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B05303" w:rsidR="00DE4C3F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June</w:t>
                            </w:r>
                            <w:r w:rsidRPr="00B05303" w:rsidR="00401AD9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202</w:t>
                            </w:r>
                            <w:r w:rsidRPr="00B05303" w:rsidR="00C52160">
                              <w:rPr>
                                <w:rFonts w:ascii="Poppins" w:hAnsi="Poppins" w:cs="Poppins"/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  <w:p w:rsidRPr="00B05303" w:rsidR="00235E11" w:rsidP="00235E11" w:rsidRDefault="00235E11" w14:paraId="156E7147" w14:textId="4FE1482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</w:pPr>
                            <w:r w:rsidRPr="00B05303">
                              <w:rPr>
                                <w:rFonts w:ascii="Poppins" w:hAnsi="Poppins" w:cs="Poppins"/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Wymondley Wood Scout and Guide Centre, </w:t>
                            </w:r>
                          </w:p>
                          <w:p w:rsidRPr="00B05303" w:rsidR="005E41A7" w:rsidP="00235E11" w:rsidRDefault="00235E11" w14:paraId="3BCEF287" w14:textId="381EEC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rFonts w:ascii="Poppins" w:hAnsi="Poppins" w:cs="Poppins"/>
                                <w:color w:val="0072BC"/>
                              </w:rPr>
                            </w:pPr>
                            <w:r w:rsidRPr="00B05303">
                              <w:rPr>
                                <w:rFonts w:ascii="Poppins" w:hAnsi="Poppins" w:cs="Poppins"/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>Wymondley Road, Willian, SG6 2UB</w:t>
                            </w:r>
                            <w:r w:rsidRPr="00B05303" w:rsidR="005C662C">
                              <w:rPr>
                                <w:rFonts w:ascii="Poppins" w:hAnsi="Poppins" w:cs="Poppins"/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143D9997">
                <v:stroke joinstyle="miter"/>
                <v:path gradientshapeok="t" o:connecttype="rect"/>
              </v:shapetype>
              <v:shape id="officeArt object" style="position:absolute;left:0;text-align:left;margin-left:203.8pt;margin-top:10.95pt;width:363.15pt;height:108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lt="Great Patrol Hunt - Round 1…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">
                <v:stroke miterlimit="4"/>
                <v:textbox inset="0,0,0,0">
                  <w:txbxContent>
                    <w:p w:rsidRPr="00B05303" w:rsidR="005E41A7" w:rsidRDefault="00401AD9" w14:paraId="5385472A" w14:textId="3A0EC415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rFonts w:ascii="Poppins" w:hAnsi="Poppins" w:cs="Poppins"/>
                          <w:color w:val="0072BC"/>
                          <w:sz w:val="44"/>
                          <w:szCs w:val="44"/>
                        </w:rPr>
                      </w:pPr>
                      <w:r w:rsidRPr="00B05303">
                        <w:rPr>
                          <w:rFonts w:ascii="Poppins" w:hAnsi="Poppins" w:cs="Poppins"/>
                          <w:color w:val="0072BC"/>
                          <w:sz w:val="44"/>
                          <w:szCs w:val="44"/>
                          <w:lang w:val="en-US"/>
                        </w:rPr>
                        <w:t xml:space="preserve">Great Patrol Hunt - </w:t>
                      </w:r>
                      <w:r w:rsidRPr="00B05303" w:rsidR="005D23C8">
                        <w:rPr>
                          <w:rFonts w:ascii="Poppins" w:hAnsi="Poppins" w:cs="Poppins"/>
                          <w:color w:val="0072BC"/>
                          <w:sz w:val="44"/>
                          <w:szCs w:val="44"/>
                          <w:lang w:val="en-US"/>
                        </w:rPr>
                        <w:t>r</w:t>
                      </w:r>
                      <w:r w:rsidRPr="00B05303">
                        <w:rPr>
                          <w:rFonts w:ascii="Poppins" w:hAnsi="Poppins" w:cs="Poppins"/>
                          <w:color w:val="0072BC"/>
                          <w:sz w:val="44"/>
                          <w:szCs w:val="44"/>
                          <w:lang w:val="en-US"/>
                        </w:rPr>
                        <w:t xml:space="preserve">ound </w:t>
                      </w:r>
                      <w:r w:rsidRPr="00B05303" w:rsidR="00235E11">
                        <w:rPr>
                          <w:rFonts w:ascii="Poppins" w:hAnsi="Poppins" w:cs="Poppins"/>
                          <w:color w:val="0072BC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  <w:p w:rsidRPr="00B05303" w:rsidR="005E41A7" w:rsidRDefault="00235E11" w14:paraId="3B07F857" w14:textId="4DAF4C1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</w:rPr>
                      </w:pPr>
                      <w:r w:rsidRPr="00B05303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 xml:space="preserve">Friday </w:t>
                      </w:r>
                      <w:r w:rsidRPr="00B05303" w:rsidR="00C52160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 xml:space="preserve">27 </w:t>
                      </w:r>
                      <w:r w:rsidRPr="00B05303" w:rsidR="005F0481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>June</w:t>
                      </w:r>
                      <w:r w:rsidRPr="00B05303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– Sunday </w:t>
                      </w:r>
                      <w:r w:rsidRPr="00B05303" w:rsidR="00C52160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>29</w:t>
                      </w:r>
                      <w:r w:rsidRPr="00B05303" w:rsidR="005D23C8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vertAlign w:val="superscript"/>
                          <w:lang w:val="en-US"/>
                        </w:rPr>
                        <w:t xml:space="preserve"> </w:t>
                      </w:r>
                      <w:r w:rsidRPr="00B05303" w:rsidR="00DE4C3F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>June</w:t>
                      </w:r>
                      <w:r w:rsidRPr="00B05303" w:rsidR="00401AD9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202</w:t>
                      </w:r>
                      <w:r w:rsidRPr="00B05303" w:rsidR="00C52160">
                        <w:rPr>
                          <w:rFonts w:ascii="Poppins" w:hAnsi="Poppins" w:cs="Poppins"/>
                          <w:color w:val="0072BC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  <w:p w:rsidRPr="00B05303" w:rsidR="00235E11" w:rsidP="00235E11" w:rsidRDefault="00235E11" w14:paraId="156E7147" w14:textId="4FE1482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color w:val="0072BC"/>
                          <w:sz w:val="22"/>
                          <w:szCs w:val="22"/>
                        </w:rPr>
                      </w:pPr>
                      <w:r w:rsidRPr="00B05303">
                        <w:rPr>
                          <w:rFonts w:ascii="Poppins" w:hAnsi="Poppins" w:cs="Poppins"/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Wymondley Wood Scout and Guide Centre, </w:t>
                      </w:r>
                    </w:p>
                    <w:p w:rsidRPr="00B05303" w:rsidR="005E41A7" w:rsidP="00235E11" w:rsidRDefault="00235E11" w14:paraId="3BCEF287" w14:textId="381EEC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rFonts w:ascii="Poppins" w:hAnsi="Poppins" w:cs="Poppins"/>
                          <w:color w:val="0072BC"/>
                        </w:rPr>
                      </w:pPr>
                      <w:r w:rsidRPr="00B05303">
                        <w:rPr>
                          <w:rFonts w:ascii="Poppins" w:hAnsi="Poppins" w:cs="Poppins"/>
                          <w:b/>
                          <w:bCs/>
                          <w:color w:val="0072BC"/>
                          <w:sz w:val="22"/>
                          <w:szCs w:val="22"/>
                        </w:rPr>
                        <w:t>Wymondley Road, Willian, SG6 2UB</w:t>
                      </w:r>
                      <w:r w:rsidRPr="00B05303" w:rsidR="005C662C">
                        <w:rPr>
                          <w:rFonts w:ascii="Poppins" w:hAnsi="Poppins" w:cs="Poppins"/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67CE8" w:rsidR="00C21135">
        <w:rPr>
          <w:rFonts w:ascii="Poppins" w:hAnsi="Poppins" w:cs="Poppins"/>
          <w:color w:val="002060"/>
          <w:sz w:val="18"/>
          <w:szCs w:val="18"/>
        </w:rPr>
        <w:t xml:space="preserve"> 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themselves </w:t>
      </w:r>
      <w:r w:rsidRPr="00567CE8" w:rsidR="00567CE8">
        <w:rPr>
          <w:rFonts w:ascii="Poppins" w:hAnsi="Poppins" w:cs="Poppins"/>
          <w:color w:val="002060"/>
          <w:sz w:val="18"/>
          <w:szCs w:val="18"/>
        </w:rPr>
        <w:t>to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 enter.</w:t>
      </w:r>
    </w:p>
    <w:p w:rsidRPr="00567CE8" w:rsidR="005E41A7" w:rsidRDefault="00401AD9" w14:paraId="56848E6B" w14:textId="5DC4B6F7">
      <w:pPr>
        <w:numPr>
          <w:ilvl w:val="0"/>
          <w:numId w:val="2"/>
        </w:numPr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567CE8">
        <w:rPr>
          <w:rFonts w:ascii="Poppins" w:hAnsi="Poppins" w:cs="Poppins"/>
          <w:color w:val="002060"/>
          <w:sz w:val="18"/>
          <w:szCs w:val="18"/>
        </w:rPr>
        <w:t xml:space="preserve">To </w:t>
      </w:r>
      <w:r w:rsidRPr="00567CE8" w:rsidR="003533C0">
        <w:rPr>
          <w:rFonts w:ascii="Poppins" w:hAnsi="Poppins" w:cs="Poppins"/>
          <w:color w:val="002060"/>
          <w:sz w:val="18"/>
          <w:szCs w:val="18"/>
        </w:rPr>
        <w:t>participate in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r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ound 3, a patrol and at least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2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 of its participants must have competed in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 xml:space="preserve">1 </w:t>
      </w:r>
      <w:r w:rsidRPr="00567CE8">
        <w:rPr>
          <w:rFonts w:ascii="Poppins" w:hAnsi="Poppins" w:cs="Poppins"/>
          <w:color w:val="002060"/>
          <w:sz w:val="18"/>
          <w:szCs w:val="18"/>
        </w:rPr>
        <w:t>of the previous rounds</w:t>
      </w:r>
      <w:r w:rsidRPr="00567CE8" w:rsidR="003A63B3">
        <w:rPr>
          <w:rFonts w:ascii="Poppins" w:hAnsi="Poppins" w:cs="Poppins"/>
          <w:color w:val="002060"/>
          <w:sz w:val="18"/>
          <w:szCs w:val="18"/>
        </w:rPr>
        <w:t xml:space="preserve">, </w:t>
      </w:r>
      <w:r w:rsidRPr="00567CE8" w:rsidR="002659FA">
        <w:rPr>
          <w:rFonts w:ascii="Poppins" w:hAnsi="Poppins" w:cs="Poppins"/>
          <w:color w:val="002060"/>
          <w:sz w:val="18"/>
          <w:szCs w:val="18"/>
        </w:rPr>
        <w:t>OR</w:t>
      </w:r>
      <w:r w:rsidRPr="00567CE8" w:rsidR="003A63B3">
        <w:rPr>
          <w:rFonts w:ascii="Poppins" w:hAnsi="Poppins" w:cs="Poppins"/>
          <w:color w:val="002060"/>
          <w:sz w:val="18"/>
          <w:szCs w:val="18"/>
        </w:rPr>
        <w:t xml:space="preserve"> </w:t>
      </w:r>
      <w:r w:rsidRPr="00567CE8" w:rsidR="003533C0">
        <w:rPr>
          <w:rFonts w:ascii="Poppins" w:hAnsi="Poppins" w:cs="Poppins"/>
          <w:color w:val="002060"/>
          <w:sz w:val="18"/>
          <w:szCs w:val="18"/>
        </w:rPr>
        <w:t xml:space="preserve">a new patrol must </w:t>
      </w:r>
      <w:r w:rsidRPr="00567CE8" w:rsidR="003A63B3">
        <w:rPr>
          <w:rFonts w:ascii="Poppins" w:hAnsi="Poppins" w:cs="Poppins"/>
          <w:color w:val="002060"/>
          <w:sz w:val="18"/>
          <w:szCs w:val="18"/>
        </w:rPr>
        <w:t xml:space="preserve">be accompanied by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1</w:t>
      </w:r>
      <w:r w:rsidRPr="00567CE8" w:rsidR="003533C0">
        <w:rPr>
          <w:rFonts w:ascii="Poppins" w:hAnsi="Poppins" w:cs="Poppins"/>
          <w:color w:val="002060"/>
          <w:sz w:val="18"/>
          <w:szCs w:val="18"/>
        </w:rPr>
        <w:t xml:space="preserve"> of its unit </w:t>
      </w:r>
      <w:r w:rsidRPr="00567CE8" w:rsidR="003A63B3">
        <w:rPr>
          <w:rFonts w:ascii="Poppins" w:hAnsi="Poppins" w:cs="Poppins"/>
          <w:color w:val="002060"/>
          <w:sz w:val="18"/>
          <w:szCs w:val="18"/>
        </w:rPr>
        <w:t>leader</w:t>
      </w:r>
      <w:r w:rsidRPr="00567CE8" w:rsidR="003533C0">
        <w:rPr>
          <w:rFonts w:ascii="Poppins" w:hAnsi="Poppins" w:cs="Poppins"/>
          <w:color w:val="002060"/>
          <w:sz w:val="18"/>
          <w:szCs w:val="18"/>
        </w:rPr>
        <w:t>s</w:t>
      </w:r>
      <w:r w:rsidRPr="00567CE8" w:rsidR="003A63B3">
        <w:rPr>
          <w:rFonts w:ascii="Poppins" w:hAnsi="Poppins" w:cs="Poppins"/>
          <w:color w:val="002060"/>
          <w:sz w:val="18"/>
          <w:szCs w:val="18"/>
        </w:rPr>
        <w:t>.</w:t>
      </w:r>
    </w:p>
    <w:p w:rsidRPr="00567CE8" w:rsidR="003533C0" w:rsidRDefault="003533C0" w14:paraId="3D0BF4B1" w14:textId="77A9C0A1">
      <w:pPr>
        <w:numPr>
          <w:ilvl w:val="0"/>
          <w:numId w:val="2"/>
        </w:numPr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567CE8">
        <w:rPr>
          <w:rFonts w:ascii="Poppins" w:hAnsi="Poppins" w:cs="Poppins"/>
          <w:color w:val="002060"/>
          <w:sz w:val="18"/>
          <w:szCs w:val="18"/>
        </w:rPr>
        <w:t>If your girls have been part of a GPH ‘Maverick’ patrol in either of the last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 xml:space="preserve"> 2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 round</w:t>
      </w:r>
      <w:r w:rsidRPr="00567CE8" w:rsidR="002659FA">
        <w:rPr>
          <w:rFonts w:ascii="Poppins" w:hAnsi="Poppins" w:cs="Poppins"/>
          <w:color w:val="002060"/>
          <w:sz w:val="18"/>
          <w:szCs w:val="18"/>
        </w:rPr>
        <w:t>s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 these girls are eligible to apply for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r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ound </w:t>
      </w:r>
      <w:r w:rsidR="00567CE8">
        <w:rPr>
          <w:rFonts w:ascii="Poppins" w:hAnsi="Poppins" w:cs="Poppins"/>
          <w:color w:val="002060"/>
          <w:sz w:val="18"/>
          <w:szCs w:val="18"/>
        </w:rPr>
        <w:t>3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 and if they are still not a full </w:t>
      </w:r>
      <w:r w:rsidRPr="00567CE8" w:rsidR="00567CE8">
        <w:rPr>
          <w:rFonts w:ascii="Poppins" w:hAnsi="Poppins" w:cs="Poppins"/>
          <w:color w:val="002060"/>
          <w:sz w:val="18"/>
          <w:szCs w:val="18"/>
        </w:rPr>
        <w:t>team,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 we will again match them up.</w:t>
      </w:r>
    </w:p>
    <w:p w:rsidRPr="00567CE8" w:rsidR="00350D99" w:rsidRDefault="00350D99" w14:paraId="7910248D" w14:textId="60393F2F">
      <w:pPr>
        <w:numPr>
          <w:ilvl w:val="0"/>
          <w:numId w:val="2"/>
        </w:numPr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567CE8">
        <w:rPr>
          <w:rFonts w:ascii="Poppins" w:hAnsi="Poppins" w:cs="Poppins"/>
          <w:color w:val="002060"/>
          <w:sz w:val="18"/>
          <w:szCs w:val="18"/>
        </w:rPr>
        <w:t xml:space="preserve">The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u</w:t>
      </w:r>
      <w:r w:rsidRPr="00567CE8">
        <w:rPr>
          <w:rFonts w:ascii="Poppins" w:hAnsi="Poppins" w:cs="Poppins"/>
          <w:color w:val="002060"/>
          <w:sz w:val="18"/>
          <w:szCs w:val="18"/>
        </w:rPr>
        <w:t xml:space="preserve">nit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l</w:t>
      </w:r>
      <w:r w:rsidRPr="00567CE8">
        <w:rPr>
          <w:rFonts w:ascii="Poppins" w:hAnsi="Poppins" w:cs="Poppins"/>
          <w:color w:val="002060"/>
          <w:sz w:val="18"/>
          <w:szCs w:val="18"/>
        </w:rPr>
        <w:t>eader will be the home contact for the team unless details of someone else are given.</w:t>
      </w:r>
    </w:p>
    <w:p w:rsidRPr="00567CE8" w:rsidR="00476F16" w:rsidRDefault="00476F16" w14:paraId="65250062" w14:textId="36F0E388">
      <w:pPr>
        <w:numPr>
          <w:ilvl w:val="0"/>
          <w:numId w:val="2"/>
        </w:numPr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567CE8">
        <w:rPr>
          <w:rFonts w:ascii="Poppins" w:hAnsi="Poppins" w:cs="Poppins"/>
          <w:color w:val="002060"/>
          <w:sz w:val="18"/>
          <w:szCs w:val="18"/>
        </w:rPr>
        <w:t>Receipts will not be issued – please take a copy of your application and cheque for your accounts before posting to us.</w:t>
      </w:r>
    </w:p>
    <w:p w:rsidRPr="00B05303" w:rsidR="005E41A7" w:rsidRDefault="005E41A7" w14:paraId="3658884C" w14:textId="14466450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002060"/>
          <w:sz w:val="18"/>
          <w:szCs w:val="18"/>
        </w:rPr>
      </w:pPr>
    </w:p>
    <w:p w:rsidRPr="00B05303" w:rsidR="00235E11" w:rsidP="00235E11" w:rsidRDefault="00235E11" w14:paraId="2F597269" w14:textId="237B7254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002060"/>
          <w:sz w:val="18"/>
          <w:szCs w:val="18"/>
        </w:rPr>
      </w:pP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>Cheques are made payable to ‘Herts Guides GPH’</w:t>
      </w:r>
      <w:r w:rsidRPr="00B05303" w:rsidR="008249A6">
        <w:rPr>
          <w:rFonts w:ascii="Poppins" w:hAnsi="Poppins" w:cs="Poppins"/>
          <w:color w:val="002060"/>
          <w:sz w:val="18"/>
          <w:szCs w:val="18"/>
        </w:rPr>
        <w:t>,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 </w:t>
      </w:r>
      <w:r w:rsidRPr="00B05303" w:rsidR="008249A6">
        <w:rPr>
          <w:rFonts w:ascii="Poppins" w:hAnsi="Poppins" w:cs="Poppins"/>
          <w:b/>
          <w:bCs/>
          <w:color w:val="002060"/>
          <w:sz w:val="18"/>
          <w:szCs w:val="18"/>
        </w:rPr>
        <w:t>or payment should be made by BACS</w:t>
      </w:r>
      <w:r w:rsidRPr="00B05303" w:rsidR="007F7FE3">
        <w:rPr>
          <w:rFonts w:ascii="Poppins" w:hAnsi="Poppins" w:cs="Poppins"/>
          <w:b/>
          <w:bCs/>
          <w:color w:val="002060"/>
          <w:sz w:val="18"/>
          <w:szCs w:val="18"/>
        </w:rPr>
        <w:t xml:space="preserve"> </w:t>
      </w:r>
      <w:r w:rsidR="00567CE8">
        <w:rPr>
          <w:rFonts w:ascii="Poppins" w:hAnsi="Poppins" w:cs="Poppins"/>
          <w:b/>
          <w:bCs/>
          <w:color w:val="002060"/>
          <w:sz w:val="18"/>
          <w:szCs w:val="18"/>
        </w:rPr>
        <w:t xml:space="preserve">to the account </w:t>
      </w:r>
      <w:r w:rsidRPr="00B05303" w:rsidR="007F7FE3">
        <w:rPr>
          <w:rFonts w:ascii="Poppins" w:hAnsi="Poppins" w:cs="Poppins"/>
          <w:b/>
          <w:bCs/>
          <w:color w:val="002060"/>
          <w:sz w:val="18"/>
          <w:szCs w:val="18"/>
        </w:rPr>
        <w:t>below</w:t>
      </w:r>
      <w:r w:rsidRPr="00B05303" w:rsidR="008249A6">
        <w:rPr>
          <w:rFonts w:ascii="Poppins" w:hAnsi="Poppins" w:cs="Poppins"/>
          <w:b/>
          <w:bCs/>
          <w:color w:val="002060"/>
          <w:sz w:val="18"/>
          <w:szCs w:val="18"/>
        </w:rPr>
        <w:t xml:space="preserve">. 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>Please post your completed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 </w:t>
      </w:r>
      <w:r w:rsidR="00203E33">
        <w:rPr>
          <w:rFonts w:ascii="Poppins" w:hAnsi="Poppins" w:cs="Poppins"/>
          <w:b/>
          <w:bCs/>
          <w:color w:val="002060"/>
          <w:sz w:val="18"/>
          <w:szCs w:val="18"/>
        </w:rPr>
        <w:t>e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ntry </w:t>
      </w:r>
      <w:r w:rsidR="00203E33">
        <w:rPr>
          <w:rFonts w:ascii="Poppins" w:hAnsi="Poppins" w:cs="Poppins"/>
          <w:b/>
          <w:bCs/>
          <w:color w:val="002060"/>
          <w:sz w:val="18"/>
          <w:szCs w:val="18"/>
        </w:rPr>
        <w:t>f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>orm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, 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>payment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 and an </w:t>
      </w:r>
      <w:r w:rsidR="00203E33">
        <w:rPr>
          <w:rFonts w:ascii="Poppins" w:hAnsi="Poppins" w:cs="Poppins"/>
          <w:b/>
          <w:bCs/>
          <w:color w:val="002060"/>
          <w:sz w:val="18"/>
          <w:szCs w:val="18"/>
        </w:rPr>
        <w:t>i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nformation </w:t>
      </w:r>
      <w:r w:rsidR="00203E33">
        <w:rPr>
          <w:rFonts w:ascii="Poppins" w:hAnsi="Poppins" w:cs="Poppins"/>
          <w:b/>
          <w:bCs/>
          <w:color w:val="002060"/>
          <w:sz w:val="18"/>
          <w:szCs w:val="18"/>
        </w:rPr>
        <w:t>and c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onsent form </w:t>
      </w:r>
      <w:r w:rsidRPr="00567CE8" w:rsidR="00203E33">
        <w:rPr>
          <w:rFonts w:ascii="Poppins" w:hAnsi="Poppins" w:cs="Poppins"/>
          <w:color w:val="002060"/>
          <w:sz w:val="18"/>
          <w:szCs w:val="18"/>
        </w:rPr>
        <w:t>and</w:t>
      </w:r>
      <w:r w:rsidR="00203E33">
        <w:rPr>
          <w:rFonts w:ascii="Poppins" w:hAnsi="Poppins" w:cs="Poppins"/>
          <w:b/>
          <w:bCs/>
          <w:color w:val="002060"/>
          <w:sz w:val="18"/>
          <w:szCs w:val="18"/>
        </w:rPr>
        <w:t xml:space="preserve"> h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>ealth form for each competitor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 to 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Jean Banks, 2 </w:t>
      </w:r>
      <w:proofErr w:type="spellStart"/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>Rucklers</w:t>
      </w:r>
      <w:proofErr w:type="spellEnd"/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 Lane, Kings Langley WD4 8AU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 </w:t>
      </w:r>
      <w:r w:rsidRPr="00B05303" w:rsidR="008249A6">
        <w:rPr>
          <w:rFonts w:ascii="Poppins" w:hAnsi="Poppins" w:cs="Poppins"/>
          <w:b/>
          <w:bCs/>
          <w:i/>
          <w:iCs/>
          <w:color w:val="002060"/>
          <w:sz w:val="18"/>
          <w:szCs w:val="18"/>
        </w:rPr>
        <w:t xml:space="preserve">Due to postal issues please could you also email a copy of your entry form only to </w:t>
      </w:r>
      <w:hyperlink w:history="1" r:id="rId8">
        <w:r w:rsidRPr="00B05303" w:rsidR="008249A6">
          <w:rPr>
            <w:rStyle w:val="Hyperlink"/>
            <w:rFonts w:ascii="Poppins" w:hAnsi="Poppins" w:cs="Poppins"/>
            <w:b/>
            <w:bCs/>
            <w:i/>
            <w:iCs/>
            <w:color w:val="002060"/>
            <w:sz w:val="18"/>
            <w:szCs w:val="18"/>
          </w:rPr>
          <w:t>gghertsoaa@gmail.com</w:t>
        </w:r>
      </w:hyperlink>
      <w:r w:rsidRPr="00B05303" w:rsidR="008249A6">
        <w:rPr>
          <w:rFonts w:ascii="Poppins" w:hAnsi="Poppins" w:cs="Poppins"/>
          <w:b/>
          <w:bCs/>
          <w:i/>
          <w:iCs/>
          <w:color w:val="002060"/>
          <w:sz w:val="18"/>
          <w:szCs w:val="18"/>
        </w:rPr>
        <w:t xml:space="preserve"> 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before the 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 xml:space="preserve">closing date Friday </w:t>
      </w:r>
      <w:r w:rsidRPr="00B05303" w:rsidR="00DE4C3F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>2</w:t>
      </w:r>
      <w:r w:rsidRPr="00B05303" w:rsidR="008249A6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>3</w:t>
      </w:r>
      <w:r w:rsidRPr="00B05303" w:rsidR="00DE4C3F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 xml:space="preserve"> May 202</w:t>
      </w:r>
      <w:r w:rsidRPr="00B05303" w:rsidR="008249A6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>5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 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(LATE ENTRIES WILL NOT BE ACCEPTED). </w:t>
      </w:r>
    </w:p>
    <w:p w:rsidRPr="00B05303" w:rsidR="00235E11" w:rsidP="00235E11" w:rsidRDefault="00235E11" w14:paraId="1586EBC1" w14:textId="3C62AB4A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002060"/>
          <w:sz w:val="18"/>
          <w:szCs w:val="18"/>
        </w:rPr>
      </w:pPr>
    </w:p>
    <w:p w:rsidRPr="00B05303" w:rsidR="0058501E" w:rsidP="00235E11" w:rsidRDefault="0058501E" w14:paraId="30520D07" w14:textId="37C22172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002060"/>
          <w:sz w:val="18"/>
          <w:szCs w:val="18"/>
        </w:rPr>
      </w:pP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Please note that </w:t>
      </w:r>
      <w:r w:rsidR="00203E33">
        <w:rPr>
          <w:rFonts w:ascii="Poppins" w:hAnsi="Poppins" w:cs="Poppins"/>
          <w:b/>
          <w:bCs/>
          <w:color w:val="002060"/>
          <w:sz w:val="18"/>
          <w:szCs w:val="18"/>
        </w:rPr>
        <w:t>r</w:t>
      </w: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>ound 3 is a camping round and accommodation is in tents.</w:t>
      </w:r>
    </w:p>
    <w:p w:rsidRPr="00B05303" w:rsidR="0058501E" w:rsidP="00235E11" w:rsidRDefault="0058501E" w14:paraId="4B08F799" w14:textId="77777777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002060"/>
          <w:sz w:val="18"/>
          <w:szCs w:val="18"/>
        </w:rPr>
      </w:pPr>
    </w:p>
    <w:p w:rsidRPr="00B05303" w:rsidR="00235E11" w:rsidP="00235E11" w:rsidRDefault="00235E11" w14:paraId="740F1B22" w14:textId="1D540FC9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B05303">
        <w:rPr>
          <w:rFonts w:ascii="Poppins" w:hAnsi="Poppins" w:cs="Poppins"/>
          <w:color w:val="002060"/>
          <w:sz w:val="18"/>
          <w:szCs w:val="18"/>
        </w:rPr>
        <w:t xml:space="preserve">On acceptance of your entry, patrol instructions are emailed to the </w:t>
      </w:r>
      <w:r w:rsidR="00203E33">
        <w:rPr>
          <w:rFonts w:ascii="Poppins" w:hAnsi="Poppins" w:cs="Poppins"/>
          <w:color w:val="002060"/>
          <w:sz w:val="18"/>
          <w:szCs w:val="18"/>
        </w:rPr>
        <w:t>u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nit </w:t>
      </w:r>
      <w:r w:rsidR="00203E33">
        <w:rPr>
          <w:rFonts w:ascii="Poppins" w:hAnsi="Poppins" w:cs="Poppins"/>
          <w:color w:val="002060"/>
          <w:sz w:val="18"/>
          <w:szCs w:val="18"/>
        </w:rPr>
        <w:t>l</w:t>
      </w:r>
      <w:r w:rsidRPr="00B05303">
        <w:rPr>
          <w:rFonts w:ascii="Poppins" w:hAnsi="Poppins" w:cs="Poppins"/>
          <w:color w:val="002060"/>
          <w:sz w:val="18"/>
          <w:szCs w:val="18"/>
        </w:rPr>
        <w:t xml:space="preserve">eader after the closing date. </w:t>
      </w:r>
    </w:p>
    <w:p w:rsidRPr="00B05303" w:rsidR="00235E11" w:rsidP="00235E11" w:rsidRDefault="00235E11" w14:paraId="0290E742" w14:textId="77777777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</w:p>
    <w:p w:rsidRPr="00B05303" w:rsidR="00235E11" w:rsidP="00235E11" w:rsidRDefault="00235E11" w14:paraId="0C0484DA" w14:textId="2EFB1853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B05303">
        <w:rPr>
          <w:rFonts w:ascii="Poppins" w:hAnsi="Poppins" w:cs="Poppins"/>
          <w:color w:val="002060"/>
          <w:sz w:val="18"/>
          <w:szCs w:val="18"/>
        </w:rPr>
        <w:t xml:space="preserve">All patrols should make a unique patrol badge that clearly displays their patrol name and the patrol member’s name. </w:t>
      </w:r>
      <w:r w:rsidRPr="00B05303" w:rsidR="008249A6">
        <w:rPr>
          <w:rFonts w:ascii="Poppins" w:hAnsi="Poppins" w:cs="Poppins"/>
          <w:color w:val="002060"/>
          <w:sz w:val="18"/>
          <w:szCs w:val="18"/>
        </w:rPr>
        <w:t xml:space="preserve">We would ask that girls wear their </w:t>
      </w:r>
      <w:r w:rsidR="00567CE8">
        <w:rPr>
          <w:rFonts w:ascii="Poppins" w:hAnsi="Poppins" w:cs="Poppins"/>
          <w:color w:val="002060"/>
          <w:sz w:val="18"/>
          <w:szCs w:val="18"/>
        </w:rPr>
        <w:t xml:space="preserve">Guide </w:t>
      </w:r>
      <w:r w:rsidRPr="00B05303" w:rsidR="008249A6">
        <w:rPr>
          <w:rFonts w:ascii="Poppins" w:hAnsi="Poppins" w:cs="Poppins"/>
          <w:color w:val="002060"/>
          <w:sz w:val="18"/>
          <w:szCs w:val="18"/>
        </w:rPr>
        <w:t>patrol badges on arrival and know which patrol they are in.</w:t>
      </w:r>
    </w:p>
    <w:p w:rsidRPr="00B05303" w:rsidR="00235E11" w:rsidP="00235E11" w:rsidRDefault="00235E11" w14:paraId="246969AE" w14:textId="77777777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</w:p>
    <w:p w:rsidRPr="00B05303" w:rsidR="00235E11" w:rsidP="00235E11" w:rsidRDefault="00235E11" w14:paraId="7B07F172" w14:textId="460BF25F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B05303">
        <w:rPr>
          <w:rFonts w:ascii="Poppins" w:hAnsi="Poppins" w:cs="Poppins"/>
          <w:color w:val="002060"/>
          <w:sz w:val="18"/>
          <w:szCs w:val="18"/>
        </w:rPr>
        <w:t xml:space="preserve">Competitors must wear their </w:t>
      </w:r>
      <w:r w:rsidR="00567CE8">
        <w:rPr>
          <w:rFonts w:ascii="Poppins" w:hAnsi="Poppins" w:cs="Poppins"/>
          <w:color w:val="002060"/>
          <w:sz w:val="18"/>
          <w:szCs w:val="18"/>
        </w:rPr>
        <w:t>G</w:t>
      </w:r>
      <w:r w:rsidRPr="00B05303">
        <w:rPr>
          <w:rFonts w:ascii="Poppins" w:hAnsi="Poppins" w:cs="Poppins"/>
          <w:color w:val="002060"/>
          <w:sz w:val="18"/>
          <w:szCs w:val="18"/>
        </w:rPr>
        <w:t>uide uniform top with their badge clearly displayed.</w:t>
      </w:r>
    </w:p>
    <w:p w:rsidRPr="00B05303" w:rsidR="00235E11" w:rsidP="00235E11" w:rsidRDefault="00235E11" w14:paraId="7A999878" w14:textId="717B3CB6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</w:p>
    <w:p w:rsidR="00235E11" w:rsidP="00235E11" w:rsidRDefault="00235E11" w14:paraId="1FD4FB8B" w14:textId="1C7F8437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  <w:r w:rsidRPr="00B05303">
        <w:rPr>
          <w:rFonts w:ascii="Poppins" w:hAnsi="Poppins" w:cs="Poppins"/>
          <w:color w:val="002060"/>
          <w:sz w:val="18"/>
          <w:szCs w:val="18"/>
        </w:rPr>
        <w:t xml:space="preserve">Details of kit required for individuals is shown on the Information and </w:t>
      </w:r>
      <w:r w:rsidR="00203E33">
        <w:rPr>
          <w:rFonts w:ascii="Poppins" w:hAnsi="Poppins" w:cs="Poppins"/>
          <w:color w:val="002060"/>
          <w:sz w:val="18"/>
          <w:szCs w:val="18"/>
        </w:rPr>
        <w:t>c</w:t>
      </w:r>
      <w:r w:rsidRPr="00B05303">
        <w:rPr>
          <w:rFonts w:ascii="Poppins" w:hAnsi="Poppins" w:cs="Poppins"/>
          <w:color w:val="002060"/>
          <w:sz w:val="18"/>
          <w:szCs w:val="18"/>
        </w:rPr>
        <w:t>onsent form</w:t>
      </w:r>
      <w:r w:rsidRPr="00B05303" w:rsidR="00983C15">
        <w:rPr>
          <w:rFonts w:ascii="Poppins" w:hAnsi="Poppins" w:cs="Poppins"/>
          <w:color w:val="002060"/>
          <w:sz w:val="18"/>
          <w:szCs w:val="18"/>
        </w:rPr>
        <w:t xml:space="preserve"> but we would ask units to provide a tent (or tents) which will accommodate the girls from your unit.</w:t>
      </w:r>
      <w:r w:rsidRPr="00B05303" w:rsidR="003533C0">
        <w:rPr>
          <w:rFonts w:ascii="Poppins" w:hAnsi="Poppins" w:cs="Poppins"/>
          <w:color w:val="002060"/>
          <w:sz w:val="18"/>
          <w:szCs w:val="18"/>
        </w:rPr>
        <w:t xml:space="preserve">  If you have any problems with providing tents then please let us know as we can offer to loan tents.  Don’t let this be a reason for the girls not to attend.</w:t>
      </w:r>
    </w:p>
    <w:p w:rsidRPr="00B05303" w:rsidR="00A86268" w:rsidP="00235E11" w:rsidRDefault="00A86268" w14:paraId="08560919" w14:textId="77777777">
      <w:pPr>
        <w:tabs>
          <w:tab w:val="left" w:pos="720"/>
        </w:tabs>
        <w:spacing w:line="288" w:lineRule="auto"/>
        <w:rPr>
          <w:rFonts w:ascii="Poppins" w:hAnsi="Poppins" w:cs="Poppins"/>
          <w:color w:val="002060"/>
          <w:sz w:val="18"/>
          <w:szCs w:val="18"/>
        </w:rPr>
      </w:pPr>
    </w:p>
    <w:p w:rsidRPr="00B05303" w:rsidR="00235E11" w:rsidRDefault="00235E11" w14:paraId="6B83170B" w14:textId="1F17F3DD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002060"/>
          <w:sz w:val="18"/>
          <w:szCs w:val="18"/>
        </w:rPr>
      </w:pPr>
    </w:p>
    <w:p w:rsidRPr="00B05303" w:rsidR="00235E11" w:rsidRDefault="00235E11" w14:paraId="74F32A4B" w14:textId="2FAA6440">
      <w:pPr>
        <w:tabs>
          <w:tab w:val="left" w:pos="720"/>
        </w:tabs>
        <w:spacing w:line="288" w:lineRule="auto"/>
        <w:rPr>
          <w:b/>
          <w:bCs/>
          <w:color w:val="002060"/>
          <w:sz w:val="20"/>
          <w:szCs w:val="20"/>
        </w:rPr>
      </w:pPr>
    </w:p>
    <w:p w:rsidRPr="00B05303" w:rsidR="00983C15" w:rsidRDefault="00983C15" w14:paraId="123482DB" w14:textId="038CCE2D">
      <w:pPr>
        <w:tabs>
          <w:tab w:val="left" w:pos="720"/>
        </w:tabs>
        <w:spacing w:line="288" w:lineRule="auto"/>
        <w:rPr>
          <w:b/>
          <w:bCs/>
          <w:color w:val="002060"/>
          <w:sz w:val="20"/>
          <w:szCs w:val="20"/>
        </w:rPr>
      </w:pPr>
    </w:p>
    <w:p w:rsidRPr="00B05303" w:rsidR="00983C15" w:rsidRDefault="00983C15" w14:paraId="522A55A6" w14:textId="77777777">
      <w:pPr>
        <w:tabs>
          <w:tab w:val="left" w:pos="720"/>
        </w:tabs>
        <w:spacing w:line="288" w:lineRule="auto"/>
        <w:rPr>
          <w:b/>
          <w:bCs/>
          <w:color w:val="002060"/>
          <w:sz w:val="20"/>
          <w:szCs w:val="20"/>
        </w:rPr>
        <w:sectPr w:rsidRPr="00B05303" w:rsidR="00983C15" w:rsidSect="00D15008">
          <w:headerReference w:type="default" r:id="rId9"/>
          <w:pgSz w:w="11906" w:h="16838" w:orient="portrait"/>
          <w:pgMar w:top="1080" w:right="567" w:bottom="567" w:left="567" w:header="709" w:footer="567" w:gutter="0"/>
          <w:cols w:space="720"/>
          <w:titlePg/>
          <w:docGrid w:linePitch="326"/>
        </w:sectPr>
      </w:pPr>
    </w:p>
    <w:p w:rsidRPr="00A86268" w:rsidR="00470A6D" w:rsidP="00365AC6" w:rsidRDefault="001E2E14" w14:paraId="743AA691" w14:textId="776CA6B2">
      <w:pPr>
        <w:tabs>
          <w:tab w:val="left" w:pos="720"/>
        </w:tabs>
        <w:rPr>
          <w:rFonts w:ascii="Poppins" w:hAnsi="Poppins" w:cs="Poppins"/>
          <w:b/>
          <w:bCs/>
          <w:color w:val="002060"/>
          <w:sz w:val="18"/>
          <w:szCs w:val="18"/>
        </w:rPr>
      </w:pPr>
      <w:r w:rsidRPr="00A86268">
        <w:rPr>
          <w:rFonts w:ascii="Poppins" w:hAnsi="Poppins" w:cs="Poppins"/>
          <w:b/>
          <w:bCs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68480" behindDoc="1" locked="0" layoutInCell="1" allowOverlap="1" wp14:anchorId="559D5E7F" wp14:editId="3F998FAD">
            <wp:simplePos x="0" y="0"/>
            <wp:positionH relativeFrom="column">
              <wp:posOffset>-53339</wp:posOffset>
            </wp:positionH>
            <wp:positionV relativeFrom="paragraph">
              <wp:posOffset>-596265</wp:posOffset>
            </wp:positionV>
            <wp:extent cx="883920" cy="589253"/>
            <wp:effectExtent l="0" t="0" r="0" b="1905"/>
            <wp:wrapNone/>
            <wp:docPr id="174774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88" cy="59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268" w:rsidR="00983C15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 xml:space="preserve">Please complete the information below and return this form with Information </w:t>
      </w:r>
      <w:r w:rsidRPr="00A86268" w:rsidR="00567CE8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>and c</w:t>
      </w:r>
      <w:r w:rsidRPr="00A86268" w:rsidR="00983C15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 xml:space="preserve">onsent </w:t>
      </w:r>
      <w:r w:rsidRPr="00A86268" w:rsidR="00567CE8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>f</w:t>
      </w:r>
      <w:r w:rsidRPr="00A86268" w:rsidR="00983C15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 xml:space="preserve">orms </w:t>
      </w:r>
      <w:r w:rsidRPr="00A86268" w:rsidR="00567CE8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>and h</w:t>
      </w:r>
      <w:r w:rsidRPr="00A86268" w:rsidR="00983C15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 xml:space="preserve">ealth </w:t>
      </w:r>
      <w:r w:rsidRPr="00A86268" w:rsidR="00567CE8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>f</w:t>
      </w:r>
      <w:r w:rsidRPr="00A86268" w:rsidR="00983C15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>orms for each participant</w:t>
      </w:r>
      <w:r w:rsidRPr="00A86268" w:rsidR="00A86268">
        <w:rPr>
          <w:rFonts w:ascii="Poppins" w:hAnsi="Poppins" w:eastAsia="Trebuchet MS" w:cs="Poppins"/>
          <w:b/>
          <w:bCs/>
          <w:color w:val="002060"/>
          <w:sz w:val="18"/>
          <w:szCs w:val="18"/>
          <w:lang w:val="en-GB"/>
        </w:rPr>
        <w:t xml:space="preserve"> to: </w:t>
      </w:r>
      <w:r w:rsidRPr="00A86268" w:rsidR="0048136F">
        <w:rPr>
          <w:rFonts w:ascii="Poppins" w:hAnsi="Poppins" w:cs="Poppins"/>
          <w:b/>
          <w:bCs/>
          <w:color w:val="002060"/>
          <w:sz w:val="18"/>
          <w:szCs w:val="18"/>
        </w:rPr>
        <w:t xml:space="preserve">Jean Banks, 2 </w:t>
      </w:r>
      <w:proofErr w:type="spellStart"/>
      <w:r w:rsidRPr="00A86268" w:rsidR="0048136F">
        <w:rPr>
          <w:rFonts w:ascii="Poppins" w:hAnsi="Poppins" w:cs="Poppins"/>
          <w:b/>
          <w:bCs/>
          <w:color w:val="002060"/>
          <w:sz w:val="18"/>
          <w:szCs w:val="18"/>
        </w:rPr>
        <w:t>Rucklers</w:t>
      </w:r>
      <w:proofErr w:type="spellEnd"/>
      <w:r w:rsidRPr="00A86268" w:rsidR="0048136F">
        <w:rPr>
          <w:rFonts w:ascii="Poppins" w:hAnsi="Poppins" w:cs="Poppins"/>
          <w:b/>
          <w:bCs/>
          <w:color w:val="002060"/>
          <w:sz w:val="18"/>
          <w:szCs w:val="18"/>
        </w:rPr>
        <w:t xml:space="preserve"> Lane, Kings Langley WD4 8AU</w:t>
      </w:r>
      <w:r w:rsidRPr="00A86268" w:rsidR="00365AC6">
        <w:rPr>
          <w:rFonts w:ascii="Poppins" w:hAnsi="Poppins" w:cs="Poppins"/>
          <w:b/>
          <w:bCs/>
          <w:i/>
          <w:iCs/>
          <w:color w:val="002060"/>
          <w:sz w:val="18"/>
          <w:szCs w:val="18"/>
        </w:rPr>
        <w:t>. Due to postal issues please could you also email a copy of your entry form</w:t>
      </w:r>
      <w:r w:rsidRPr="00A86268" w:rsidR="008249A6">
        <w:rPr>
          <w:rFonts w:ascii="Poppins" w:hAnsi="Poppins" w:cs="Poppins"/>
          <w:b/>
          <w:bCs/>
          <w:i/>
          <w:iCs/>
          <w:color w:val="002060"/>
          <w:sz w:val="18"/>
          <w:szCs w:val="18"/>
        </w:rPr>
        <w:t xml:space="preserve"> only</w:t>
      </w:r>
      <w:r w:rsidRPr="00A86268" w:rsidR="00365AC6">
        <w:rPr>
          <w:rFonts w:ascii="Poppins" w:hAnsi="Poppins" w:cs="Poppins"/>
          <w:b/>
          <w:bCs/>
          <w:i/>
          <w:iCs/>
          <w:color w:val="002060"/>
          <w:sz w:val="18"/>
          <w:szCs w:val="18"/>
        </w:rPr>
        <w:t xml:space="preserve"> to </w:t>
      </w:r>
      <w:hyperlink w:history="1" r:id="rId11">
        <w:r w:rsidRPr="00A86268" w:rsidR="00365AC6">
          <w:rPr>
            <w:rStyle w:val="Hyperlink"/>
            <w:rFonts w:ascii="Poppins" w:hAnsi="Poppins" w:cs="Poppins"/>
            <w:b/>
            <w:bCs/>
            <w:i/>
            <w:iCs/>
            <w:color w:val="002060"/>
            <w:sz w:val="18"/>
            <w:szCs w:val="18"/>
          </w:rPr>
          <w:t>gghertsoaa@gmail.com</w:t>
        </w:r>
      </w:hyperlink>
      <w:r w:rsidRPr="00A86268" w:rsidR="00365AC6">
        <w:rPr>
          <w:rFonts w:ascii="Poppins" w:hAnsi="Poppins" w:cs="Poppins"/>
          <w:b/>
          <w:bCs/>
          <w:i/>
          <w:iCs/>
          <w:color w:val="002060"/>
          <w:sz w:val="18"/>
          <w:szCs w:val="18"/>
        </w:rPr>
        <w:t xml:space="preserve"> before the</w:t>
      </w:r>
      <w:r w:rsidRPr="00A86268" w:rsidR="00365AC6">
        <w:rPr>
          <w:rFonts w:ascii="Poppins" w:hAnsi="Poppins" w:cs="Poppins"/>
          <w:b/>
          <w:bCs/>
          <w:color w:val="002060"/>
          <w:sz w:val="18"/>
          <w:szCs w:val="18"/>
        </w:rPr>
        <w:t xml:space="preserve"> </w:t>
      </w:r>
      <w:r w:rsidRPr="00A86268" w:rsidR="0048136F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 xml:space="preserve">closing date Friday </w:t>
      </w:r>
      <w:r w:rsidRPr="00A86268" w:rsidR="00DE4C3F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>2</w:t>
      </w:r>
      <w:r w:rsidRPr="00A86268" w:rsidR="008249A6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>3</w:t>
      </w:r>
      <w:r w:rsidRPr="00A86268" w:rsidR="00DE4C3F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 xml:space="preserve"> May 202</w:t>
      </w:r>
      <w:r w:rsidRPr="00A86268" w:rsidR="008249A6">
        <w:rPr>
          <w:rFonts w:ascii="Poppins" w:hAnsi="Poppins" w:cs="Poppins"/>
          <w:b/>
          <w:bCs/>
          <w:color w:val="002060"/>
          <w:sz w:val="18"/>
          <w:szCs w:val="18"/>
          <w:u w:val="single"/>
        </w:rPr>
        <w:t>5</w:t>
      </w:r>
      <w:r w:rsidRPr="00A86268" w:rsidR="0048136F">
        <w:rPr>
          <w:rFonts w:ascii="Poppins" w:hAnsi="Poppins" w:cs="Poppins"/>
          <w:b/>
          <w:bCs/>
          <w:color w:val="002060"/>
          <w:sz w:val="18"/>
          <w:szCs w:val="18"/>
        </w:rPr>
        <w:t xml:space="preserve"> (LATE ENTRIES WILL NOT BE ACCEPTED).</w:t>
      </w:r>
    </w:p>
    <w:p w:rsidRPr="00A86268" w:rsidR="0048136F" w:rsidP="00365AC6" w:rsidRDefault="0048136F" w14:paraId="59F2F8B9" w14:textId="1E245E19">
      <w:pPr>
        <w:tabs>
          <w:tab w:val="left" w:pos="720"/>
        </w:tabs>
        <w:rPr>
          <w:rFonts w:ascii="Poppins" w:hAnsi="Poppins" w:cs="Poppins"/>
          <w:b/>
          <w:bCs/>
          <w:color w:val="002060"/>
          <w:sz w:val="12"/>
          <w:szCs w:val="12"/>
        </w:rPr>
      </w:pPr>
      <w:r w:rsidRPr="00B05303">
        <w:rPr>
          <w:rFonts w:ascii="Poppins" w:hAnsi="Poppins" w:cs="Poppins"/>
          <w:b/>
          <w:bCs/>
          <w:color w:val="002060"/>
          <w:sz w:val="18"/>
          <w:szCs w:val="18"/>
        </w:rPr>
        <w:t xml:space="preserve"> </w:t>
      </w:r>
    </w:p>
    <w:tbl>
      <w:tblPr>
        <w:tblW w:w="1104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65"/>
        <w:gridCol w:w="1977"/>
        <w:gridCol w:w="2302"/>
        <w:gridCol w:w="533"/>
        <w:gridCol w:w="1984"/>
        <w:gridCol w:w="1701"/>
        <w:gridCol w:w="1985"/>
      </w:tblGrid>
      <w:tr w:rsidRPr="00B05303" w:rsidR="00B05303" w:rsidTr="5E9E3252" w14:paraId="3838F168" w14:textId="555A41A9">
        <w:trPr>
          <w:trHeight w:val="340"/>
          <w:tblHeader/>
          <w:jc w:val="center"/>
        </w:trPr>
        <w:tc>
          <w:tcPr>
            <w:tcW w:w="4844" w:type="dxa"/>
            <w:gridSpan w:val="3"/>
            <w:tcBorders>
              <w:top w:val="dotted" w:color="0072BC" w:sz="8" w:space="0"/>
              <w:left w:val="dotted" w:color="0072BC" w:sz="8" w:space="0"/>
              <w:bottom w:val="single" w:color="0072BC" w:sz="8" w:space="0"/>
              <w:right w:val="dotted" w:color="0072BC" w:sz="8" w:space="0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476F16" w:rsidP="00476F16" w:rsidRDefault="00476F16" w14:paraId="7D7194E3" w14:textId="2B51CB0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GPH PATROL NAME:</w:t>
            </w:r>
          </w:p>
        </w:tc>
        <w:tc>
          <w:tcPr>
            <w:tcW w:w="6203" w:type="dxa"/>
            <w:gridSpan w:val="4"/>
            <w:tcBorders>
              <w:top w:val="dotted" w:color="0072BC" w:sz="8" w:space="0"/>
              <w:left w:val="dotted" w:color="0072BC" w:sz="8" w:space="0"/>
              <w:bottom w:val="single" w:color="0072BC" w:sz="8" w:space="0"/>
              <w:right w:val="dotted" w:color="0072BC" w:sz="8" w:space="0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476F16" w:rsidP="00476F16" w:rsidRDefault="00476F16" w14:paraId="0658C4BE" w14:textId="3A5EA5EC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UNIT NAME:</w:t>
            </w:r>
          </w:p>
        </w:tc>
      </w:tr>
      <w:tr w:rsidRPr="00B05303" w:rsidR="00B05303" w:rsidTr="5E9E3252" w14:paraId="7B990CDC" w14:textId="77777777">
        <w:trPr>
          <w:trHeight w:val="380"/>
          <w:tblHeader/>
          <w:jc w:val="center"/>
        </w:trPr>
        <w:tc>
          <w:tcPr>
            <w:tcW w:w="9062" w:type="dxa"/>
            <w:gridSpan w:val="6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476F16" w:rsidRDefault="00476F16" w14:paraId="54739351" w14:textId="607EAC56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Is this the first time in 202</w:t>
            </w:r>
            <w:r w:rsidRPr="00A86268" w:rsidR="00567CE8">
              <w:rPr>
                <w:rFonts w:ascii="Poppins" w:hAnsi="Poppins" w:cs="Poppins"/>
                <w:color w:val="002060"/>
                <w:sz w:val="18"/>
                <w:szCs w:val="18"/>
              </w:rPr>
              <w:t>4</w:t>
            </w: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-2</w:t>
            </w:r>
            <w:r w:rsidRPr="00A86268" w:rsidR="00567CE8">
              <w:rPr>
                <w:rFonts w:ascii="Poppins" w:hAnsi="Poppins" w:cs="Poppins"/>
                <w:color w:val="002060"/>
                <w:sz w:val="18"/>
                <w:szCs w:val="18"/>
              </w:rPr>
              <w:t>5</w:t>
            </w: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 that this team has been in the comp</w:t>
            </w:r>
            <w:r w:rsidRPr="00A86268" w:rsidR="002659FA">
              <w:rPr>
                <w:rFonts w:ascii="Poppins" w:hAnsi="Poppins" w:cs="Poppins"/>
                <w:color w:val="002060"/>
                <w:sz w:val="18"/>
                <w:szCs w:val="18"/>
              </w:rPr>
              <w:t>etitio</w:t>
            </w: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n </w:t>
            </w: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  <w:vAlign w:val="center"/>
          </w:tcPr>
          <w:p w:rsidRPr="00A86268" w:rsidR="00476F16" w:rsidP="5E9E3252" w:rsidRDefault="00476F16" w14:paraId="70E77C50" w14:textId="2C0920A3" w14:noSpellErr="1">
            <w:pPr>
              <w:pStyle w:val="FreeForm"/>
              <w:keepNext w:val="1"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</w:pPr>
            <w:r w:rsidRPr="5E9E3252" w:rsidR="00476F16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YES  /</w:t>
            </w:r>
            <w:r w:rsidRPr="5E9E3252" w:rsidR="00476F16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  NO</w:t>
            </w:r>
          </w:p>
        </w:tc>
      </w:tr>
      <w:tr w:rsidRPr="00B05303" w:rsidR="00B05303" w:rsidTr="5E9E3252" w14:paraId="12FA650F" w14:textId="49A138C4">
        <w:trPr>
          <w:trHeight w:val="340"/>
          <w:tblHeader/>
          <w:jc w:val="center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05303" w:rsidR="005C0FC0" w:rsidRDefault="005C0FC0" w14:paraId="7B91F1E7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05303" w:rsidR="005C0FC0" w:rsidRDefault="005C0FC0" w14:paraId="28FA23EE" w14:textId="2D9B897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Participant</w:t>
            </w:r>
            <w:r w:rsidRPr="00B05303" w:rsidR="002659FA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’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s </w:t>
            </w:r>
            <w:r w:rsidR="00567CE8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f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ull </w:t>
            </w:r>
            <w:r w:rsidR="00567CE8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n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ame</w:t>
            </w: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05303" w:rsidR="005C0FC0" w:rsidRDefault="005C0FC0" w14:paraId="1F41226D" w14:textId="7768B9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Your </w:t>
            </w:r>
            <w:r w:rsidR="00567CE8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GO membership 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No.</w:t>
            </w:r>
          </w:p>
          <w:p w:rsidRPr="00B05303" w:rsidR="005C0FC0" w:rsidRDefault="005C0FC0" w14:paraId="20D27595" w14:textId="52665C92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(ask your </w:t>
            </w:r>
            <w:r w:rsidR="00567CE8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l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eader)</w:t>
            </w: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05303" w:rsidR="005C0FC0" w:rsidRDefault="005C0FC0" w14:paraId="44F5A1A1" w14:textId="76E452E6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Cost</w:t>
            </w:r>
          </w:p>
          <w:p w:rsidRPr="00B05303" w:rsidR="005C0FC0" w:rsidRDefault="005C0FC0" w14:paraId="1E4688CA" w14:textId="1EE95980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(£25 per head)</w:t>
            </w: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P="5E9E3252" w:rsidRDefault="00476F16" w14:paraId="0AB3EF08" w14:textId="08E2DE32" w14:noSpellErr="1">
            <w:pPr>
              <w:pStyle w:val="FreeForm"/>
              <w:keepNext w:val="1"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</w:pPr>
            <w:r w:rsidRPr="5E9E3252" w:rsidR="00476F16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 xml:space="preserve">Please </w:t>
            </w:r>
            <w:r w:rsidRPr="5E9E3252" w:rsidR="00476F16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>indicate</w:t>
            </w:r>
            <w:r w:rsidRPr="5E9E3252" w:rsidR="00476F16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 xml:space="preserve"> if participant took part in </w:t>
            </w:r>
            <w:r w:rsidRPr="5E9E3252" w:rsidR="00567CE8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>r</w:t>
            </w:r>
            <w:r w:rsidRPr="5E9E3252" w:rsidR="00476F16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>ound 1 or 2</w:t>
            </w:r>
          </w:p>
          <w:p w:rsidRPr="00B05303" w:rsidR="005C0FC0" w:rsidRDefault="005C0FC0" w14:paraId="5CC6FDB6" w14:textId="7DEDA7D2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Yes / No</w:t>
            </w:r>
          </w:p>
        </w:tc>
      </w:tr>
      <w:tr w:rsidRPr="00B05303" w:rsidR="00B05303" w:rsidTr="5E9E3252" w14:paraId="562FD370" w14:textId="5E7CFC80">
        <w:tblPrEx>
          <w:shd w:val="clear" w:color="auto" w:fill="auto"/>
        </w:tblPrEx>
        <w:trPr>
          <w:trHeight w:val="260"/>
          <w:jc w:val="center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2B03A25A" w14:textId="77777777">
            <w:pPr>
              <w:pStyle w:val="FreeForm"/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PL</w:t>
            </w: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45782F7C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2EC28B41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786502F8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RDefault="005C0FC0" w14:paraId="72BA8148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36630027" w14:textId="3611261E">
        <w:tblPrEx>
          <w:shd w:val="clear" w:color="auto" w:fill="auto"/>
        </w:tblPrEx>
        <w:trPr>
          <w:trHeight w:val="260"/>
          <w:jc w:val="center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03CF4689" w14:textId="77777777">
            <w:pPr>
              <w:pStyle w:val="FreeForm"/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2</w:t>
            </w: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41D196E3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2096673F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45039B20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RDefault="005C0FC0" w14:paraId="00951885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60B28794" w14:textId="773692EB">
        <w:tblPrEx>
          <w:shd w:val="clear" w:color="auto" w:fill="auto"/>
        </w:tblPrEx>
        <w:trPr>
          <w:trHeight w:val="260"/>
          <w:jc w:val="center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0F09B6BB" w14:textId="77777777">
            <w:pPr>
              <w:pStyle w:val="FreeForm"/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3</w:t>
            </w: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02B3E041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49AED98E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53DD026A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RDefault="005C0FC0" w14:paraId="3C0A258F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06DAFDE2" w14:textId="75C9B244">
        <w:tblPrEx>
          <w:shd w:val="clear" w:color="auto" w:fill="auto"/>
        </w:tblPrEx>
        <w:trPr>
          <w:trHeight w:val="260"/>
          <w:jc w:val="center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3C082842" w14:textId="77777777">
            <w:pPr>
              <w:pStyle w:val="FreeForm"/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4</w:t>
            </w: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1FFD509C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540A21F9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23C63B3B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RDefault="005C0FC0" w14:paraId="4A84E2A4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082647C2" w14:textId="15352B73">
        <w:tblPrEx>
          <w:shd w:val="clear" w:color="auto" w:fill="auto"/>
        </w:tblPrEx>
        <w:trPr>
          <w:trHeight w:val="260"/>
          <w:jc w:val="center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1A4A8A77" w14:textId="77777777">
            <w:pPr>
              <w:pStyle w:val="FreeForm"/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5</w:t>
            </w: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38AEB605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2189BFE6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3C93AB7A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RDefault="005C0FC0" w14:paraId="3F3B7AC1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16A563BB" w14:textId="624A4CA8">
        <w:tblPrEx>
          <w:shd w:val="clear" w:color="auto" w:fill="auto"/>
        </w:tblPrEx>
        <w:trPr>
          <w:trHeight w:val="260"/>
          <w:jc w:val="center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3F9B8830" w14:textId="77777777">
            <w:pPr>
              <w:pStyle w:val="FreeForm"/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6</w:t>
            </w: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4CC46171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24DB1B3F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04B108A5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RDefault="005C0FC0" w14:paraId="3F1C1770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7D2C8831" w14:textId="57F7EF50">
        <w:tblPrEx>
          <w:shd w:val="clear" w:color="auto" w:fill="auto"/>
        </w:tblPrEx>
        <w:trPr>
          <w:trHeight w:val="260"/>
          <w:jc w:val="center"/>
        </w:trPr>
        <w:tc>
          <w:tcPr>
            <w:tcW w:w="565" w:type="dxa"/>
            <w:tcBorders>
              <w:top w:val="single" w:color="0072BC" w:sz="8" w:space="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61EFC2D7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4812" w:type="dxa"/>
            <w:gridSpan w:val="3"/>
            <w:tcBorders>
              <w:top w:val="single" w:color="0072BC" w:sz="8" w:space="0"/>
              <w:left w:val="nil"/>
              <w:bottom w:val="nil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46129E01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5344556B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TOTAL</w:t>
            </w: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5303" w:rsidR="005C0FC0" w:rsidRDefault="005C0FC0" w14:paraId="7F8DC787" w14:textId="77777777">
            <w:pPr>
              <w:pStyle w:val="FreeForm"/>
              <w:tabs>
                <w:tab w:val="left" w:pos="709"/>
                <w:tab w:val="left" w:pos="1418"/>
              </w:tabs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£</w:t>
            </w:r>
          </w:p>
        </w:tc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B05303" w:rsidR="005C0FC0" w:rsidRDefault="005C0FC0" w14:paraId="4C2E0A68" w14:textId="77777777">
            <w:pPr>
              <w:pStyle w:val="FreeForm"/>
              <w:tabs>
                <w:tab w:val="left" w:pos="709"/>
                <w:tab w:val="left" w:pos="1418"/>
              </w:tabs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320759C1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2542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470A6D" w:rsidRDefault="00470A6D" w14:paraId="279D5053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Cheque enclosed payable to</w:t>
            </w:r>
          </w:p>
          <w:p w:rsidRPr="00A86268" w:rsidR="00470A6D" w:rsidRDefault="00470A6D" w14:paraId="3D288A0C" w14:textId="0E1A723D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 'Herts Guides GPH'</w:t>
            </w:r>
          </w:p>
        </w:tc>
        <w:tc>
          <w:tcPr>
            <w:tcW w:w="28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A86268" w:rsidR="00470A6D" w:rsidP="00470A6D" w:rsidRDefault="00470A6D" w14:paraId="4FD892AB" w14:textId="06B0BA6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YES / NO</w:t>
            </w:r>
          </w:p>
        </w:tc>
        <w:tc>
          <w:tcPr>
            <w:tcW w:w="368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470A6D" w:rsidP="00470A6D" w:rsidRDefault="00470A6D" w14:paraId="1B084F09" w14:textId="1B5824DE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Paid by BACS to the following account: </w:t>
            </w:r>
            <w:bookmarkStart w:name="_Hlk148025163" w:id="0"/>
          </w:p>
          <w:p w:rsidRPr="00B05303" w:rsidR="00470A6D" w:rsidP="00470A6D" w:rsidRDefault="00470A6D" w14:paraId="0011AA61" w14:textId="138916FC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Bank Barclays, </w:t>
            </w:r>
            <w:r w:rsidR="00C0722B">
              <w:rPr>
                <w:rFonts w:ascii="Poppins" w:hAnsi="Poppins" w:cs="Poppins"/>
                <w:color w:val="002060"/>
                <w:sz w:val="18"/>
                <w:szCs w:val="18"/>
              </w:rPr>
              <w:t>a</w:t>
            </w:r>
            <w:r w:rsidRPr="00B05303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ccount </w:t>
            </w:r>
            <w:r w:rsidR="00C0722B">
              <w:rPr>
                <w:rFonts w:ascii="Poppins" w:hAnsi="Poppins" w:cs="Poppins"/>
                <w:color w:val="002060"/>
                <w:sz w:val="18"/>
                <w:szCs w:val="18"/>
              </w:rPr>
              <w:t>n</w:t>
            </w:r>
            <w:r w:rsidRPr="00B05303">
              <w:rPr>
                <w:rFonts w:ascii="Poppins" w:hAnsi="Poppins" w:cs="Poppins"/>
                <w:color w:val="002060"/>
                <w:sz w:val="18"/>
                <w:szCs w:val="18"/>
              </w:rPr>
              <w:t>ame 'Herts Guides GPH' Sort Code 20 74 09, Account No. 50424900</w:t>
            </w:r>
          </w:p>
        </w:tc>
        <w:bookmarkEnd w:id="0"/>
        <w:tc>
          <w:tcPr>
            <w:tcW w:w="198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470A6D" w:rsidP="00470A6D" w:rsidRDefault="00470A6D" w14:paraId="427F8B14" w14:textId="4D36E745">
            <w:pPr>
              <w:pStyle w:val="NormalWeb"/>
              <w:spacing w:before="0" w:beforeAutospacing="0" w:after="0" w:afterAutospacing="0"/>
              <w:jc w:val="center"/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YES / NO</w:t>
            </w:r>
          </w:p>
        </w:tc>
      </w:tr>
      <w:tr w:rsidRPr="00B05303" w:rsidR="00B05303" w:rsidTr="5E9E3252" w14:paraId="63DD9E86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5C0FC0" w:rsidRDefault="005C0FC0" w14:paraId="4237C914" w14:textId="78BBD2BD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L</w:t>
            </w:r>
            <w:r w:rsidRPr="00A86268" w:rsidR="00A86268">
              <w:rPr>
                <w:rFonts w:ascii="Poppins" w:hAnsi="Poppins" w:cs="Poppins"/>
                <w:color w:val="002060"/>
                <w:sz w:val="18"/>
                <w:szCs w:val="18"/>
              </w:rPr>
              <w:t>eader’s name</w:t>
            </w: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5C0FC0" w:rsidRDefault="005C0FC0" w14:paraId="144C748C" w14:textId="58AEBA8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35922704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5C0FC0" w:rsidRDefault="00A86268" w14:paraId="66E48B83" w14:textId="59B3644F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Leader’s signature of consent</w:t>
            </w:r>
            <w:r w:rsidRPr="00A86268" w:rsidR="005C0FC0">
              <w:rPr>
                <w:rFonts w:ascii="Poppins" w:hAnsi="Poppins" w:cs="Poppins"/>
                <w:color w:val="002060"/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5C0FC0" w:rsidRDefault="005C0FC0" w14:paraId="48176E12" w14:textId="28F555AD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64A3FF3A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5C0FC0" w:rsidP="00C03ABD" w:rsidRDefault="00A86268" w14:paraId="54E846C6" w14:textId="554422F1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Leader’s email address</w:t>
            </w:r>
            <w:r w:rsidRPr="00A86268" w:rsidR="005C0FC0">
              <w:rPr>
                <w:rFonts w:ascii="Poppins" w:hAnsi="Poppins" w:cs="Poppins"/>
                <w:color w:val="002060"/>
                <w:sz w:val="18"/>
                <w:szCs w:val="18"/>
              </w:rPr>
              <w:t>:</w:t>
            </w:r>
            <w:r w:rsidRPr="00A86268" w:rsidR="002659FA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5C0FC0" w:rsidP="00E3343F" w:rsidRDefault="005C0FC0" w14:paraId="42EF9F57" w14:textId="2ACCFCB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5348A705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5C0FC0" w:rsidRDefault="005C0FC0" w14:paraId="0D17B4E3" w14:textId="64AD386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T</w:t>
            </w:r>
            <w:r w:rsidRPr="00A86268" w:rsidR="00A86268">
              <w:rPr>
                <w:rFonts w:ascii="Poppins" w:hAnsi="Poppins" w:cs="Poppins"/>
                <w:color w:val="002060"/>
                <w:sz w:val="18"/>
                <w:szCs w:val="18"/>
              </w:rPr>
              <w:t>elephone</w:t>
            </w: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5C0FC0" w:rsidRDefault="005C0FC0" w14:paraId="02834DFC" w14:textId="1BF47AC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2E668017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350D99" w:rsidRDefault="00A86268" w14:paraId="15F2D635" w14:textId="4341B1C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Second contact number, if possible</w:t>
            </w:r>
            <w:r w:rsidRPr="00A86268" w:rsidR="00350D99">
              <w:rPr>
                <w:rFonts w:ascii="Poppins" w:hAnsi="Poppins" w:cs="Poppins"/>
                <w:color w:val="002060"/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350D99" w:rsidRDefault="00350D99" w14:paraId="20105A57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3F530857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5C0FC0" w:rsidP="5E9E3252" w:rsidRDefault="005C0FC0" w14:paraId="5D1CC817" w14:textId="0FF42F70" w14:noSpellErr="1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</w:pPr>
            <w:r w:rsidRPr="5E9E3252" w:rsidR="005C0FC0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N</w:t>
            </w:r>
            <w:r w:rsidRPr="5E9E3252" w:rsidR="00A86268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ame</w:t>
            </w:r>
            <w:r w:rsidRPr="5E9E3252" w:rsidR="00470A6D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,</w:t>
            </w:r>
            <w:r w:rsidRPr="5E9E3252" w:rsidR="005C0FC0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 </w:t>
            </w:r>
            <w:r w:rsidRPr="5E9E3252" w:rsidR="002659FA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membership number</w:t>
            </w:r>
            <w:r w:rsidRPr="5E9E3252" w:rsidR="00470A6D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,</w:t>
            </w:r>
            <w:r w:rsidRPr="5E9E3252" w:rsidR="008249A6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 contact details</w:t>
            </w:r>
            <w:r w:rsidRPr="5E9E3252" w:rsidR="002659FA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 of </w:t>
            </w:r>
            <w:r w:rsidRPr="5E9E3252" w:rsidR="00A86268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 xml:space="preserve">leader </w:t>
            </w:r>
            <w:r w:rsidRPr="5E9E3252" w:rsidR="00A86268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>accompanying</w:t>
            </w:r>
            <w:r w:rsidRPr="5E9E3252" w:rsidR="00A86268">
              <w:rPr>
                <w:rFonts w:ascii="Poppins" w:hAnsi="Poppins" w:cs="Poppins"/>
                <w:b w:val="1"/>
                <w:bCs w:val="1"/>
                <w:color w:val="002060"/>
                <w:sz w:val="18"/>
                <w:szCs w:val="18"/>
                <w:lang w:val="en-US"/>
              </w:rPr>
              <w:t xml:space="preserve"> the team</w:t>
            </w:r>
            <w:r w:rsidRPr="5E9E3252" w:rsidR="005C0FC0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 if first time entry</w:t>
            </w:r>
            <w:r w:rsidRPr="5E9E3252" w:rsidR="002659FA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,</w:t>
            </w:r>
            <w:r w:rsidRPr="5E9E3252" w:rsidR="00476F16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 </w:t>
            </w:r>
            <w:r w:rsidRPr="5E9E3252" w:rsidR="00470A6D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(If different from above) </w:t>
            </w:r>
            <w:r w:rsidRPr="5E9E3252" w:rsidR="00476F16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and </w:t>
            </w:r>
            <w:r w:rsidRPr="5E9E3252" w:rsidR="002659FA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any </w:t>
            </w:r>
            <w:r w:rsidRPr="5E9E3252" w:rsidR="00476F16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>previous</w:t>
            </w:r>
            <w:r w:rsidRPr="5E9E3252" w:rsidR="00476F16">
              <w:rPr>
                <w:rFonts w:ascii="Poppins" w:hAnsi="Poppins" w:cs="Poppins"/>
                <w:color w:val="002060"/>
                <w:sz w:val="18"/>
                <w:szCs w:val="18"/>
                <w:lang w:val="en-US"/>
              </w:rPr>
              <w:t xml:space="preserve"> camping experience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B05303" w:rsidR="005C0FC0" w:rsidRDefault="005C0FC0" w14:paraId="71B1B4E5" w14:textId="4A1D323A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04E94430" w14:textId="77777777">
        <w:trPr>
          <w:trHeight w:val="260"/>
          <w:tblHeader/>
          <w:jc w:val="center"/>
        </w:trPr>
        <w:tc>
          <w:tcPr>
            <w:tcW w:w="11047" w:type="dxa"/>
            <w:gridSpan w:val="7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DCE7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6268" w:rsidR="00350D99" w:rsidP="00CD253F" w:rsidRDefault="00350D99" w14:paraId="013E82E2" w14:textId="13A314F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D</w:t>
            </w:r>
            <w:r w:rsidRPr="00A86268" w:rsidR="00A86268">
              <w:rPr>
                <w:rFonts w:ascii="Poppins" w:hAnsi="Poppins" w:cs="Poppins"/>
                <w:color w:val="002060"/>
                <w:sz w:val="18"/>
                <w:szCs w:val="18"/>
              </w:rPr>
              <w:t>etails of home contact if this leader is not the unit leader</w:t>
            </w:r>
          </w:p>
          <w:p w:rsidRPr="00B05303" w:rsidR="00350D99" w:rsidP="00CD253F" w:rsidRDefault="00350D99" w14:paraId="562FDAC9" w14:textId="127AEF33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(Please note this person needs to hold </w:t>
            </w:r>
            <w:r w:rsidR="00C0722B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a s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afe </w:t>
            </w:r>
            <w:r w:rsidR="00C0722B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s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pace </w:t>
            </w:r>
            <w:r w:rsidR="00C0722B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l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evel 3</w:t>
            </w:r>
            <w:r w:rsidR="00C0722B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 xml:space="preserve"> or the equivalent safer guiding training</w:t>
            </w:r>
            <w:r w:rsidRPr="00B05303">
              <w:rPr>
                <w:rFonts w:ascii="Poppins" w:hAnsi="Poppins" w:cs="Poppins"/>
                <w:b/>
                <w:bCs/>
                <w:color w:val="002060"/>
                <w:sz w:val="18"/>
                <w:szCs w:val="18"/>
              </w:rPr>
              <w:t>)</w:t>
            </w:r>
          </w:p>
        </w:tc>
      </w:tr>
      <w:tr w:rsidRPr="00B05303" w:rsidR="00B05303" w:rsidTr="5E9E3252" w14:paraId="7E621FB3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350D99" w:rsidP="00CD253F" w:rsidRDefault="00350D99" w14:paraId="03E9AB59" w14:textId="734C02BC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L</w:t>
            </w:r>
            <w:r w:rsidRPr="00A86268" w:rsidR="00A86268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eader’s name </w:t>
            </w:r>
            <w:r w:rsidRPr="00A86268"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  <w:t>(</w:t>
            </w:r>
            <w:r w:rsidRPr="00A86268" w:rsidR="00A86268">
              <w:rPr>
                <w:rFonts w:ascii="Poppins" w:hAnsi="Poppins" w:cs="Poppins"/>
                <w:color w:val="002060"/>
                <w:sz w:val="18"/>
                <w:szCs w:val="18"/>
              </w:rPr>
              <w:t>p</w:t>
            </w: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 xml:space="preserve">lease </w:t>
            </w:r>
            <w:r w:rsidRPr="00A86268" w:rsidR="00C0722B">
              <w:rPr>
                <w:rFonts w:ascii="Poppins" w:hAnsi="Poppins" w:cs="Poppins"/>
                <w:color w:val="002060"/>
                <w:sz w:val="18"/>
                <w:szCs w:val="18"/>
              </w:rPr>
              <w:t>p</w:t>
            </w: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rint</w:t>
            </w:r>
            <w:r w:rsidRPr="00A86268"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  <w:t>):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B05303" w:rsidR="00350D99" w:rsidP="00CD253F" w:rsidRDefault="00350D99" w14:paraId="365F3ADE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B05303" w:rsidTr="5E9E3252" w14:paraId="7440685C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350D99" w:rsidP="00CD253F" w:rsidRDefault="00A86268" w14:paraId="15671A0E" w14:textId="2775D4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Telephone: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B05303" w:rsidR="00350D99" w:rsidP="00CD253F" w:rsidRDefault="00350D99" w14:paraId="2F5F40A9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  <w:tr w:rsidRPr="00B05303" w:rsidR="001E2E14" w:rsidTr="5E9E3252" w14:paraId="72DCC076" w14:textId="77777777">
        <w:tblPrEx>
          <w:shd w:val="clear" w:color="auto" w:fill="auto"/>
        </w:tblPrEx>
        <w:trPr>
          <w:trHeight w:val="260"/>
          <w:jc w:val="center"/>
        </w:trPr>
        <w:tc>
          <w:tcPr>
            <w:tcW w:w="5377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86268" w:rsidR="00350D99" w:rsidP="00CD253F" w:rsidRDefault="00A86268" w14:paraId="65F090DF" w14:textId="56B13282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002060"/>
                <w:sz w:val="18"/>
                <w:szCs w:val="18"/>
              </w:rPr>
            </w:pPr>
            <w:r w:rsidRPr="00A86268">
              <w:rPr>
                <w:rFonts w:ascii="Poppins" w:hAnsi="Poppins" w:cs="Poppins"/>
                <w:color w:val="002060"/>
                <w:sz w:val="18"/>
                <w:szCs w:val="18"/>
              </w:rPr>
              <w:t>Second contact number, if possible:</w:t>
            </w:r>
          </w:p>
        </w:tc>
        <w:tc>
          <w:tcPr>
            <w:tcW w:w="5670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B05303" w:rsidR="00350D99" w:rsidP="00CD253F" w:rsidRDefault="00350D99" w14:paraId="58F2BA2A" w14:textId="77777777">
            <w:pPr>
              <w:rPr>
                <w:rFonts w:ascii="Poppins" w:hAnsi="Poppins" w:cs="Poppins"/>
                <w:color w:val="002060"/>
                <w:sz w:val="18"/>
                <w:szCs w:val="18"/>
              </w:rPr>
            </w:pPr>
          </w:p>
        </w:tc>
      </w:tr>
    </w:tbl>
    <w:p w:rsidRPr="00B05303" w:rsidR="00350D99" w:rsidP="00365AC6" w:rsidRDefault="00350D99" w14:paraId="575C0BD3" w14:textId="77777777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002060"/>
          <w:sz w:val="18"/>
          <w:szCs w:val="18"/>
        </w:rPr>
      </w:pPr>
    </w:p>
    <w:sectPr w:rsidRPr="00B05303" w:rsidR="00350D99" w:rsidSect="00D15008">
      <w:pgSz w:w="11906" w:h="16838" w:orient="portrait"/>
      <w:pgMar w:top="720" w:right="720" w:bottom="720" w:left="720" w:header="70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672C" w:rsidRDefault="0036672C" w14:paraId="6A4830E3" w14:textId="77777777">
      <w:r>
        <w:separator/>
      </w:r>
    </w:p>
  </w:endnote>
  <w:endnote w:type="continuationSeparator" w:id="0">
    <w:p w:rsidR="0036672C" w:rsidRDefault="0036672C" w14:paraId="0127B5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672C" w:rsidRDefault="0036672C" w14:paraId="5DCF566D" w14:textId="77777777">
      <w:r>
        <w:separator/>
      </w:r>
    </w:p>
  </w:footnote>
  <w:footnote w:type="continuationSeparator" w:id="0">
    <w:p w:rsidR="0036672C" w:rsidRDefault="0036672C" w14:paraId="2E19D1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03E33" w:rsidR="001A59F7" w:rsidP="001A59F7" w:rsidRDefault="001A59F7" w14:paraId="554A5F08" w14:textId="633CA72E">
    <w:pPr>
      <w:pStyle w:val="Header"/>
      <w:jc w:val="right"/>
      <w:rPr>
        <w:b/>
        <w:bCs/>
        <w:color w:val="002060"/>
        <w:sz w:val="36"/>
        <w:szCs w:val="36"/>
      </w:rPr>
    </w:pPr>
    <w:r w:rsidRPr="00203E33">
      <w:rPr>
        <w:b/>
        <w:bCs/>
        <w:color w:val="002060"/>
        <w:sz w:val="36"/>
        <w:szCs w:val="36"/>
      </w:rPr>
      <w:t>E</w:t>
    </w:r>
    <w:r w:rsidRPr="00203E33" w:rsidR="00203E33">
      <w:rPr>
        <w:b/>
        <w:bCs/>
        <w:color w:val="002060"/>
        <w:sz w:val="36"/>
        <w:szCs w:val="36"/>
      </w:rPr>
      <w:t xml:space="preserve">ntry form </w:t>
    </w:r>
    <w:r w:rsidRPr="00203E33">
      <w:rPr>
        <w:b/>
        <w:bCs/>
        <w:color w:val="002060"/>
        <w:sz w:val="36"/>
        <w:szCs w:val="36"/>
      </w:rPr>
      <w:t xml:space="preserve">– </w:t>
    </w:r>
    <w:r w:rsidRPr="00203E33" w:rsidR="00203E33">
      <w:rPr>
        <w:b/>
        <w:bCs/>
        <w:color w:val="002060"/>
        <w:sz w:val="36"/>
        <w:szCs w:val="36"/>
      </w:rPr>
      <w:t>round 3</w:t>
    </w:r>
  </w:p>
  <w:p w:rsidR="005E41A7" w:rsidRDefault="005E41A7" w14:paraId="394805D2" w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3E5F"/>
    <w:multiLevelType w:val="hybridMultilevel"/>
    <w:tmpl w:val="29727E14"/>
    <w:styleLink w:val="List1"/>
    <w:lvl w:ilvl="0" w:tplc="45403FBA">
      <w:start w:val="1"/>
      <w:numFmt w:val="decimal"/>
      <w:lvlText w:val="%1."/>
      <w:lvlJc w:val="left"/>
      <w:pPr>
        <w:tabs>
          <w:tab w:val="left" w:pos="720"/>
        </w:tabs>
        <w:ind w:left="6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6C83CE">
      <w:start w:val="1"/>
      <w:numFmt w:val="lowerLetter"/>
      <w:lvlText w:val="%2."/>
      <w:lvlJc w:val="left"/>
      <w:pPr>
        <w:tabs>
          <w:tab w:val="left" w:pos="720"/>
        </w:tabs>
        <w:ind w:left="13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7C2DF1A">
      <w:start w:val="1"/>
      <w:numFmt w:val="lowerRoman"/>
      <w:lvlText w:val="%3."/>
      <w:lvlJc w:val="left"/>
      <w:pPr>
        <w:tabs>
          <w:tab w:val="left" w:pos="720"/>
        </w:tabs>
        <w:ind w:left="21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E6685E">
      <w:start w:val="1"/>
      <w:numFmt w:val="decimal"/>
      <w:lvlText w:val="%4."/>
      <w:lvlJc w:val="left"/>
      <w:pPr>
        <w:tabs>
          <w:tab w:val="left" w:pos="720"/>
        </w:tabs>
        <w:ind w:left="28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36CB02">
      <w:start w:val="1"/>
      <w:numFmt w:val="lowerLetter"/>
      <w:lvlText w:val="%5."/>
      <w:lvlJc w:val="left"/>
      <w:pPr>
        <w:tabs>
          <w:tab w:val="left" w:pos="720"/>
        </w:tabs>
        <w:ind w:left="35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CA3A4A">
      <w:start w:val="1"/>
      <w:numFmt w:val="lowerRoman"/>
      <w:lvlText w:val="%6."/>
      <w:lvlJc w:val="left"/>
      <w:pPr>
        <w:tabs>
          <w:tab w:val="left" w:pos="720"/>
        </w:tabs>
        <w:ind w:left="42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2E1EEE">
      <w:start w:val="1"/>
      <w:numFmt w:val="decimal"/>
      <w:lvlText w:val="%7."/>
      <w:lvlJc w:val="left"/>
      <w:pPr>
        <w:tabs>
          <w:tab w:val="left" w:pos="720"/>
        </w:tabs>
        <w:ind w:left="49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B04D8A">
      <w:start w:val="1"/>
      <w:numFmt w:val="lowerLetter"/>
      <w:lvlText w:val="%8."/>
      <w:lvlJc w:val="left"/>
      <w:pPr>
        <w:tabs>
          <w:tab w:val="left" w:pos="720"/>
        </w:tabs>
        <w:ind w:left="57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7922042">
      <w:start w:val="1"/>
      <w:numFmt w:val="lowerRoman"/>
      <w:lvlText w:val="%9."/>
      <w:lvlJc w:val="left"/>
      <w:pPr>
        <w:tabs>
          <w:tab w:val="left" w:pos="720"/>
        </w:tabs>
        <w:ind w:left="64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A8205F"/>
    <w:multiLevelType w:val="hybridMultilevel"/>
    <w:tmpl w:val="29727E14"/>
    <w:numStyleLink w:val="List1"/>
  </w:abstractNum>
  <w:num w:numId="1" w16cid:durableId="69619197">
    <w:abstractNumId w:val="0"/>
  </w:num>
  <w:num w:numId="2" w16cid:durableId="139999471">
    <w:abstractNumId w:val="1"/>
  </w:num>
  <w:num w:numId="3" w16cid:durableId="1082798300">
    <w:abstractNumId w:val="1"/>
    <w:lvlOverride w:ilvl="0">
      <w:lvl w:ilvl="0" w:tplc="67349AC8">
        <w:start w:val="1"/>
        <w:numFmt w:val="decimal"/>
        <w:lvlText w:val="%1."/>
        <w:lvlJc w:val="left"/>
        <w:pPr>
          <w:ind w:left="72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 w:tplc="632E724A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 w:tplc="19345FCE">
        <w:start w:val="1"/>
        <w:numFmt w:val="lowerRoman"/>
        <w:lvlText w:val="%3."/>
        <w:lvlJc w:val="left"/>
        <w:pPr>
          <w:tabs>
            <w:tab w:val="left" w:pos="720"/>
          </w:tabs>
          <w:ind w:left="216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 w:tplc="D0A4E094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 w:tplc="14BE1260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 w:tplc="688664A4">
        <w:start w:val="1"/>
        <w:numFmt w:val="lowerRoman"/>
        <w:lvlText w:val="%6."/>
        <w:lvlJc w:val="left"/>
        <w:pPr>
          <w:tabs>
            <w:tab w:val="left" w:pos="720"/>
          </w:tabs>
          <w:ind w:left="432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 w:tplc="4AA4C840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 w:tplc="D4A2CE02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 w:tplc="E0442C66">
        <w:start w:val="1"/>
        <w:numFmt w:val="lowerRoman"/>
        <w:lvlText w:val="%9."/>
        <w:lvlJc w:val="left"/>
        <w:pPr>
          <w:tabs>
            <w:tab w:val="left" w:pos="720"/>
          </w:tabs>
          <w:ind w:left="648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A7"/>
    <w:rsid w:val="00046B6A"/>
    <w:rsid w:val="00073573"/>
    <w:rsid w:val="00117937"/>
    <w:rsid w:val="00143464"/>
    <w:rsid w:val="001A0F73"/>
    <w:rsid w:val="001A59F7"/>
    <w:rsid w:val="001E2E14"/>
    <w:rsid w:val="001F6D50"/>
    <w:rsid w:val="00203E33"/>
    <w:rsid w:val="00210CA9"/>
    <w:rsid w:val="00235E11"/>
    <w:rsid w:val="002659FA"/>
    <w:rsid w:val="00291A74"/>
    <w:rsid w:val="00343219"/>
    <w:rsid w:val="00350D99"/>
    <w:rsid w:val="003533C0"/>
    <w:rsid w:val="00365AC6"/>
    <w:rsid w:val="0036672C"/>
    <w:rsid w:val="003A63B3"/>
    <w:rsid w:val="00401AD9"/>
    <w:rsid w:val="004408DD"/>
    <w:rsid w:val="00461527"/>
    <w:rsid w:val="00470A6D"/>
    <w:rsid w:val="00476F16"/>
    <w:rsid w:val="0048136F"/>
    <w:rsid w:val="004B42E4"/>
    <w:rsid w:val="00567CE8"/>
    <w:rsid w:val="0058501E"/>
    <w:rsid w:val="005910A4"/>
    <w:rsid w:val="005C0FC0"/>
    <w:rsid w:val="005C662C"/>
    <w:rsid w:val="005D23C8"/>
    <w:rsid w:val="005E41A7"/>
    <w:rsid w:val="005F0481"/>
    <w:rsid w:val="0060277F"/>
    <w:rsid w:val="006D3C82"/>
    <w:rsid w:val="00730F00"/>
    <w:rsid w:val="007575B9"/>
    <w:rsid w:val="00757F99"/>
    <w:rsid w:val="00765878"/>
    <w:rsid w:val="007A6353"/>
    <w:rsid w:val="007F7FE3"/>
    <w:rsid w:val="008249A6"/>
    <w:rsid w:val="0087625E"/>
    <w:rsid w:val="009510C3"/>
    <w:rsid w:val="00983C15"/>
    <w:rsid w:val="00A86268"/>
    <w:rsid w:val="00AC3359"/>
    <w:rsid w:val="00AD08DC"/>
    <w:rsid w:val="00AE22CD"/>
    <w:rsid w:val="00B05303"/>
    <w:rsid w:val="00C03ABD"/>
    <w:rsid w:val="00C0722B"/>
    <w:rsid w:val="00C21135"/>
    <w:rsid w:val="00C21C5F"/>
    <w:rsid w:val="00C30F78"/>
    <w:rsid w:val="00C4733D"/>
    <w:rsid w:val="00C52160"/>
    <w:rsid w:val="00C858B1"/>
    <w:rsid w:val="00D15008"/>
    <w:rsid w:val="00DE4C3F"/>
    <w:rsid w:val="00E3343F"/>
    <w:rsid w:val="00F42086"/>
    <w:rsid w:val="00F941CC"/>
    <w:rsid w:val="00FC72B4"/>
    <w:rsid w:val="00FE4950"/>
    <w:rsid w:val="00FF70D2"/>
    <w:rsid w:val="5E9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7DB"/>
  <w15:docId w15:val="{93BBCD9E-7885-4407-BE6E-8FC5B91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632"/>
      </w:tabs>
    </w:pPr>
    <w:rPr>
      <w:rFonts w:ascii="Trebuchet MS" w:hAnsi="Trebuchet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Trebuchet MS" w:hAnsi="Trebuchet MS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styleId="List1" w:customStyle="1">
    <w:name w:val="List 1"/>
    <w:pPr>
      <w:numPr>
        <w:numId w:val="1"/>
      </w:numPr>
    </w:pPr>
  </w:style>
  <w:style w:type="paragraph" w:styleId="FreeForm" w:customStyle="1">
    <w:name w:val="Free Form"/>
    <w:rPr>
      <w:rFonts w:ascii="Trebuchet MS" w:hAnsi="Trebuchet MS" w:eastAsia="Trebuchet MS" w:cs="Trebuchet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A59F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59F7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1A59F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59F7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DE4C3F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bdr w:val="none" w:color="auto" w:sz="0" w:space="0"/>
      <w:lang w:val="en-GB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gghertsoaa@gmail.com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gghertsoaa@gmail.com" TargetMode="Externa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image" Target="media/image2.jpeg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1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A88876-04EA-4E50-8172-093687FC8AE9}"/>
</file>

<file path=customXml/itemProps2.xml><?xml version="1.0" encoding="utf-8"?>
<ds:datastoreItem xmlns:ds="http://schemas.openxmlformats.org/officeDocument/2006/customXml" ds:itemID="{8890CCB9-FDA7-4C73-9379-9F19D5395AB1}"/>
</file>

<file path=customXml/itemProps3.xml><?xml version="1.0" encoding="utf-8"?>
<ds:datastoreItem xmlns:ds="http://schemas.openxmlformats.org/officeDocument/2006/customXml" ds:itemID="{CF90033C-5671-4936-A863-6A1CCA93F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Banks</dc:creator>
  <cp:lastModifiedBy>County Admin</cp:lastModifiedBy>
  <cp:revision>4</cp:revision>
  <cp:lastPrinted>2021-10-02T12:12:00Z</cp:lastPrinted>
  <dcterms:created xsi:type="dcterms:W3CDTF">2025-05-01T10:15:00Z</dcterms:created>
  <dcterms:modified xsi:type="dcterms:W3CDTF">2025-05-01T10:16:51Z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MediaServiceImageTags">
    <vt:lpwstr/>
  </property>
</Properties>
</file>