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1FE" w:rsidRDefault="004F4457" w:rsidP="00E161FE">
      <w:pPr>
        <w:jc w:val="center"/>
        <w:rPr>
          <w:rFonts w:ascii="Arial" w:hAnsi="Arial" w:cs="Arial"/>
          <w:noProof/>
          <w:sz w:val="24"/>
          <w:szCs w:val="24"/>
          <w:lang w:eastAsia="en-GB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anchor distT="0" distB="0" distL="114300" distR="114300" simplePos="0" relativeHeight="251641856" behindDoc="0" locked="0" layoutInCell="1" allowOverlap="1" wp14:anchorId="42D14ABE" wp14:editId="722D3682">
            <wp:simplePos x="0" y="0"/>
            <wp:positionH relativeFrom="column">
              <wp:posOffset>-6350</wp:posOffset>
            </wp:positionH>
            <wp:positionV relativeFrom="paragraph">
              <wp:posOffset>-114300</wp:posOffset>
            </wp:positionV>
            <wp:extent cx="1265555" cy="13423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CMYK_BEST ON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5555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456E">
        <w:rPr>
          <w:rFonts w:ascii="Arial" w:hAnsi="Arial" w:cs="Arial"/>
          <w:b/>
          <w:noProof/>
          <w:sz w:val="40"/>
          <w:szCs w:val="28"/>
          <w:u w:val="single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95.5pt;margin-top:11.7pt;width:449pt;height:1in;z-index:251663872;mso-position-horizontal-relative:text;mso-position-vertical-relative:text;mso-width-relative:margin;mso-height-relative:margin" stroked="f">
            <v:textbox>
              <w:txbxContent>
                <w:p w:rsidR="0037456E" w:rsidRPr="0085480D" w:rsidRDefault="0037456E">
                  <w:pPr>
                    <w:rPr>
                      <w:rFonts w:ascii="Arial" w:hAnsi="Arial" w:cs="Arial"/>
                      <w:sz w:val="120"/>
                      <w:szCs w:val="120"/>
                    </w:rPr>
                  </w:pPr>
                  <w:r w:rsidRPr="0085480D">
                    <w:rPr>
                      <w:rFonts w:ascii="Arial" w:hAnsi="Arial" w:cs="Arial"/>
                      <w:sz w:val="120"/>
                      <w:szCs w:val="120"/>
                    </w:rPr>
                    <w:t>INFORMATION</w:t>
                  </w:r>
                </w:p>
              </w:txbxContent>
            </v:textbox>
          </v:shape>
        </w:pict>
      </w:r>
    </w:p>
    <w:p w:rsidR="00090850" w:rsidRDefault="00090850" w:rsidP="00090850">
      <w:pPr>
        <w:spacing w:after="0" w:line="240" w:lineRule="auto"/>
        <w:ind w:left="2160" w:firstLine="720"/>
        <w:rPr>
          <w:rFonts w:ascii="Arial" w:hAnsi="Arial" w:cs="Arial"/>
          <w:b/>
          <w:noProof/>
          <w:sz w:val="40"/>
          <w:szCs w:val="28"/>
          <w:u w:val="single"/>
          <w:lang w:eastAsia="en-GB"/>
        </w:rPr>
      </w:pPr>
    </w:p>
    <w:p w:rsidR="00090850" w:rsidRPr="00090850" w:rsidRDefault="00090850" w:rsidP="00090850">
      <w:pPr>
        <w:spacing w:after="0" w:line="240" w:lineRule="auto"/>
        <w:ind w:left="2160" w:firstLine="720"/>
        <w:rPr>
          <w:rFonts w:ascii="Arial" w:hAnsi="Arial" w:cs="Arial"/>
          <w:b/>
          <w:noProof/>
          <w:sz w:val="40"/>
          <w:szCs w:val="28"/>
          <w:u w:val="single"/>
          <w:lang w:eastAsia="en-GB"/>
        </w:rPr>
      </w:pPr>
    </w:p>
    <w:p w:rsidR="00090850" w:rsidRDefault="00090850" w:rsidP="00090850">
      <w:pPr>
        <w:spacing w:after="0" w:line="240" w:lineRule="auto"/>
        <w:jc w:val="center"/>
        <w:rPr>
          <w:rFonts w:ascii="Arial" w:hAnsi="Arial" w:cs="Arial"/>
          <w:b/>
          <w:noProof/>
          <w:sz w:val="32"/>
          <w:szCs w:val="28"/>
          <w:u w:val="single"/>
          <w:lang w:eastAsia="en-GB"/>
        </w:rPr>
      </w:pPr>
    </w:p>
    <w:p w:rsidR="0076756D" w:rsidRPr="00F9104B" w:rsidRDefault="0076756D" w:rsidP="0002358C">
      <w:pPr>
        <w:pBdr>
          <w:top w:val="single" w:sz="4" w:space="4" w:color="auto"/>
        </w:pBdr>
        <w:spacing w:after="0" w:line="240" w:lineRule="auto"/>
        <w:rPr>
          <w:rFonts w:ascii="Arial" w:hAnsi="Arial" w:cs="Arial"/>
          <w:b/>
          <w:noProof/>
          <w:sz w:val="16"/>
          <w:szCs w:val="16"/>
          <w:u w:val="single"/>
          <w:lang w:eastAsia="en-GB"/>
        </w:rPr>
      </w:pPr>
    </w:p>
    <w:p w:rsidR="00A42423" w:rsidRDefault="00AD4C2A" w:rsidP="00EB79BC">
      <w:pPr>
        <w:pBdr>
          <w:top w:val="single" w:sz="4" w:space="4" w:color="auto"/>
        </w:pBdr>
        <w:spacing w:after="0" w:line="240" w:lineRule="auto"/>
        <w:jc w:val="center"/>
        <w:rPr>
          <w:rFonts w:ascii="Century Gothic" w:hAnsi="Century Gothic" w:cs="Arial"/>
          <w:noProof/>
          <w:sz w:val="20"/>
          <w:szCs w:val="20"/>
          <w:lang w:eastAsia="en-GB"/>
        </w:rPr>
      </w:pPr>
      <w:r w:rsidRPr="00400D60">
        <w:rPr>
          <w:rFonts w:ascii="Century Gothic" w:hAnsi="Century Gothic" w:cs="Arial"/>
          <w:noProof/>
          <w:sz w:val="20"/>
          <w:szCs w:val="20"/>
          <w:lang w:eastAsia="en-GB"/>
        </w:rPr>
        <w:t>Are you a pack leader? Are you</w:t>
      </w:r>
      <w:r w:rsidR="00F60542" w:rsidRPr="00400D60">
        <w:rPr>
          <w:rFonts w:ascii="Century Gothic" w:hAnsi="Century Gothic" w:cs="Arial"/>
          <w:noProof/>
          <w:sz w:val="20"/>
          <w:szCs w:val="20"/>
          <w:lang w:eastAsia="en-GB"/>
        </w:rPr>
        <w:t xml:space="preserve"> involved with any of our qualifying Uniformed</w:t>
      </w:r>
      <w:r w:rsidRPr="00400D60">
        <w:rPr>
          <w:rFonts w:ascii="Century Gothic" w:hAnsi="Century Gothic" w:cs="Arial"/>
          <w:noProof/>
          <w:sz w:val="20"/>
          <w:szCs w:val="20"/>
          <w:lang w:eastAsia="en-GB"/>
        </w:rPr>
        <w:t xml:space="preserve"> Groups? </w:t>
      </w:r>
    </w:p>
    <w:p w:rsidR="00395BCD" w:rsidRDefault="00AD4C2A" w:rsidP="00EB79BC">
      <w:pPr>
        <w:pBdr>
          <w:top w:val="single" w:sz="4" w:space="4" w:color="auto"/>
        </w:pBdr>
        <w:spacing w:after="0" w:line="240" w:lineRule="auto"/>
        <w:jc w:val="center"/>
        <w:rPr>
          <w:rFonts w:ascii="Century Gothic" w:hAnsi="Century Gothic" w:cs="Arial"/>
          <w:noProof/>
          <w:sz w:val="20"/>
          <w:szCs w:val="20"/>
          <w:lang w:eastAsia="en-GB"/>
        </w:rPr>
      </w:pPr>
      <w:r w:rsidRPr="00400D60">
        <w:rPr>
          <w:rFonts w:ascii="Century Gothic" w:hAnsi="Century Gothic" w:cs="Arial"/>
          <w:noProof/>
          <w:sz w:val="20"/>
          <w:szCs w:val="20"/>
          <w:lang w:eastAsia="en-GB"/>
        </w:rPr>
        <w:t xml:space="preserve">Would you like to bring your Uniformed group on an organised outing to the theatre? </w:t>
      </w:r>
    </w:p>
    <w:p w:rsidR="00753B83" w:rsidRDefault="00753B83" w:rsidP="00EB79BC">
      <w:pPr>
        <w:pBdr>
          <w:top w:val="single" w:sz="4" w:space="4" w:color="auto"/>
        </w:pBdr>
        <w:spacing w:after="0" w:line="240" w:lineRule="auto"/>
        <w:jc w:val="center"/>
        <w:rPr>
          <w:rFonts w:ascii="Century Gothic" w:hAnsi="Century Gothic" w:cs="Arial"/>
          <w:noProof/>
          <w:sz w:val="20"/>
          <w:szCs w:val="20"/>
          <w:lang w:eastAsia="en-GB"/>
        </w:rPr>
      </w:pPr>
    </w:p>
    <w:p w:rsidR="00753B83" w:rsidRPr="00E671D6" w:rsidRDefault="00753B83" w:rsidP="00753B83">
      <w:pPr>
        <w:pBdr>
          <w:top w:val="single" w:sz="4" w:space="4" w:color="auto"/>
        </w:pBdr>
        <w:spacing w:after="0" w:line="240" w:lineRule="auto"/>
        <w:jc w:val="center"/>
        <w:rPr>
          <w:rFonts w:ascii="Century Gothic" w:hAnsi="Century Gothic" w:cs="Arial"/>
          <w:b/>
          <w:noProof/>
          <w:sz w:val="28"/>
          <w:szCs w:val="28"/>
          <w:lang w:val="en-US" w:eastAsia="en-GB"/>
        </w:rPr>
      </w:pPr>
      <w:r w:rsidRPr="00E671D6">
        <w:rPr>
          <w:rFonts w:ascii="Century Gothic" w:hAnsi="Century Gothic" w:cs="Arial"/>
          <w:b/>
          <w:noProof/>
          <w:sz w:val="28"/>
          <w:szCs w:val="28"/>
          <w:lang w:val="en-US" w:eastAsia="en-GB"/>
        </w:rPr>
        <w:t>Dial M For Murder</w:t>
      </w:r>
    </w:p>
    <w:p w:rsidR="00753B83" w:rsidRDefault="0037456E" w:rsidP="00753B83">
      <w:pPr>
        <w:pBdr>
          <w:top w:val="single" w:sz="4" w:space="4" w:color="auto"/>
        </w:pBdr>
        <w:spacing w:after="0" w:line="240" w:lineRule="auto"/>
        <w:jc w:val="center"/>
        <w:rPr>
          <w:rFonts w:ascii="Century Gothic" w:hAnsi="Century Gothic" w:cs="Arial"/>
          <w:noProof/>
          <w:sz w:val="20"/>
          <w:szCs w:val="20"/>
          <w:lang w:val="en-US" w:eastAsia="en-GB"/>
        </w:rPr>
      </w:pPr>
      <w:r>
        <w:rPr>
          <w:rFonts w:ascii="Century Gothic" w:hAnsi="Century Gothic" w:cs="Arial"/>
          <w:noProof/>
          <w:sz w:val="20"/>
          <w:szCs w:val="20"/>
          <w:lang w:val="en-US" w:eastAsia="en-GB"/>
        </w:rPr>
        <w:t>Tue 26 – Sat 30 Oct 2021</w:t>
      </w:r>
    </w:p>
    <w:p w:rsidR="0037456E" w:rsidRPr="00753B83" w:rsidRDefault="0037456E" w:rsidP="00753B83">
      <w:pPr>
        <w:pBdr>
          <w:top w:val="single" w:sz="4" w:space="4" w:color="auto"/>
        </w:pBdr>
        <w:spacing w:after="0" w:line="240" w:lineRule="auto"/>
        <w:jc w:val="center"/>
        <w:rPr>
          <w:rFonts w:ascii="Century Gothic" w:hAnsi="Century Gothic" w:cs="Arial"/>
          <w:noProof/>
          <w:sz w:val="20"/>
          <w:szCs w:val="20"/>
          <w:lang w:val="en-US" w:eastAsia="en-GB"/>
        </w:rPr>
      </w:pPr>
    </w:p>
    <w:p w:rsidR="00753B83" w:rsidRDefault="00753B83" w:rsidP="00753B83">
      <w:pPr>
        <w:pBdr>
          <w:top w:val="single" w:sz="4" w:space="4" w:color="auto"/>
        </w:pBdr>
        <w:spacing w:after="0" w:line="240" w:lineRule="auto"/>
        <w:jc w:val="center"/>
        <w:rPr>
          <w:rFonts w:ascii="Century Gothic" w:hAnsi="Century Gothic" w:cs="Arial"/>
          <w:noProof/>
          <w:sz w:val="20"/>
          <w:szCs w:val="20"/>
          <w:lang w:eastAsia="en-GB"/>
        </w:rPr>
      </w:pPr>
      <w:r w:rsidRPr="00753B83">
        <w:rPr>
          <w:rFonts w:ascii="Century Gothic" w:hAnsi="Century Gothic" w:cs="Arial"/>
          <w:noProof/>
          <w:sz w:val="20"/>
          <w:szCs w:val="20"/>
          <w:lang w:eastAsia="en-GB"/>
        </w:rPr>
        <w:t xml:space="preserve">TV and Stage favourite, </w:t>
      </w:r>
      <w:r w:rsidRPr="00753B83">
        <w:rPr>
          <w:rFonts w:ascii="Century Gothic" w:hAnsi="Century Gothic" w:cs="Arial"/>
          <w:b/>
          <w:noProof/>
          <w:sz w:val="20"/>
          <w:szCs w:val="20"/>
          <w:lang w:eastAsia="en-GB"/>
        </w:rPr>
        <w:t>Tom Chambers</w:t>
      </w:r>
      <w:r w:rsidRPr="00753B83">
        <w:rPr>
          <w:rFonts w:ascii="Century Gothic" w:hAnsi="Century Gothic" w:cs="Arial"/>
          <w:noProof/>
          <w:sz w:val="20"/>
          <w:szCs w:val="20"/>
          <w:lang w:eastAsia="en-GB"/>
        </w:rPr>
        <w:t>, (</w:t>
      </w:r>
      <w:r w:rsidRPr="00753B83">
        <w:rPr>
          <w:rFonts w:ascii="Century Gothic" w:hAnsi="Century Gothic" w:cs="Arial"/>
          <w:i/>
          <w:noProof/>
          <w:sz w:val="20"/>
          <w:szCs w:val="20"/>
          <w:lang w:eastAsia="en-GB"/>
        </w:rPr>
        <w:t>Top Hat, Strictly</w:t>
      </w:r>
      <w:r w:rsidRPr="00753B83">
        <w:rPr>
          <w:rFonts w:ascii="Century Gothic" w:hAnsi="Century Gothic" w:cs="Arial"/>
          <w:noProof/>
          <w:sz w:val="20"/>
          <w:szCs w:val="20"/>
          <w:lang w:eastAsia="en-GB"/>
        </w:rPr>
        <w:t>) stars as the charismatic and manipulative Tony Wendice, a jaded ex-tennis pro who has give</w:t>
      </w:r>
      <w:r>
        <w:rPr>
          <w:rFonts w:ascii="Century Gothic" w:hAnsi="Century Gothic" w:cs="Arial"/>
          <w:noProof/>
          <w:sz w:val="20"/>
          <w:szCs w:val="20"/>
          <w:lang w:eastAsia="en-GB"/>
        </w:rPr>
        <w:t xml:space="preserve">n it all up for his wife Margot played by </w:t>
      </w:r>
      <w:r w:rsidRPr="00E671D6">
        <w:rPr>
          <w:rFonts w:ascii="Century Gothic" w:hAnsi="Century Gothic" w:cs="Arial"/>
          <w:b/>
          <w:noProof/>
          <w:sz w:val="20"/>
          <w:szCs w:val="20"/>
          <w:lang w:eastAsia="en-GB"/>
        </w:rPr>
        <w:t>Diana Vickers</w:t>
      </w:r>
      <w:r>
        <w:rPr>
          <w:rFonts w:ascii="Century Gothic" w:hAnsi="Century Gothic" w:cs="Arial"/>
          <w:noProof/>
          <w:sz w:val="20"/>
          <w:szCs w:val="20"/>
          <w:lang w:eastAsia="en-GB"/>
        </w:rPr>
        <w:t xml:space="preserve"> (West End star, No.1 chart – topping recording artist and The X Factor finalist)</w:t>
      </w:r>
      <w:r w:rsidRPr="00753B83">
        <w:rPr>
          <w:rFonts w:ascii="Century Gothic" w:hAnsi="Century Gothic" w:cs="Arial"/>
          <w:noProof/>
          <w:sz w:val="20"/>
          <w:szCs w:val="20"/>
          <w:lang w:eastAsia="en-GB"/>
        </w:rPr>
        <w:t xml:space="preserve"> When he discovers she has been unfaithful his mind turns to revenge and the </w:t>
      </w:r>
      <w:r w:rsidR="0037456E">
        <w:rPr>
          <w:rFonts w:ascii="Century Gothic" w:hAnsi="Century Gothic" w:cs="Arial"/>
          <w:noProof/>
          <w:sz w:val="20"/>
          <w:szCs w:val="20"/>
          <w:lang w:eastAsia="en-GB"/>
        </w:rPr>
        <w:t>pursuit of the ‘perfect crime.’</w:t>
      </w:r>
    </w:p>
    <w:p w:rsidR="0037456E" w:rsidRDefault="0037456E" w:rsidP="00753B83">
      <w:pPr>
        <w:pBdr>
          <w:top w:val="single" w:sz="4" w:space="4" w:color="auto"/>
        </w:pBdr>
        <w:spacing w:after="0" w:line="240" w:lineRule="auto"/>
        <w:jc w:val="center"/>
        <w:rPr>
          <w:rFonts w:ascii="Century Gothic" w:hAnsi="Century Gothic" w:cs="Arial"/>
          <w:noProof/>
          <w:sz w:val="20"/>
          <w:szCs w:val="20"/>
          <w:lang w:eastAsia="en-GB"/>
        </w:rPr>
      </w:pPr>
    </w:p>
    <w:p w:rsidR="00E671D6" w:rsidRDefault="00E671D6" w:rsidP="00753B83">
      <w:pPr>
        <w:pBdr>
          <w:top w:val="single" w:sz="4" w:space="4" w:color="auto"/>
        </w:pBdr>
        <w:spacing w:after="0" w:line="240" w:lineRule="auto"/>
        <w:jc w:val="center"/>
        <w:rPr>
          <w:rFonts w:ascii="Century Gothic" w:hAnsi="Century Gothic" w:cs="Arial"/>
          <w:noProof/>
          <w:sz w:val="20"/>
          <w:szCs w:val="20"/>
          <w:lang w:eastAsia="en-GB"/>
        </w:rPr>
      </w:pPr>
    </w:p>
    <w:p w:rsidR="00753B83" w:rsidRDefault="0037456E" w:rsidP="0037456E">
      <w:pPr>
        <w:pBdr>
          <w:top w:val="single" w:sz="4" w:space="4" w:color="auto"/>
        </w:pBdr>
        <w:spacing w:after="0" w:line="240" w:lineRule="auto"/>
        <w:jc w:val="center"/>
        <w:rPr>
          <w:rFonts w:ascii="Century Gothic" w:hAnsi="Century Gothic" w:cs="Arial"/>
          <w:noProof/>
          <w:sz w:val="20"/>
          <w:szCs w:val="20"/>
          <w:lang w:eastAsia="en-GB"/>
        </w:rPr>
      </w:pPr>
      <w:r w:rsidRPr="0037456E">
        <w:rPr>
          <w:rFonts w:ascii="Century Gothic" w:hAnsi="Century Gothic" w:cs="Arial"/>
          <w:noProof/>
          <w:sz w:val="20"/>
          <w:szCs w:val="20"/>
          <w:lang w:eastAsia="en-GB"/>
        </w:rPr>
        <w:drawing>
          <wp:inline distT="0" distB="0" distL="0" distR="0">
            <wp:extent cx="4381500" cy="2476500"/>
            <wp:effectExtent l="0" t="0" r="0" b="0"/>
            <wp:docPr id="2" name="Picture 2" descr="M:\MK Marketing\Marketing\SHOWS\2021\Dial M For Murder\Assets\5535_07_DMFM_Banner_460x260[5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MK Marketing\Marketing\SHOWS\2021\Dial M For Murder\Assets\5535_07_DMFM_Banner_460x260[5]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B83" w:rsidRDefault="00753B83" w:rsidP="00EB79BC">
      <w:pPr>
        <w:pBdr>
          <w:top w:val="single" w:sz="4" w:space="4" w:color="auto"/>
        </w:pBdr>
        <w:spacing w:after="0" w:line="240" w:lineRule="auto"/>
        <w:jc w:val="center"/>
        <w:rPr>
          <w:rFonts w:ascii="Century Gothic" w:hAnsi="Century Gothic" w:cs="Arial"/>
          <w:noProof/>
          <w:sz w:val="20"/>
          <w:szCs w:val="20"/>
          <w:lang w:eastAsia="en-GB"/>
        </w:rPr>
      </w:pPr>
      <w:bookmarkStart w:id="0" w:name="_GoBack"/>
      <w:bookmarkEnd w:id="0"/>
    </w:p>
    <w:p w:rsidR="00753B83" w:rsidRDefault="00753B83" w:rsidP="00EB79BC">
      <w:pPr>
        <w:pBdr>
          <w:top w:val="single" w:sz="4" w:space="4" w:color="auto"/>
        </w:pBdr>
        <w:spacing w:after="0" w:line="240" w:lineRule="auto"/>
        <w:jc w:val="center"/>
        <w:rPr>
          <w:rFonts w:ascii="Century Gothic" w:hAnsi="Century Gothic" w:cs="Arial"/>
          <w:noProof/>
          <w:sz w:val="20"/>
          <w:szCs w:val="20"/>
          <w:lang w:eastAsia="en-GB"/>
        </w:rPr>
      </w:pPr>
    </w:p>
    <w:p w:rsidR="00E6213E" w:rsidRDefault="00E6213E" w:rsidP="002A15FF">
      <w:pPr>
        <w:spacing w:after="0" w:line="240" w:lineRule="auto"/>
        <w:rPr>
          <w:rFonts w:ascii="Century Gothic" w:eastAsia="MS Mincho" w:hAnsi="Century Gothic" w:cs="Arial"/>
          <w:b/>
          <w:sz w:val="20"/>
          <w:szCs w:val="20"/>
          <w:lang w:val="en-US"/>
        </w:rPr>
      </w:pPr>
    </w:p>
    <w:p w:rsidR="005C5C04" w:rsidRDefault="005C5C04" w:rsidP="005C5C04">
      <w:pPr>
        <w:spacing w:after="0" w:line="240" w:lineRule="auto"/>
        <w:jc w:val="center"/>
        <w:rPr>
          <w:rFonts w:ascii="Century Gothic" w:eastAsia="MS Mincho" w:hAnsi="Century Gothic" w:cs="Arial"/>
          <w:sz w:val="20"/>
          <w:szCs w:val="20"/>
          <w:lang w:val="en-US"/>
        </w:rPr>
      </w:pPr>
      <w:r>
        <w:rPr>
          <w:rFonts w:ascii="Century Gothic" w:eastAsia="MS Mincho" w:hAnsi="Century Gothic" w:cs="Arial"/>
          <w:sz w:val="20"/>
          <w:szCs w:val="20"/>
          <w:lang w:val="en-US"/>
        </w:rPr>
        <w:t>At the following perfo</w:t>
      </w:r>
      <w:r w:rsidR="00A42423">
        <w:rPr>
          <w:rFonts w:ascii="Century Gothic" w:eastAsia="MS Mincho" w:hAnsi="Century Gothic" w:cs="Arial"/>
          <w:sz w:val="20"/>
          <w:szCs w:val="20"/>
          <w:lang w:val="en-US"/>
        </w:rPr>
        <w:t>rmance</w:t>
      </w:r>
      <w:r w:rsidR="0037456E">
        <w:rPr>
          <w:rFonts w:ascii="Century Gothic" w:eastAsia="MS Mincho" w:hAnsi="Century Gothic" w:cs="Arial"/>
          <w:sz w:val="20"/>
          <w:szCs w:val="20"/>
          <w:lang w:val="en-US"/>
        </w:rPr>
        <w:t>s</w:t>
      </w:r>
      <w:r>
        <w:rPr>
          <w:rFonts w:ascii="Century Gothic" w:eastAsia="MS Mincho" w:hAnsi="Century Gothic" w:cs="Arial"/>
          <w:sz w:val="20"/>
          <w:szCs w:val="20"/>
          <w:lang w:val="en-US"/>
        </w:rPr>
        <w:t xml:space="preserve">, MKT is pleased to offer a special price for </w:t>
      </w:r>
    </w:p>
    <w:p w:rsidR="005C5C04" w:rsidRDefault="00141D47" w:rsidP="005C5C04">
      <w:pPr>
        <w:spacing w:after="0" w:line="240" w:lineRule="auto"/>
        <w:jc w:val="center"/>
        <w:rPr>
          <w:rFonts w:ascii="Century Gothic" w:eastAsia="MS Mincho" w:hAnsi="Century Gothic" w:cs="Arial"/>
          <w:sz w:val="20"/>
          <w:szCs w:val="20"/>
          <w:lang w:val="en-US"/>
        </w:rPr>
      </w:pPr>
      <w:r>
        <w:rPr>
          <w:rFonts w:ascii="Century Gothic" w:eastAsia="MS Mincho" w:hAnsi="Century Gothic" w:cs="Arial"/>
          <w:sz w:val="20"/>
          <w:szCs w:val="20"/>
          <w:lang w:val="en-US"/>
        </w:rPr>
        <w:t>Uniformed Groups of 10 or more</w:t>
      </w:r>
    </w:p>
    <w:p w:rsidR="00753B83" w:rsidRDefault="00753B83" w:rsidP="007C65D8">
      <w:pPr>
        <w:spacing w:after="0" w:line="240" w:lineRule="auto"/>
        <w:jc w:val="center"/>
        <w:rPr>
          <w:rFonts w:ascii="Century Gothic" w:eastAsia="MS Mincho" w:hAnsi="Century Gothic" w:cs="Arial"/>
          <w:b/>
          <w:sz w:val="28"/>
          <w:szCs w:val="28"/>
          <w:lang w:val="en-US"/>
        </w:rPr>
      </w:pPr>
      <w:r w:rsidRPr="00753B83">
        <w:rPr>
          <w:rFonts w:ascii="Century Gothic" w:eastAsia="MS Mincho" w:hAnsi="Century Gothic" w:cs="Arial"/>
          <w:b/>
          <w:sz w:val="28"/>
          <w:szCs w:val="28"/>
          <w:lang w:val="en-US"/>
        </w:rPr>
        <w:t>Tue – Thu 7.30pm, Wed 2.30pm seats in Bands B/C £12.50 each</w:t>
      </w:r>
    </w:p>
    <w:p w:rsidR="002A15FF" w:rsidRPr="00A42423" w:rsidRDefault="005C5C04" w:rsidP="007C65D8">
      <w:pPr>
        <w:spacing w:after="0" w:line="240" w:lineRule="auto"/>
        <w:jc w:val="center"/>
        <w:rPr>
          <w:rFonts w:ascii="Century Gothic" w:eastAsia="MS Mincho" w:hAnsi="Century Gothic" w:cs="Arial"/>
          <w:b/>
          <w:sz w:val="28"/>
          <w:szCs w:val="28"/>
          <w:lang w:val="en-US"/>
        </w:rPr>
      </w:pPr>
      <w:r w:rsidRPr="00A42423">
        <w:rPr>
          <w:rFonts w:ascii="Century Gothic" w:eastAsia="MS Mincho" w:hAnsi="Century Gothic" w:cs="Arial"/>
          <w:b/>
          <w:sz w:val="28"/>
          <w:szCs w:val="28"/>
          <w:lang w:val="en-US"/>
        </w:rPr>
        <w:t>plus</w:t>
      </w:r>
      <w:r w:rsidR="007C65D8" w:rsidRPr="00A42423">
        <w:rPr>
          <w:rFonts w:ascii="Century Gothic" w:eastAsia="MS Mincho" w:hAnsi="Century Gothic" w:cs="Arial"/>
          <w:b/>
          <w:sz w:val="28"/>
          <w:szCs w:val="28"/>
          <w:lang w:val="en-US"/>
        </w:rPr>
        <w:t xml:space="preserve"> 1 free leader for every 10 paid</w:t>
      </w:r>
    </w:p>
    <w:p w:rsidR="00313B69" w:rsidRPr="00246903" w:rsidRDefault="00313B69" w:rsidP="000411A2">
      <w:pPr>
        <w:spacing w:after="0" w:line="240" w:lineRule="auto"/>
        <w:rPr>
          <w:rFonts w:ascii="Century Gothic" w:eastAsia="MS Mincho" w:hAnsi="Century Gothic" w:cs="Arial"/>
          <w:b/>
          <w:sz w:val="20"/>
          <w:szCs w:val="20"/>
          <w:lang w:val="en-US"/>
        </w:rPr>
      </w:pPr>
    </w:p>
    <w:p w:rsidR="004F4457" w:rsidRDefault="003D0103" w:rsidP="00E17E96">
      <w:pPr>
        <w:spacing w:after="0" w:line="240" w:lineRule="auto"/>
        <w:jc w:val="center"/>
        <w:rPr>
          <w:rFonts w:ascii="Century Gothic" w:eastAsia="MS Mincho" w:hAnsi="Century Gothic" w:cs="Arial"/>
          <w:sz w:val="20"/>
          <w:szCs w:val="20"/>
          <w:lang w:val="en-US"/>
        </w:rPr>
      </w:pPr>
      <w:r w:rsidRPr="00400D60">
        <w:rPr>
          <w:rFonts w:ascii="Century Gothic" w:eastAsia="MS Mincho" w:hAnsi="Century Gothic" w:cs="Arial"/>
          <w:sz w:val="20"/>
          <w:szCs w:val="20"/>
          <w:lang w:val="en-US"/>
        </w:rPr>
        <w:t>To make your reservation</w:t>
      </w:r>
      <w:r w:rsidR="00C51F21" w:rsidRPr="00400D60">
        <w:rPr>
          <w:rFonts w:ascii="Century Gothic" w:eastAsia="MS Mincho" w:hAnsi="Century Gothic" w:cs="Arial"/>
          <w:sz w:val="20"/>
          <w:szCs w:val="20"/>
          <w:lang w:val="en-US"/>
        </w:rPr>
        <w:t xml:space="preserve"> for any of the above shows</w:t>
      </w:r>
      <w:r w:rsidRPr="00400D60">
        <w:rPr>
          <w:rFonts w:ascii="Century Gothic" w:eastAsia="MS Mincho" w:hAnsi="Century Gothic" w:cs="Arial"/>
          <w:sz w:val="20"/>
          <w:szCs w:val="20"/>
          <w:lang w:val="en-US"/>
        </w:rPr>
        <w:t xml:space="preserve"> email </w:t>
      </w:r>
      <w:hyperlink r:id="rId7" w:history="1">
        <w:r w:rsidR="007E6D19" w:rsidRPr="00331094">
          <w:rPr>
            <w:rStyle w:val="Hyperlink"/>
            <w:rFonts w:ascii="Century Gothic" w:eastAsia="MS Mincho" w:hAnsi="Century Gothic" w:cs="Arial"/>
            <w:sz w:val="20"/>
            <w:szCs w:val="20"/>
            <w:lang w:val="en-US"/>
          </w:rPr>
          <w:t>melaniegillies@theambassadors.com</w:t>
        </w:r>
      </w:hyperlink>
      <w:r w:rsidR="00203421" w:rsidRPr="00400D60">
        <w:rPr>
          <w:rFonts w:ascii="Century Gothic" w:eastAsia="MS Mincho" w:hAnsi="Century Gothic" w:cs="Arial"/>
          <w:sz w:val="20"/>
          <w:szCs w:val="20"/>
          <w:lang w:val="en-US"/>
        </w:rPr>
        <w:t xml:space="preserve"> </w:t>
      </w:r>
      <w:r w:rsidR="007E6D19">
        <w:rPr>
          <w:rFonts w:ascii="Century Gothic" w:eastAsia="MS Mincho" w:hAnsi="Century Gothic" w:cs="Arial"/>
          <w:sz w:val="20"/>
          <w:szCs w:val="20"/>
          <w:lang w:val="en-US"/>
        </w:rPr>
        <w:t xml:space="preserve">or </w:t>
      </w:r>
      <w:hyperlink r:id="rId8" w:history="1">
        <w:r w:rsidR="007E6D19" w:rsidRPr="00331094">
          <w:rPr>
            <w:rStyle w:val="Hyperlink"/>
            <w:rFonts w:ascii="Century Gothic" w:eastAsia="MS Mincho" w:hAnsi="Century Gothic" w:cs="Arial"/>
            <w:sz w:val="20"/>
            <w:szCs w:val="20"/>
            <w:lang w:val="en-US"/>
          </w:rPr>
          <w:t>nicolajelliman@theambassadors.com</w:t>
        </w:r>
      </w:hyperlink>
      <w:r w:rsidR="007E6D19">
        <w:rPr>
          <w:rFonts w:ascii="Century Gothic" w:eastAsia="MS Mincho" w:hAnsi="Century Gothic" w:cs="Arial"/>
          <w:sz w:val="20"/>
          <w:szCs w:val="20"/>
          <w:lang w:val="en-US"/>
        </w:rPr>
        <w:t xml:space="preserve"> and </w:t>
      </w:r>
      <w:r w:rsidR="00203421" w:rsidRPr="00400D60">
        <w:rPr>
          <w:rFonts w:ascii="Century Gothic" w:eastAsia="MS Mincho" w:hAnsi="Century Gothic" w:cs="Arial"/>
          <w:b/>
          <w:sz w:val="20"/>
          <w:szCs w:val="20"/>
          <w:lang w:val="en-US"/>
        </w:rPr>
        <w:t>quote Uniformed Groups</w:t>
      </w:r>
      <w:r w:rsidR="00E17E96" w:rsidRPr="00400D60">
        <w:rPr>
          <w:rFonts w:ascii="Century Gothic" w:eastAsia="MS Mincho" w:hAnsi="Century Gothic" w:cs="Arial"/>
          <w:sz w:val="20"/>
          <w:szCs w:val="20"/>
          <w:lang w:val="en-US"/>
        </w:rPr>
        <w:t>.</w:t>
      </w:r>
    </w:p>
    <w:p w:rsidR="0076756D" w:rsidRDefault="0076756D" w:rsidP="00246903">
      <w:pPr>
        <w:spacing w:after="0" w:line="240" w:lineRule="auto"/>
        <w:rPr>
          <w:rFonts w:ascii="Century Gothic" w:eastAsia="MS Mincho" w:hAnsi="Century Gothic" w:cs="Arial"/>
          <w:sz w:val="20"/>
          <w:szCs w:val="20"/>
          <w:lang w:val="en-US"/>
        </w:rPr>
      </w:pPr>
    </w:p>
    <w:p w:rsidR="000411A2" w:rsidRPr="00400D60" w:rsidRDefault="000411A2" w:rsidP="00246903">
      <w:pPr>
        <w:spacing w:after="0" w:line="240" w:lineRule="auto"/>
        <w:rPr>
          <w:rFonts w:ascii="Century Gothic" w:eastAsia="MS Mincho" w:hAnsi="Century Gothic" w:cs="Arial"/>
          <w:sz w:val="20"/>
          <w:szCs w:val="20"/>
          <w:lang w:val="en-US"/>
        </w:rPr>
      </w:pPr>
    </w:p>
    <w:p w:rsidR="00332E29" w:rsidRPr="00403706" w:rsidRDefault="00332E29" w:rsidP="00395BC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726F3A" w:rsidRDefault="0002358C" w:rsidP="00F20B27">
      <w:pPr>
        <w:spacing w:after="0" w:line="240" w:lineRule="auto"/>
        <w:ind w:left="2694"/>
        <w:rPr>
          <w:rFonts w:ascii="Century Gothic" w:hAnsi="Century Gothic" w:cs="Arial"/>
          <w:b/>
          <w:sz w:val="20"/>
          <w:szCs w:val="20"/>
        </w:rPr>
      </w:pPr>
      <w:r w:rsidRPr="00400D60">
        <w:rPr>
          <w:rFonts w:ascii="Century Gothic" w:hAnsi="Century Gothic" w:cs="Arial"/>
          <w:b/>
          <w:noProof/>
          <w:sz w:val="20"/>
          <w:szCs w:val="24"/>
          <w:lang w:eastAsia="en-GB"/>
        </w:rPr>
        <w:drawing>
          <wp:anchor distT="0" distB="0" distL="114300" distR="114300" simplePos="0" relativeHeight="251661312" behindDoc="0" locked="0" layoutInCell="1" allowOverlap="1" wp14:anchorId="4774872A" wp14:editId="5C7226E1">
            <wp:simplePos x="0" y="0"/>
            <wp:positionH relativeFrom="column">
              <wp:posOffset>76200</wp:posOffset>
            </wp:positionH>
            <wp:positionV relativeFrom="paragraph">
              <wp:posOffset>121920</wp:posOffset>
            </wp:positionV>
            <wp:extent cx="1426845" cy="5238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TG_TICKETS_LOGO_2011_PRINT copy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294"/>
                    <a:stretch/>
                  </pic:blipFill>
                  <pic:spPr bwMode="auto">
                    <a:xfrm>
                      <a:off x="0" y="0"/>
                      <a:ext cx="1426845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421" w:rsidRPr="00400D60">
        <w:rPr>
          <w:rFonts w:ascii="Century Gothic" w:hAnsi="Century Gothic" w:cs="Arial"/>
          <w:b/>
          <w:sz w:val="20"/>
          <w:szCs w:val="24"/>
        </w:rPr>
        <w:t>U</w:t>
      </w:r>
      <w:r w:rsidR="00203421" w:rsidRPr="00400D60">
        <w:rPr>
          <w:rFonts w:ascii="Century Gothic" w:hAnsi="Century Gothic" w:cs="Arial"/>
          <w:b/>
          <w:sz w:val="20"/>
          <w:szCs w:val="20"/>
        </w:rPr>
        <w:t>niformed Groups include</w:t>
      </w:r>
      <w:r w:rsidR="00EF5C56" w:rsidRPr="00400D60">
        <w:rPr>
          <w:rFonts w:ascii="Century Gothic" w:hAnsi="Century Gothic" w:cs="Arial"/>
          <w:b/>
          <w:sz w:val="20"/>
          <w:szCs w:val="20"/>
        </w:rPr>
        <w:t xml:space="preserve"> Rainbows</w:t>
      </w:r>
      <w:r w:rsidR="00203421" w:rsidRPr="00400D60">
        <w:rPr>
          <w:rFonts w:ascii="Century Gothic" w:hAnsi="Century Gothic" w:cs="Arial"/>
          <w:b/>
          <w:sz w:val="20"/>
          <w:szCs w:val="20"/>
        </w:rPr>
        <w:t xml:space="preserve"> Brownies, Guides, Beavers, Cubs, Scouts,</w:t>
      </w:r>
      <w:r w:rsidR="00EF5C56" w:rsidRPr="00400D60">
        <w:rPr>
          <w:rFonts w:ascii="Century Gothic" w:hAnsi="Century Gothic" w:cs="Arial"/>
          <w:b/>
          <w:sz w:val="20"/>
          <w:szCs w:val="20"/>
        </w:rPr>
        <w:t xml:space="preserve"> Girls + Boys Brigades</w:t>
      </w:r>
      <w:r w:rsidR="00203421" w:rsidRPr="00400D60">
        <w:rPr>
          <w:rFonts w:ascii="Century Gothic" w:hAnsi="Century Gothic" w:cs="Arial"/>
          <w:b/>
          <w:sz w:val="20"/>
          <w:szCs w:val="20"/>
        </w:rPr>
        <w:t xml:space="preserve"> </w:t>
      </w:r>
      <w:r w:rsidR="00943016" w:rsidRPr="00400D60">
        <w:rPr>
          <w:rFonts w:ascii="Century Gothic" w:hAnsi="Century Gothic" w:cs="Arial"/>
          <w:b/>
          <w:sz w:val="20"/>
          <w:szCs w:val="20"/>
        </w:rPr>
        <w:t>and Cadets</w:t>
      </w:r>
      <w:r w:rsidR="00203421" w:rsidRPr="00400D60">
        <w:rPr>
          <w:rFonts w:ascii="Century Gothic" w:hAnsi="Century Gothic" w:cs="Arial"/>
          <w:b/>
          <w:sz w:val="20"/>
          <w:szCs w:val="20"/>
        </w:rPr>
        <w:t xml:space="preserve">. These discounts are to be used for a minimum group size of </w:t>
      </w:r>
      <w:r w:rsidR="00943016" w:rsidRPr="00400D60">
        <w:rPr>
          <w:rFonts w:ascii="Century Gothic" w:hAnsi="Century Gothic" w:cs="Arial"/>
          <w:b/>
          <w:sz w:val="20"/>
          <w:szCs w:val="20"/>
        </w:rPr>
        <w:t>10 qualifying</w:t>
      </w:r>
      <w:r w:rsidR="00203421" w:rsidRPr="00400D60">
        <w:rPr>
          <w:rFonts w:ascii="Century Gothic" w:hAnsi="Century Gothic" w:cs="Arial"/>
          <w:b/>
          <w:sz w:val="20"/>
          <w:szCs w:val="20"/>
        </w:rPr>
        <w:t xml:space="preserve"> young people plus 1 </w:t>
      </w:r>
      <w:r w:rsidR="000B4CB9" w:rsidRPr="00400D60">
        <w:rPr>
          <w:rFonts w:ascii="Century Gothic" w:hAnsi="Century Gothic" w:cs="Arial"/>
          <w:b/>
          <w:sz w:val="20"/>
          <w:szCs w:val="20"/>
        </w:rPr>
        <w:t>leader. All discounts subject to availability and prices subject to change.</w:t>
      </w:r>
    </w:p>
    <w:p w:rsidR="00315D23" w:rsidRDefault="00315D23" w:rsidP="00F20B27">
      <w:pPr>
        <w:spacing w:after="0" w:line="240" w:lineRule="auto"/>
        <w:ind w:left="2694"/>
        <w:rPr>
          <w:rFonts w:ascii="Century Gothic" w:hAnsi="Century Gothic" w:cs="Arial"/>
          <w:b/>
          <w:sz w:val="20"/>
          <w:szCs w:val="20"/>
        </w:rPr>
      </w:pPr>
      <w:r>
        <w:rPr>
          <w:rFonts w:ascii="Century Gothic" w:hAnsi="Century Gothic" w:cs="Arial"/>
          <w:b/>
          <w:sz w:val="20"/>
          <w:szCs w:val="20"/>
        </w:rPr>
        <w:t>Please check the Health &amp; Safety requirements before your visit.</w:t>
      </w:r>
    </w:p>
    <w:p w:rsidR="00E671D6" w:rsidRDefault="00315D23" w:rsidP="00F20B27">
      <w:pPr>
        <w:spacing w:after="0" w:line="240" w:lineRule="auto"/>
        <w:ind w:left="2694"/>
        <w:rPr>
          <w:rFonts w:ascii="Century Gothic" w:hAnsi="Century Gothic" w:cs="Arial"/>
          <w:sz w:val="20"/>
          <w:szCs w:val="20"/>
        </w:rPr>
      </w:pPr>
      <w:r w:rsidRPr="00283176">
        <w:rPr>
          <w:rFonts w:ascii="Century Gothic" w:hAnsi="Century Gothic" w:cs="Arial"/>
          <w:sz w:val="20"/>
          <w:szCs w:val="20"/>
        </w:rPr>
        <w:t xml:space="preserve">ATGTICKETS.COM/MiltonKeynes </w:t>
      </w:r>
    </w:p>
    <w:p w:rsidR="00E671D6" w:rsidRPr="00E671D6" w:rsidRDefault="00E671D6" w:rsidP="00E671D6">
      <w:pPr>
        <w:spacing w:after="0" w:line="240" w:lineRule="auto"/>
        <w:ind w:left="2694"/>
        <w:rPr>
          <w:rFonts w:ascii="Century Gothic" w:hAnsi="Century Gothic" w:cs="Arial"/>
          <w:sz w:val="20"/>
          <w:szCs w:val="20"/>
        </w:rPr>
      </w:pPr>
      <w:r w:rsidRPr="00E671D6">
        <w:rPr>
          <w:rFonts w:ascii="Century Gothic" w:hAnsi="Century Gothic" w:cs="Arial"/>
          <w:sz w:val="20"/>
          <w:szCs w:val="20"/>
        </w:rPr>
        <w:t>Find out </w:t>
      </w:r>
      <w:hyperlink r:id="rId10" w:tgtFrame="_blank" w:history="1">
        <w:r w:rsidRPr="00E671D6">
          <w:rPr>
            <w:rStyle w:val="Hyperlink"/>
            <w:rFonts w:ascii="Century Gothic" w:hAnsi="Century Gothic" w:cs="Arial"/>
            <w:sz w:val="20"/>
            <w:szCs w:val="20"/>
          </w:rPr>
          <w:t>what we need you to bring</w:t>
        </w:r>
      </w:hyperlink>
      <w:r w:rsidRPr="00E671D6">
        <w:rPr>
          <w:rFonts w:ascii="Century Gothic" w:hAnsi="Century Gothic" w:cs="Arial"/>
          <w:sz w:val="20"/>
          <w:szCs w:val="20"/>
        </w:rPr>
        <w:t> to show your </w:t>
      </w:r>
      <w:r w:rsidRPr="00E671D6">
        <w:rPr>
          <w:rFonts w:ascii="Century Gothic" w:hAnsi="Century Gothic" w:cs="Arial"/>
          <w:b/>
          <w:bCs/>
          <w:sz w:val="20"/>
          <w:szCs w:val="20"/>
        </w:rPr>
        <w:t>COVID-19 Status Certification</w:t>
      </w:r>
      <w:r w:rsidRPr="00E671D6">
        <w:rPr>
          <w:rFonts w:ascii="Century Gothic" w:hAnsi="Century Gothic" w:cs="Arial"/>
          <w:sz w:val="20"/>
          <w:szCs w:val="20"/>
        </w:rPr>
        <w:t>.</w:t>
      </w:r>
    </w:p>
    <w:p w:rsidR="00315D23" w:rsidRPr="00283176" w:rsidRDefault="00283176" w:rsidP="00F20B27">
      <w:pPr>
        <w:spacing w:after="0" w:line="240" w:lineRule="auto"/>
        <w:ind w:left="2694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 xml:space="preserve"> </w:t>
      </w:r>
    </w:p>
    <w:p w:rsidR="00D47807" w:rsidRPr="00D47807" w:rsidRDefault="00D47807" w:rsidP="00D47807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Cs w:val="24"/>
        </w:rPr>
        <w:t xml:space="preserve">                                             </w:t>
      </w:r>
    </w:p>
    <w:sectPr w:rsidR="00D47807" w:rsidRPr="00D47807" w:rsidSect="009A73E8">
      <w:pgSz w:w="11906" w:h="16838"/>
      <w:pgMar w:top="284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EB28E1"/>
    <w:multiLevelType w:val="hybridMultilevel"/>
    <w:tmpl w:val="E4F635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8770B"/>
    <w:multiLevelType w:val="hybridMultilevel"/>
    <w:tmpl w:val="3F2E5480"/>
    <w:lvl w:ilvl="0" w:tplc="6F8E1B0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F2EAA"/>
    <w:multiLevelType w:val="hybridMultilevel"/>
    <w:tmpl w:val="52503296"/>
    <w:lvl w:ilvl="0" w:tplc="BAA4DB9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E027C1"/>
    <w:rsid w:val="00015F2E"/>
    <w:rsid w:val="0002358C"/>
    <w:rsid w:val="000411A2"/>
    <w:rsid w:val="00070281"/>
    <w:rsid w:val="00090850"/>
    <w:rsid w:val="0009447A"/>
    <w:rsid w:val="000B4CB9"/>
    <w:rsid w:val="000C095C"/>
    <w:rsid w:val="000D27E1"/>
    <w:rsid w:val="000E6901"/>
    <w:rsid w:val="001266AC"/>
    <w:rsid w:val="00141D47"/>
    <w:rsid w:val="00153066"/>
    <w:rsid w:val="00176028"/>
    <w:rsid w:val="00185570"/>
    <w:rsid w:val="00196C0C"/>
    <w:rsid w:val="001C6F9C"/>
    <w:rsid w:val="001D5278"/>
    <w:rsid w:val="001D5E17"/>
    <w:rsid w:val="001E0470"/>
    <w:rsid w:val="00203421"/>
    <w:rsid w:val="0021682B"/>
    <w:rsid w:val="002319ED"/>
    <w:rsid w:val="00246903"/>
    <w:rsid w:val="002617FA"/>
    <w:rsid w:val="00271640"/>
    <w:rsid w:val="002725D8"/>
    <w:rsid w:val="00283176"/>
    <w:rsid w:val="002A15FF"/>
    <w:rsid w:val="002C6284"/>
    <w:rsid w:val="003018AC"/>
    <w:rsid w:val="00313B69"/>
    <w:rsid w:val="00315D23"/>
    <w:rsid w:val="00324A5D"/>
    <w:rsid w:val="00324F25"/>
    <w:rsid w:val="00332E29"/>
    <w:rsid w:val="00344149"/>
    <w:rsid w:val="0036258E"/>
    <w:rsid w:val="003636CD"/>
    <w:rsid w:val="0037456E"/>
    <w:rsid w:val="0039582D"/>
    <w:rsid w:val="00395BCD"/>
    <w:rsid w:val="00397FC1"/>
    <w:rsid w:val="003A142C"/>
    <w:rsid w:val="003C69D9"/>
    <w:rsid w:val="003D0103"/>
    <w:rsid w:val="003E6713"/>
    <w:rsid w:val="00400D60"/>
    <w:rsid w:val="00403706"/>
    <w:rsid w:val="0041781C"/>
    <w:rsid w:val="00430E0E"/>
    <w:rsid w:val="004440A5"/>
    <w:rsid w:val="00460420"/>
    <w:rsid w:val="00485BFC"/>
    <w:rsid w:val="00492C40"/>
    <w:rsid w:val="00495716"/>
    <w:rsid w:val="004B4C35"/>
    <w:rsid w:val="004C594E"/>
    <w:rsid w:val="004F4457"/>
    <w:rsid w:val="00501419"/>
    <w:rsid w:val="00511832"/>
    <w:rsid w:val="005222D4"/>
    <w:rsid w:val="00525121"/>
    <w:rsid w:val="0053016A"/>
    <w:rsid w:val="005415D1"/>
    <w:rsid w:val="00562737"/>
    <w:rsid w:val="005C5480"/>
    <w:rsid w:val="005C5C04"/>
    <w:rsid w:val="005E6539"/>
    <w:rsid w:val="005F525F"/>
    <w:rsid w:val="00663D62"/>
    <w:rsid w:val="00671C80"/>
    <w:rsid w:val="0068105F"/>
    <w:rsid w:val="00685AE1"/>
    <w:rsid w:val="006C53B3"/>
    <w:rsid w:val="00715659"/>
    <w:rsid w:val="00726F3A"/>
    <w:rsid w:val="007333F7"/>
    <w:rsid w:val="00747CA6"/>
    <w:rsid w:val="0075183C"/>
    <w:rsid w:val="00753B83"/>
    <w:rsid w:val="0076756D"/>
    <w:rsid w:val="007C1B9D"/>
    <w:rsid w:val="007C50F9"/>
    <w:rsid w:val="007C65D8"/>
    <w:rsid w:val="007D0420"/>
    <w:rsid w:val="007D08A7"/>
    <w:rsid w:val="007D61A3"/>
    <w:rsid w:val="007E6D19"/>
    <w:rsid w:val="008216F7"/>
    <w:rsid w:val="00843968"/>
    <w:rsid w:val="008462A5"/>
    <w:rsid w:val="0085480D"/>
    <w:rsid w:val="008602D2"/>
    <w:rsid w:val="008648F7"/>
    <w:rsid w:val="0086502C"/>
    <w:rsid w:val="0088749F"/>
    <w:rsid w:val="008922D4"/>
    <w:rsid w:val="008A1ADB"/>
    <w:rsid w:val="008B66AB"/>
    <w:rsid w:val="008D76FD"/>
    <w:rsid w:val="008E23C5"/>
    <w:rsid w:val="009002F0"/>
    <w:rsid w:val="00905B35"/>
    <w:rsid w:val="009268FF"/>
    <w:rsid w:val="0093473E"/>
    <w:rsid w:val="00943016"/>
    <w:rsid w:val="009635AF"/>
    <w:rsid w:val="00964883"/>
    <w:rsid w:val="0096643F"/>
    <w:rsid w:val="009A2285"/>
    <w:rsid w:val="009A3673"/>
    <w:rsid w:val="009A73E8"/>
    <w:rsid w:val="009B7266"/>
    <w:rsid w:val="009C358E"/>
    <w:rsid w:val="009F0BE7"/>
    <w:rsid w:val="00A10251"/>
    <w:rsid w:val="00A12199"/>
    <w:rsid w:val="00A15D53"/>
    <w:rsid w:val="00A17344"/>
    <w:rsid w:val="00A23A0F"/>
    <w:rsid w:val="00A42423"/>
    <w:rsid w:val="00A424D4"/>
    <w:rsid w:val="00A92447"/>
    <w:rsid w:val="00AB18F7"/>
    <w:rsid w:val="00AC670F"/>
    <w:rsid w:val="00AD4C2A"/>
    <w:rsid w:val="00AD5FFE"/>
    <w:rsid w:val="00AD7444"/>
    <w:rsid w:val="00AD74E9"/>
    <w:rsid w:val="00AE1F57"/>
    <w:rsid w:val="00AE259E"/>
    <w:rsid w:val="00B31AF8"/>
    <w:rsid w:val="00B327DF"/>
    <w:rsid w:val="00B42D6A"/>
    <w:rsid w:val="00B51E67"/>
    <w:rsid w:val="00B61C3F"/>
    <w:rsid w:val="00B7107C"/>
    <w:rsid w:val="00B75205"/>
    <w:rsid w:val="00B93D38"/>
    <w:rsid w:val="00BA000F"/>
    <w:rsid w:val="00BB4105"/>
    <w:rsid w:val="00BC3267"/>
    <w:rsid w:val="00BC6452"/>
    <w:rsid w:val="00BF084D"/>
    <w:rsid w:val="00C04F12"/>
    <w:rsid w:val="00C07EC9"/>
    <w:rsid w:val="00C51F21"/>
    <w:rsid w:val="00C53541"/>
    <w:rsid w:val="00C67071"/>
    <w:rsid w:val="00CA3FB5"/>
    <w:rsid w:val="00CB67A2"/>
    <w:rsid w:val="00D06CDB"/>
    <w:rsid w:val="00D118BA"/>
    <w:rsid w:val="00D15A0B"/>
    <w:rsid w:val="00D47807"/>
    <w:rsid w:val="00D53747"/>
    <w:rsid w:val="00D54978"/>
    <w:rsid w:val="00D61771"/>
    <w:rsid w:val="00D66193"/>
    <w:rsid w:val="00D83BB1"/>
    <w:rsid w:val="00D84209"/>
    <w:rsid w:val="00DE7D8F"/>
    <w:rsid w:val="00E027C1"/>
    <w:rsid w:val="00E05D36"/>
    <w:rsid w:val="00E15EC3"/>
    <w:rsid w:val="00E161FE"/>
    <w:rsid w:val="00E1699D"/>
    <w:rsid w:val="00E17E96"/>
    <w:rsid w:val="00E44328"/>
    <w:rsid w:val="00E61266"/>
    <w:rsid w:val="00E6213E"/>
    <w:rsid w:val="00E671D6"/>
    <w:rsid w:val="00E93EAB"/>
    <w:rsid w:val="00EB79BC"/>
    <w:rsid w:val="00EC028D"/>
    <w:rsid w:val="00ED35A4"/>
    <w:rsid w:val="00EE6CFF"/>
    <w:rsid w:val="00EF0B88"/>
    <w:rsid w:val="00EF5C56"/>
    <w:rsid w:val="00F039BA"/>
    <w:rsid w:val="00F20B27"/>
    <w:rsid w:val="00F466A0"/>
    <w:rsid w:val="00F47E29"/>
    <w:rsid w:val="00F60542"/>
    <w:rsid w:val="00F62A0C"/>
    <w:rsid w:val="00F66E9D"/>
    <w:rsid w:val="00F9104B"/>
    <w:rsid w:val="00FA04A6"/>
    <w:rsid w:val="00FB1D5C"/>
    <w:rsid w:val="00FC010B"/>
    <w:rsid w:val="00FD2EE0"/>
    <w:rsid w:val="00FD70F7"/>
    <w:rsid w:val="00FE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"/>
    </o:shapedefaults>
    <o:shapelayout v:ext="edit">
      <o:idmap v:ext="edit" data="1"/>
    </o:shapelayout>
  </w:shapeDefaults>
  <w:decimalSymbol w:val="."/>
  <w:listSeparator w:val=","/>
  <w15:chartTrackingRefBased/>
  <w15:docId w15:val="{153AC02B-B493-41BC-BF45-83092C64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C0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74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62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22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2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olajelliman@theambassador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elaniegillies@theambassador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atgtickets.com/help/health-and-safety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294F3D13</Template>
  <TotalTime>9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ATG</Company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Jelliman</dc:creator>
  <cp:keywords/>
  <dc:description/>
  <cp:lastModifiedBy>Nicola Jelliman</cp:lastModifiedBy>
  <cp:revision>3</cp:revision>
  <cp:lastPrinted>2019-08-28T16:47:00Z</cp:lastPrinted>
  <dcterms:created xsi:type="dcterms:W3CDTF">2021-09-08T12:55:00Z</dcterms:created>
  <dcterms:modified xsi:type="dcterms:W3CDTF">2021-09-08T13:03:00Z</dcterms:modified>
</cp:coreProperties>
</file>