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25" w:rsidRPr="00A60925" w:rsidRDefault="00A60925" w:rsidP="00A60925">
      <w:pPr>
        <w:shd w:val="clear" w:color="auto" w:fill="B8CBD5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caps/>
          <w:color w:val="205A79"/>
          <w:kern w:val="36"/>
          <w:sz w:val="42"/>
          <w:szCs w:val="42"/>
        </w:rPr>
      </w:pPr>
      <w:r w:rsidRPr="00A60925">
        <w:rPr>
          <w:rFonts w:ascii="Georgia" w:eastAsia="Times New Roman" w:hAnsi="Georgia" w:cs="Times New Roman"/>
          <w:caps/>
          <w:color w:val="205A79"/>
          <w:kern w:val="36"/>
          <w:sz w:val="24"/>
          <w:szCs w:val="24"/>
        </w:rPr>
        <w:t>A* ALGORITHM</w:t>
      </w:r>
    </w:p>
    <w:p w:rsidR="00A60925" w:rsidRPr="00A60925" w:rsidRDefault="00A60925" w:rsidP="00A60925">
      <w:pPr>
        <w:shd w:val="clear" w:color="auto" w:fill="B8CBD5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4343D"/>
          <w:sz w:val="18"/>
          <w:szCs w:val="18"/>
        </w:rPr>
      </w:pPr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The A* algorithm combines features of </w:t>
      </w:r>
      <w:hyperlink r:id="rId4" w:history="1">
        <w:r w:rsidRPr="00A60925">
          <w:rPr>
            <w:rFonts w:ascii="Georgia" w:eastAsia="Times New Roman" w:hAnsi="Georgia" w:cs="Times New Roman"/>
            <w:color w:val="4D6E80"/>
            <w:spacing w:val="15"/>
            <w:sz w:val="18"/>
            <w:szCs w:val="18"/>
            <w:u w:val="single"/>
          </w:rPr>
          <w:t>uniform-cost search</w:t>
        </w:r>
      </w:hyperlink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 and </w:t>
      </w:r>
      <w:hyperlink r:id="rId5" w:history="1">
        <w:r w:rsidRPr="00A60925">
          <w:rPr>
            <w:rFonts w:ascii="Georgia" w:eastAsia="Times New Roman" w:hAnsi="Georgia" w:cs="Times New Roman"/>
            <w:color w:val="4D6E80"/>
            <w:spacing w:val="15"/>
            <w:sz w:val="18"/>
            <w:szCs w:val="18"/>
            <w:u w:val="single"/>
          </w:rPr>
          <w:t>pure heuristic search</w:t>
        </w:r>
      </w:hyperlink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 xml:space="preserve"> to efficiently compute optimal solutions. A* algorithm is a best-first search algorithm in which the cost associated with a node is f(n) = g(n) + h(n), where g(n) is the cost of the path from the initial state to node n and h(n) is the heuristic estimate or the cost or a path from node n to a goal. Thus, </w:t>
      </w:r>
      <w:proofErr w:type="gramStart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f(</w:t>
      </w:r>
      <w:proofErr w:type="gramEnd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n) estimates the lowest total cost of any solution path going through node n. At each point a node with lowest f value is chosen for expansion. Ties among nodes of equal f value should be broken in favor of nodes with lower h values. The algorithm terminates when a goal is chosen for expansion.</w:t>
      </w:r>
    </w:p>
    <w:p w:rsidR="00A60925" w:rsidRPr="00A60925" w:rsidRDefault="00A60925" w:rsidP="00A60925">
      <w:pPr>
        <w:shd w:val="clear" w:color="auto" w:fill="B8CBD5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4343D"/>
          <w:sz w:val="18"/>
          <w:szCs w:val="18"/>
        </w:rPr>
      </w:pPr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 xml:space="preserve">A* algorithm guides an optimal path to a goal if the heuristic function </w:t>
      </w:r>
      <w:proofErr w:type="gramStart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h(</w:t>
      </w:r>
      <w:proofErr w:type="gramEnd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 xml:space="preserve">n) is admissible, meaning it never overestimates actual cost. For example, since airline distance never overestimates actual highway distance, and </w:t>
      </w:r>
      <w:proofErr w:type="spellStart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manhatten</w:t>
      </w:r>
      <w:proofErr w:type="spellEnd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 xml:space="preserve"> distance never overestimates actual moves in the gliding tile.</w:t>
      </w:r>
    </w:p>
    <w:p w:rsidR="00A60925" w:rsidRPr="00A60925" w:rsidRDefault="00A60925" w:rsidP="00A60925">
      <w:pPr>
        <w:shd w:val="clear" w:color="auto" w:fill="B8CBD5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4343D"/>
          <w:sz w:val="18"/>
          <w:szCs w:val="18"/>
        </w:rPr>
      </w:pPr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For Puzzle, A* algorithm, using these evaluation functions, can find optimal solution</w:t>
      </w:r>
      <w:bookmarkStart w:id="0" w:name="_GoBack"/>
      <w:bookmarkEnd w:id="0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 xml:space="preserve">s to these problems. In addition, A* makes the most efficient use of the given heuristic function in the following sense: among all shortest-path algorithms using the given heuristic function </w:t>
      </w:r>
      <w:proofErr w:type="gramStart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h(</w:t>
      </w:r>
      <w:proofErr w:type="gramEnd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n). A* algorithm expands the fewest number of nodes.</w:t>
      </w:r>
    </w:p>
    <w:p w:rsidR="00A60925" w:rsidRPr="00A60925" w:rsidRDefault="00A60925" w:rsidP="00A60925">
      <w:pPr>
        <w:shd w:val="clear" w:color="auto" w:fill="B8CBD5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4343D"/>
          <w:sz w:val="18"/>
          <w:szCs w:val="18"/>
        </w:rPr>
      </w:pPr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The main </w:t>
      </w:r>
      <w:r w:rsidRPr="00A60925">
        <w:rPr>
          <w:rFonts w:ascii="Georgia" w:eastAsia="Times New Roman" w:hAnsi="Georgia" w:cs="Times New Roman"/>
          <w:b/>
          <w:bCs/>
          <w:color w:val="24343D"/>
          <w:sz w:val="18"/>
          <w:szCs w:val="18"/>
        </w:rPr>
        <w:t>drawback</w:t>
      </w:r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 xml:space="preserve"> of A* algorithm and indeed of any best-first search is </w:t>
      </w:r>
      <w:proofErr w:type="spellStart"/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its</w:t>
      </w:r>
      <w:hyperlink r:id="rId6" w:history="1">
        <w:r w:rsidRPr="00A60925">
          <w:rPr>
            <w:rFonts w:ascii="Georgia" w:eastAsia="Times New Roman" w:hAnsi="Georgia" w:cs="Times New Roman"/>
            <w:color w:val="4D6E80"/>
            <w:spacing w:val="15"/>
            <w:sz w:val="18"/>
            <w:szCs w:val="18"/>
            <w:u w:val="single"/>
          </w:rPr>
          <w:t>memory</w:t>
        </w:r>
        <w:proofErr w:type="spellEnd"/>
      </w:hyperlink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 requirement. Since at least the entire open list must be saved, A* algorithm is severely space-limited in practice, and is no more practical than best-first search algorithm on current machines. For example, while it can be run successfully on the eight puzzle, it exhausts available </w:t>
      </w:r>
      <w:hyperlink r:id="rId7" w:history="1">
        <w:r w:rsidRPr="00A60925">
          <w:rPr>
            <w:rFonts w:ascii="Georgia" w:eastAsia="Times New Roman" w:hAnsi="Georgia" w:cs="Times New Roman"/>
            <w:color w:val="4D6E80"/>
            <w:spacing w:val="15"/>
            <w:sz w:val="18"/>
            <w:szCs w:val="18"/>
            <w:u w:val="single"/>
          </w:rPr>
          <w:t>memory</w:t>
        </w:r>
      </w:hyperlink>
      <w:r w:rsidRPr="00A60925">
        <w:rPr>
          <w:rFonts w:ascii="Georgia" w:eastAsia="Times New Roman" w:hAnsi="Georgia" w:cs="Times New Roman"/>
          <w:color w:val="24343D"/>
          <w:sz w:val="18"/>
          <w:szCs w:val="18"/>
        </w:rPr>
        <w:t> in a matter of minutes on the fifteen puzzle.</w:t>
      </w:r>
    </w:p>
    <w:p w:rsidR="0087215A" w:rsidRDefault="0091274F"/>
    <w:sectPr w:rsidR="0087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25"/>
    <w:rsid w:val="002673CE"/>
    <w:rsid w:val="0037397F"/>
    <w:rsid w:val="003E12FA"/>
    <w:rsid w:val="005D4B1F"/>
    <w:rsid w:val="00904625"/>
    <w:rsid w:val="0091274F"/>
    <w:rsid w:val="00A60925"/>
    <w:rsid w:val="00B029DE"/>
    <w:rsid w:val="00E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6BC458-7BA2-44FE-B782-A5C4AEAE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0925"/>
  </w:style>
  <w:style w:type="character" w:styleId="Hyperlink">
    <w:name w:val="Hyperlink"/>
    <w:basedOn w:val="DefaultParagraphFont"/>
    <w:uiPriority w:val="99"/>
    <w:semiHidden/>
    <w:unhideWhenUsed/>
    <w:rsid w:val="00A609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0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orldofcomputing.net/memory/computer-memo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ldofcomputing.net/memory/computer-memory.html" TargetMode="External"/><Relationship Id="rId5" Type="http://schemas.openxmlformats.org/officeDocument/2006/relationships/hyperlink" Target="http://intelligence.worldofcomputing.net/ai-search/pure-heuristic-search.html" TargetMode="External"/><Relationship Id="rId4" Type="http://schemas.openxmlformats.org/officeDocument/2006/relationships/hyperlink" Target="http://intelligence.worldofcomputing.net/ai-search/uniform-cost-search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</dc:creator>
  <cp:keywords/>
  <dc:description/>
  <cp:lastModifiedBy>fike</cp:lastModifiedBy>
  <cp:revision>1</cp:revision>
  <dcterms:created xsi:type="dcterms:W3CDTF">2016-12-13T21:14:00Z</dcterms:created>
  <dcterms:modified xsi:type="dcterms:W3CDTF">2016-12-14T01:20:00Z</dcterms:modified>
</cp:coreProperties>
</file>