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4B4C45" w:rsidRDefault="00003EA2">
      <w:pPr>
        <w:pStyle w:val="Title"/>
        <w:rPr>
          <w:color w:val="002060"/>
          <w:sz w:val="56"/>
          <w:szCs w:val="56"/>
        </w:rPr>
      </w:pPr>
      <w:sdt>
        <w:sdtPr>
          <w:rPr>
            <w:color w:val="002060"/>
            <w:sz w:val="56"/>
            <w:szCs w:val="56"/>
          </w:rPr>
          <w:alias w:val="Title:"/>
          <w:tag w:val="Title:"/>
          <w:id w:val="726351117"/>
          <w:placeholder>
            <w:docPart w:val="869A21CD201041BFB901EB7CBF1AA2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E2C79">
            <w:rPr>
              <w:color w:val="002060"/>
              <w:sz w:val="56"/>
              <w:szCs w:val="56"/>
            </w:rPr>
            <w:t>Tableau 10 – Desktop Associate – Exam Prep - Training</w:t>
          </w:r>
        </w:sdtContent>
      </w:sdt>
    </w:p>
    <w:p w:rsidR="00B823AA" w:rsidRDefault="004B4C45" w:rsidP="00B823AA">
      <w:pPr>
        <w:pStyle w:val="Title2"/>
        <w:rPr>
          <w:b/>
          <w:color w:val="002060"/>
          <w:sz w:val="40"/>
          <w:szCs w:val="40"/>
        </w:rPr>
      </w:pPr>
      <w:r w:rsidRPr="004B4C45">
        <w:rPr>
          <w:b/>
          <w:color w:val="002060"/>
          <w:sz w:val="40"/>
          <w:szCs w:val="40"/>
        </w:rPr>
        <w:t>Siva Girumala</w:t>
      </w:r>
    </w:p>
    <w:p w:rsidR="004B4C45" w:rsidRPr="004B4C45" w:rsidRDefault="004B4C45" w:rsidP="00B823AA">
      <w:pPr>
        <w:pStyle w:val="Title2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May 2017</w:t>
      </w:r>
    </w:p>
    <w:sdt>
      <w:sdtPr>
        <w:alias w:val="Abstract:"/>
        <w:tag w:val="Abstract:"/>
        <w:id w:val="202146031"/>
        <w:placeholder>
          <w:docPart w:val="CE72FB20896B429C88C13EDE773771BD"/>
        </w:placeholder>
        <w:temporary/>
        <w:showingPlcHdr/>
        <w15:appearance w15:val="hidden"/>
      </w:sdtPr>
      <w:sdtEndPr/>
      <w:sdtContent>
        <w:p w:rsidR="00E81978" w:rsidRDefault="005D3A03">
          <w:pPr>
            <w:pStyle w:val="SectionTitle"/>
          </w:pPr>
          <w:r>
            <w:t>Abstract</w:t>
          </w:r>
        </w:p>
      </w:sdtContent>
    </w:sdt>
    <w:p w:rsidR="00E81978" w:rsidRDefault="00A2164C">
      <w:pPr>
        <w:pStyle w:val="NoSpacing"/>
      </w:pPr>
      <w:r>
        <w:t xml:space="preserve">This guide is intended to prepare you in taking Tableau 10 – Desktop Associate exam. We will follow the exam guidelines </w:t>
      </w:r>
      <w:r w:rsidR="00563B66">
        <w:t xml:space="preserve">and we need to have fundamental knowledge of Statistics, Database joins and properties of Discreet vs </w:t>
      </w:r>
      <w:r w:rsidR="00407F05">
        <w:t>Continuous variables.</w:t>
      </w:r>
    </w:p>
    <w:p w:rsidR="00407F05" w:rsidRDefault="00407F05">
      <w:pPr>
        <w:pStyle w:val="NoSpacing"/>
      </w:pPr>
      <w:r>
        <w:t xml:space="preserve">Before we dive into Tableau, we will build the necessary knowledge in creating various charts </w:t>
      </w:r>
      <w:r w:rsidRPr="00407F05">
        <w:rPr>
          <w:b/>
        </w:rPr>
        <w:t>manually</w:t>
      </w:r>
      <w:r>
        <w:t xml:space="preserve">. </w:t>
      </w:r>
      <w:bookmarkStart w:id="0" w:name="_GoBack"/>
      <w:bookmarkEnd w:id="0"/>
    </w:p>
    <w:p w:rsidR="00E81978" w:rsidRDefault="00DE2C79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2DEA65D31CD7414E9C16DAF90656D2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t>Tableau 10 – Desktop Associate – Exam Prep - Training</w:t>
          </w:r>
        </w:sdtContent>
      </w:sdt>
    </w:p>
    <w:p w:rsidR="00266BF7" w:rsidRDefault="00266BF7" w:rsidP="009011EF">
      <w:pPr>
        <w:pStyle w:val="Heading1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Basic Statistics</w:t>
      </w:r>
    </w:p>
    <w:p w:rsidR="00266BF7" w:rsidRDefault="00266BF7" w:rsidP="009011EF">
      <w:pPr>
        <w:spacing w:line="240" w:lineRule="auto"/>
        <w:ind w:firstLine="0"/>
      </w:pPr>
      <w:r>
        <w:tab/>
        <w:t xml:space="preserve">Measure of Central Tendency, Standard Deviation, </w:t>
      </w:r>
      <w:r w:rsidR="009011EF">
        <w:t>Running (Cumulative)</w:t>
      </w:r>
      <w:r>
        <w:t xml:space="preserve"> Totals</w:t>
      </w:r>
    </w:p>
    <w:p w:rsidR="009011EF" w:rsidRDefault="009011EF" w:rsidP="009011EF">
      <w:pPr>
        <w:spacing w:line="240" w:lineRule="auto"/>
        <w:ind w:firstLine="0"/>
      </w:pPr>
    </w:p>
    <w:p w:rsidR="00266BF7" w:rsidRDefault="00266BF7" w:rsidP="009011EF">
      <w:pPr>
        <w:spacing w:line="240" w:lineRule="auto"/>
        <w:ind w:firstLine="0"/>
        <w:rPr>
          <w:b/>
          <w:sz w:val="32"/>
          <w:szCs w:val="32"/>
        </w:rPr>
      </w:pPr>
      <w:r w:rsidRPr="009011EF">
        <w:rPr>
          <w:b/>
          <w:sz w:val="32"/>
          <w:szCs w:val="32"/>
        </w:rPr>
        <w:t>Variables: Discreet vs Continuous</w:t>
      </w:r>
    </w:p>
    <w:p w:rsidR="009011EF" w:rsidRDefault="009011EF" w:rsidP="009011EF">
      <w:pPr>
        <w:spacing w:line="240" w:lineRule="auto"/>
        <w:ind w:firstLine="0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9011EF">
        <w:rPr>
          <w:sz w:val="28"/>
          <w:szCs w:val="28"/>
        </w:rPr>
        <w:t>Definitions</w:t>
      </w:r>
    </w:p>
    <w:p w:rsidR="009011EF" w:rsidRPr="009011EF" w:rsidRDefault="009011EF" w:rsidP="009011EF">
      <w:pPr>
        <w:spacing w:line="240" w:lineRule="auto"/>
        <w:ind w:firstLine="0"/>
        <w:rPr>
          <w:sz w:val="28"/>
          <w:szCs w:val="28"/>
        </w:rPr>
      </w:pPr>
    </w:p>
    <w:p w:rsidR="00266BF7" w:rsidRDefault="00266BF7" w:rsidP="00266BF7">
      <w:pPr>
        <w:pStyle w:val="Heading1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t>Database Joins</w:t>
      </w:r>
    </w:p>
    <w:p w:rsidR="009011EF" w:rsidRPr="009011EF" w:rsidRDefault="009011EF" w:rsidP="009011EF">
      <w:r>
        <w:t>Inner join, Left Outer Join, Right Outer Join, Full Outer Join</w:t>
      </w:r>
    </w:p>
    <w:p w:rsidR="00A2164C" w:rsidRPr="00DE2C79" w:rsidRDefault="00A2164C" w:rsidP="00176641">
      <w:pPr>
        <w:pStyle w:val="Heading1"/>
        <w:spacing w:line="240" w:lineRule="auto"/>
        <w:jc w:val="left"/>
        <w:rPr>
          <w:sz w:val="32"/>
          <w:szCs w:val="32"/>
        </w:rPr>
      </w:pPr>
      <w:r w:rsidRPr="00DE2C79">
        <w:rPr>
          <w:sz w:val="32"/>
          <w:szCs w:val="32"/>
        </w:rPr>
        <w:t>Data Connections</w:t>
      </w:r>
    </w:p>
    <w:p w:rsidR="00176641" w:rsidRPr="00176641" w:rsidRDefault="00176641" w:rsidP="00176641"/>
    <w:p w:rsidR="00A2164C" w:rsidRPr="00176641" w:rsidRDefault="00A2164C" w:rsidP="00176641">
      <w:pPr>
        <w:pStyle w:val="ListParagraph"/>
        <w:numPr>
          <w:ilvl w:val="0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connect to Tableau Server</w:t>
      </w:r>
    </w:p>
    <w:p w:rsidR="00A2164C" w:rsidRPr="00176641" w:rsidRDefault="00A2164C" w:rsidP="00176641">
      <w:pPr>
        <w:pStyle w:val="ListParagraph"/>
        <w:numPr>
          <w:ilvl w:val="0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Performance Optimization</w:t>
      </w:r>
    </w:p>
    <w:p w:rsidR="00A2164C" w:rsidRPr="00176641" w:rsidRDefault="00A2164C" w:rsidP="00176641">
      <w:pPr>
        <w:pStyle w:val="ListParagraph"/>
        <w:numPr>
          <w:ilvl w:val="1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Parallel query</w:t>
      </w:r>
    </w:p>
    <w:p w:rsidR="00A2164C" w:rsidRPr="00176641" w:rsidRDefault="00A2164C" w:rsidP="00176641">
      <w:pPr>
        <w:pStyle w:val="ListParagraph"/>
        <w:numPr>
          <w:ilvl w:val="1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Data engine vectorization</w:t>
      </w:r>
    </w:p>
    <w:p w:rsidR="00A2164C" w:rsidRPr="00176641" w:rsidRDefault="00A2164C" w:rsidP="00176641">
      <w:pPr>
        <w:pStyle w:val="ListParagraph"/>
        <w:numPr>
          <w:ilvl w:val="1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Parallel aggregation</w:t>
      </w:r>
    </w:p>
    <w:p w:rsidR="00A2164C" w:rsidRPr="00176641" w:rsidRDefault="00A2164C" w:rsidP="00176641">
      <w:pPr>
        <w:pStyle w:val="ListParagraph"/>
        <w:numPr>
          <w:ilvl w:val="1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External query caching</w:t>
      </w:r>
    </w:p>
    <w:p w:rsidR="00A2164C" w:rsidRPr="00176641" w:rsidRDefault="00A2164C" w:rsidP="00176641">
      <w:pPr>
        <w:pStyle w:val="ListParagraph"/>
        <w:numPr>
          <w:ilvl w:val="1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Query fusion</w:t>
      </w:r>
    </w:p>
    <w:p w:rsidR="00A2164C" w:rsidRPr="00176641" w:rsidRDefault="00A2164C" w:rsidP="00176641">
      <w:pPr>
        <w:pStyle w:val="ListParagraph"/>
        <w:numPr>
          <w:ilvl w:val="0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use Automatic &amp; Custom Split</w:t>
      </w:r>
    </w:p>
    <w:p w:rsidR="00A2164C" w:rsidRPr="00176641" w:rsidRDefault="00A2164C" w:rsidP="00176641">
      <w:pPr>
        <w:pStyle w:val="ListParagraph"/>
        <w:numPr>
          <w:ilvl w:val="0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join tables from single and</w:t>
      </w: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multiple databases</w:t>
      </w:r>
    </w:p>
    <w:p w:rsidR="00A2164C" w:rsidRPr="00176641" w:rsidRDefault="00A2164C" w:rsidP="00176641">
      <w:pPr>
        <w:pStyle w:val="ListParagraph"/>
        <w:numPr>
          <w:ilvl w:val="0"/>
          <w:numId w:val="16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use Data Preparation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Blending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Metadata Grid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Pivot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Union</w:t>
      </w:r>
    </w:p>
    <w:p w:rsidR="00A2164C" w:rsidRDefault="00A2164C" w:rsidP="00176641">
      <w:pPr>
        <w:pStyle w:val="ListParagraph"/>
        <w:numPr>
          <w:ilvl w:val="0"/>
          <w:numId w:val="17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lastRenderedPageBreak/>
        <w:t>Data Interpreter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ind w:left="144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connection options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ind w:left="144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connect to different file types</w:t>
      </w:r>
    </w:p>
    <w:p w:rsidR="00A2164C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ind w:left="144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data extract capabilities</w:t>
      </w:r>
    </w:p>
    <w:p w:rsidR="00176641" w:rsidRPr="00176641" w:rsidRDefault="00A2164C" w:rsidP="00176641">
      <w:pPr>
        <w:pStyle w:val="ListParagraph"/>
        <w:numPr>
          <w:ilvl w:val="0"/>
          <w:numId w:val="17"/>
        </w:numPr>
        <w:spacing w:line="240" w:lineRule="auto"/>
        <w:ind w:left="144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Shadow extracts</w:t>
      </w: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</w:p>
    <w:p w:rsidR="00176641" w:rsidRPr="00176641" w:rsidRDefault="00176641" w:rsidP="00176641">
      <w:pPr>
        <w:spacing w:line="240" w:lineRule="auto"/>
        <w:ind w:left="720" w:firstLine="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</w:p>
    <w:p w:rsidR="00266BF7" w:rsidRDefault="00266BF7" w:rsidP="00176641">
      <w:pPr>
        <w:pStyle w:val="Heading1"/>
        <w:spacing w:line="240" w:lineRule="auto"/>
        <w:jc w:val="left"/>
        <w:rPr>
          <w:sz w:val="32"/>
          <w:szCs w:val="32"/>
        </w:rPr>
      </w:pPr>
    </w:p>
    <w:p w:rsidR="00A2164C" w:rsidRPr="00DE2C79" w:rsidRDefault="00A2164C" w:rsidP="00176641">
      <w:pPr>
        <w:pStyle w:val="Heading1"/>
        <w:spacing w:line="240" w:lineRule="auto"/>
        <w:jc w:val="left"/>
        <w:rPr>
          <w:sz w:val="32"/>
          <w:szCs w:val="32"/>
        </w:rPr>
      </w:pPr>
      <w:r w:rsidRPr="00DE2C79">
        <w:rPr>
          <w:sz w:val="32"/>
          <w:szCs w:val="32"/>
        </w:rPr>
        <w:t>Organizing &amp; Simplifying Data</w:t>
      </w:r>
    </w:p>
    <w:p w:rsidR="00A2164C" w:rsidRPr="00176641" w:rsidRDefault="00A2164C" w:rsidP="00176641">
      <w:pPr>
        <w:pStyle w:val="ListParagraph"/>
        <w:numPr>
          <w:ilvl w:val="1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to:</w:t>
      </w:r>
    </w:p>
    <w:p w:rsidR="00A2164C" w:rsidRPr="00176641" w:rsidRDefault="00A2164C" w:rsidP="00176641">
      <w:pPr>
        <w:pStyle w:val="ListParagraph"/>
        <w:numPr>
          <w:ilvl w:val="2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Filter data</w:t>
      </w:r>
    </w:p>
    <w:p w:rsidR="00A2164C" w:rsidRPr="00176641" w:rsidRDefault="00A2164C" w:rsidP="00176641">
      <w:pPr>
        <w:pStyle w:val="ListParagraph"/>
        <w:numPr>
          <w:ilvl w:val="2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Sort data</w:t>
      </w:r>
    </w:p>
    <w:p w:rsidR="00A2164C" w:rsidRPr="00176641" w:rsidRDefault="00A2164C" w:rsidP="00176641">
      <w:pPr>
        <w:pStyle w:val="ListParagraph"/>
        <w:numPr>
          <w:ilvl w:val="2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Build groups</w:t>
      </w:r>
    </w:p>
    <w:p w:rsidR="00A2164C" w:rsidRPr="00176641" w:rsidRDefault="00A2164C" w:rsidP="00176641">
      <w:pPr>
        <w:pStyle w:val="ListParagraph"/>
        <w:numPr>
          <w:ilvl w:val="2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Build hierarchies</w:t>
      </w:r>
    </w:p>
    <w:p w:rsidR="00A2164C" w:rsidRDefault="00A2164C" w:rsidP="00176641">
      <w:pPr>
        <w:pStyle w:val="ListParagraph"/>
        <w:numPr>
          <w:ilvl w:val="2"/>
          <w:numId w:val="18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>Build sets</w:t>
      </w:r>
      <w:r w:rsidRPr="00176641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</w:p>
    <w:p w:rsidR="00DE2C79" w:rsidRPr="00176641" w:rsidRDefault="00DE2C79" w:rsidP="00DE2C79">
      <w:pPr>
        <w:pStyle w:val="ListParagraph"/>
        <w:spacing w:line="240" w:lineRule="auto"/>
        <w:ind w:left="2160"/>
        <w:rPr>
          <w:rFonts w:ascii="BentonSans Book" w:hAnsi="BentonSans Book" w:cs="BentonSans Book"/>
          <w:color w:val="000000"/>
          <w:kern w:val="0"/>
          <w:sz w:val="28"/>
          <w:szCs w:val="28"/>
        </w:rPr>
      </w:pPr>
    </w:p>
    <w:p w:rsidR="00A2164C" w:rsidRDefault="00A2164C" w:rsidP="00176641">
      <w:pPr>
        <w:pStyle w:val="Heading1"/>
        <w:spacing w:line="240" w:lineRule="auto"/>
        <w:jc w:val="left"/>
        <w:rPr>
          <w:sz w:val="32"/>
          <w:szCs w:val="32"/>
        </w:rPr>
      </w:pPr>
      <w:r w:rsidRPr="00DE2C79">
        <w:rPr>
          <w:sz w:val="32"/>
          <w:szCs w:val="32"/>
        </w:rPr>
        <w:t>Field &amp; Chart Types</w:t>
      </w:r>
    </w:p>
    <w:p w:rsidR="00DE2C79" w:rsidRPr="00DE2C79" w:rsidRDefault="00DE2C79" w:rsidP="00DE2C79"/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discrete v. continuous</w:t>
      </w:r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measure names and measure values</w:t>
      </w:r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generated fields</w:t>
      </w:r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and when to build: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Histograms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Heat maps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Tree maps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Bullet graphs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Combined Axis Charts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lastRenderedPageBreak/>
        <w:t>Dual Axis Charts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Scatter Plots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Data Highlighter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Cross tabs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Motion charts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Bar in bar charts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Box plots</w:t>
      </w:r>
    </w:p>
    <w:p w:rsidR="00A2164C" w:rsidRPr="00DE2C79" w:rsidRDefault="00DE2C79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>
        <w:rPr>
          <w:rFonts w:ascii="BentonSans Book" w:hAnsi="BentonSans Book" w:cs="BentonSans Book"/>
          <w:color w:val="000000"/>
          <w:kern w:val="0"/>
          <w:sz w:val="28"/>
          <w:szCs w:val="28"/>
        </w:rPr>
        <w:t>Gantt Bar Chart</w:t>
      </w:r>
    </w:p>
    <w:p w:rsidR="00A2164C" w:rsidRPr="00DE2C79" w:rsidRDefault="00DE2C79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>
        <w:rPr>
          <w:rFonts w:ascii="BentonSans Book" w:hAnsi="BentonSans Book" w:cs="BentonSans Book"/>
          <w:color w:val="000000"/>
          <w:kern w:val="0"/>
          <w:sz w:val="28"/>
          <w:szCs w:val="28"/>
        </w:rPr>
        <w:t>Pareto Chart</w:t>
      </w:r>
    </w:p>
    <w:p w:rsidR="00A2164C" w:rsidRPr="00DE2C79" w:rsidRDefault="00A2164C" w:rsidP="00DE2C79">
      <w:pPr>
        <w:pStyle w:val="ListParagraph"/>
        <w:numPr>
          <w:ilvl w:val="1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proofErr w:type="spellStart"/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Sparklines</w:t>
      </w:r>
      <w:proofErr w:type="spellEnd"/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effectively use titles, captions</w:t>
      </w: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and tooltips</w:t>
      </w:r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 edit axes</w:t>
      </w:r>
    </w:p>
    <w:p w:rsidR="00A2164C" w:rsidRPr="00DE2C79" w:rsidRDefault="00A2164C" w:rsidP="00DE2C79">
      <w:pPr>
        <w:pStyle w:val="ListParagraph"/>
        <w:numPr>
          <w:ilvl w:val="0"/>
          <w:numId w:val="19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mark labels and annotations</w:t>
      </w: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</w:p>
    <w:p w:rsidR="00DE2C79" w:rsidRDefault="00DE2C79" w:rsidP="00176641">
      <w:pPr>
        <w:pStyle w:val="Heading1"/>
        <w:spacing w:line="240" w:lineRule="auto"/>
        <w:jc w:val="left"/>
      </w:pPr>
    </w:p>
    <w:p w:rsidR="00A2164C" w:rsidRPr="00DE2C79" w:rsidRDefault="00A2164C" w:rsidP="00176641">
      <w:pPr>
        <w:pStyle w:val="Heading1"/>
        <w:spacing w:line="240" w:lineRule="auto"/>
        <w:jc w:val="left"/>
        <w:rPr>
          <w:sz w:val="32"/>
          <w:szCs w:val="32"/>
        </w:rPr>
      </w:pPr>
      <w:r w:rsidRPr="00DE2C79">
        <w:rPr>
          <w:sz w:val="32"/>
          <w:szCs w:val="32"/>
        </w:rPr>
        <w:t>Calculations</w:t>
      </w:r>
    </w:p>
    <w:p w:rsidR="00A2164C" w:rsidRPr="00DE2C79" w:rsidRDefault="00A2164C" w:rsidP="00DE2C79">
      <w:pPr>
        <w:pStyle w:val="ListParagraph"/>
        <w:numPr>
          <w:ilvl w:val="0"/>
          <w:numId w:val="21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Understand how to: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Manipulate string and date calculations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Create quick table calculations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Use LOD calculations; types of LOD</w:t>
      </w:r>
      <w:r w:rsidR="00176641"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 xml:space="preserve"> </w:t>
      </w: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calculations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Use Ad-hoc calculations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Work with aggregation options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Build logic statements</w:t>
      </w:r>
    </w:p>
    <w:p w:rsidR="00A2164C" w:rsidRPr="00DE2C79" w:rsidRDefault="00A2164C" w:rsidP="00DE2C79">
      <w:pPr>
        <w:pStyle w:val="ListParagraph"/>
        <w:numPr>
          <w:ilvl w:val="0"/>
          <w:numId w:val="20"/>
        </w:numPr>
        <w:spacing w:line="240" w:lineRule="auto"/>
        <w:rPr>
          <w:rFonts w:ascii="BentonSans Book" w:hAnsi="BentonSans Book" w:cs="BentonSans Book"/>
          <w:color w:val="000000"/>
          <w:kern w:val="0"/>
          <w:sz w:val="28"/>
          <w:szCs w:val="28"/>
        </w:rPr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Build arithmetic calculations</w:t>
      </w:r>
    </w:p>
    <w:p w:rsidR="00E81978" w:rsidRDefault="00A2164C" w:rsidP="00DE2C79">
      <w:pPr>
        <w:pStyle w:val="ListParagraph"/>
        <w:numPr>
          <w:ilvl w:val="0"/>
          <w:numId w:val="20"/>
        </w:numPr>
        <w:spacing w:line="240" w:lineRule="auto"/>
      </w:pPr>
      <w:r w:rsidRPr="00DE2C79">
        <w:rPr>
          <w:rFonts w:ascii="BentonSans Book" w:hAnsi="BentonSans Book" w:cs="BentonSans Book"/>
          <w:color w:val="000000"/>
          <w:kern w:val="0"/>
          <w:sz w:val="28"/>
          <w:szCs w:val="28"/>
        </w:rPr>
        <w:t>Build grand totals and sub-totals</w:t>
      </w:r>
    </w:p>
    <w:p w:rsidR="00A2164C" w:rsidRPr="00DE2C79" w:rsidRDefault="00A2164C" w:rsidP="00176641">
      <w:pPr>
        <w:pStyle w:val="Heading1"/>
        <w:spacing w:line="240" w:lineRule="auto"/>
        <w:jc w:val="left"/>
        <w:rPr>
          <w:sz w:val="32"/>
          <w:szCs w:val="32"/>
        </w:rPr>
      </w:pPr>
      <w:r w:rsidRPr="00DE2C79">
        <w:rPr>
          <w:sz w:val="32"/>
          <w:szCs w:val="32"/>
        </w:rPr>
        <w:lastRenderedPageBreak/>
        <w:t>Mapping</w:t>
      </w:r>
    </w:p>
    <w:p w:rsidR="00A2164C" w:rsidRDefault="00A2164C" w:rsidP="00DE2C79">
      <w:pPr>
        <w:pStyle w:val="Heading1"/>
        <w:numPr>
          <w:ilvl w:val="0"/>
          <w:numId w:val="21"/>
        </w:numPr>
        <w:spacing w:line="240" w:lineRule="auto"/>
        <w:ind w:left="1800" w:hanging="540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use: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Pan &amp; Zoom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Filtering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Map layering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Custom territories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Lasso &amp; Radial selection</w:t>
      </w:r>
    </w:p>
    <w:p w:rsidR="00A2164C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modify locations within</w:t>
      </w:r>
      <w:r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 xml:space="preserve"> </w:t>
      </w: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Tableau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import and manage custom</w:t>
      </w:r>
      <w:r w:rsidR="00176641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 xml:space="preserve"> </w:t>
      </w: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geocoding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use a background image map</w:t>
      </w:r>
    </w:p>
    <w:p w:rsidR="00176641" w:rsidRP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2060"/>
          <w:kern w:val="0"/>
          <w:sz w:val="28"/>
          <w:szCs w:val="28"/>
        </w:rPr>
      </w:pPr>
      <w:r w:rsidRPr="009011EF">
        <w:rPr>
          <w:rFonts w:ascii="BentonSans Book" w:eastAsiaTheme="minorEastAsia" w:hAnsi="BentonSans Book" w:cs="BentonSans Book"/>
          <w:b w:val="0"/>
          <w:bCs w:val="0"/>
          <w:color w:val="002060"/>
          <w:kern w:val="0"/>
          <w:sz w:val="28"/>
          <w:szCs w:val="28"/>
        </w:rPr>
        <w:t>Understand how to use Geographic search</w:t>
      </w:r>
    </w:p>
    <w:p w:rsidR="00176641" w:rsidRPr="00DE2C79" w:rsidRDefault="00A2164C" w:rsidP="00176641">
      <w:pPr>
        <w:pStyle w:val="Heading1"/>
        <w:spacing w:line="240" w:lineRule="auto"/>
        <w:jc w:val="left"/>
        <w:rPr>
          <w:rFonts w:ascii="BentonSans Book" w:eastAsiaTheme="minorEastAsia" w:hAnsi="BentonSans Book" w:cs="BentonSans Book"/>
          <w:bCs w:val="0"/>
          <w:color w:val="002060"/>
          <w:kern w:val="0"/>
          <w:sz w:val="32"/>
          <w:szCs w:val="32"/>
        </w:rPr>
      </w:pPr>
      <w:r w:rsidRPr="00DE2C79">
        <w:rPr>
          <w:rFonts w:ascii="BentonSans Book" w:eastAsiaTheme="minorEastAsia" w:hAnsi="BentonSans Book" w:cs="BentonSans Book"/>
          <w:bCs w:val="0"/>
          <w:color w:val="002060"/>
          <w:kern w:val="0"/>
          <w:sz w:val="32"/>
          <w:szCs w:val="32"/>
        </w:rPr>
        <w:t>Analytics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ind w:left="1710" w:hanging="450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use: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Reference Lines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Reference Bands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Trend Lines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Trend Model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Forecasting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Drag &amp; Drop Analytics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Box Plot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Reference distributions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Statistical summary card</w:t>
      </w:r>
    </w:p>
    <w:p w:rsidR="00176641" w:rsidRDefault="00A2164C" w:rsidP="00DE2C79">
      <w:pPr>
        <w:pStyle w:val="Heading1"/>
        <w:numPr>
          <w:ilvl w:val="1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Instant Analytics</w:t>
      </w:r>
      <w:r w:rsidR="00176641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 xml:space="preserve"> </w:t>
      </w:r>
    </w:p>
    <w:p w:rsidR="00266BF7" w:rsidRDefault="00266BF7" w:rsidP="00176641">
      <w:pPr>
        <w:pStyle w:val="Heading1"/>
        <w:spacing w:line="240" w:lineRule="auto"/>
        <w:jc w:val="left"/>
        <w:rPr>
          <w:color w:val="002060"/>
          <w:sz w:val="32"/>
          <w:szCs w:val="32"/>
        </w:rPr>
      </w:pPr>
    </w:p>
    <w:p w:rsidR="00266BF7" w:rsidRDefault="00266BF7" w:rsidP="00176641">
      <w:pPr>
        <w:pStyle w:val="Heading1"/>
        <w:spacing w:line="240" w:lineRule="auto"/>
        <w:jc w:val="left"/>
        <w:rPr>
          <w:color w:val="002060"/>
          <w:sz w:val="32"/>
          <w:szCs w:val="32"/>
        </w:rPr>
      </w:pPr>
    </w:p>
    <w:p w:rsidR="00266BF7" w:rsidRDefault="00266BF7" w:rsidP="00176641">
      <w:pPr>
        <w:pStyle w:val="Heading1"/>
        <w:spacing w:line="240" w:lineRule="auto"/>
        <w:jc w:val="left"/>
        <w:rPr>
          <w:color w:val="002060"/>
          <w:sz w:val="32"/>
          <w:szCs w:val="32"/>
        </w:rPr>
      </w:pPr>
    </w:p>
    <w:p w:rsidR="00176641" w:rsidRPr="00DE2C79" w:rsidRDefault="00A2164C" w:rsidP="00176641">
      <w:pPr>
        <w:pStyle w:val="Heading1"/>
        <w:spacing w:line="240" w:lineRule="auto"/>
        <w:jc w:val="left"/>
        <w:rPr>
          <w:color w:val="002060"/>
          <w:sz w:val="32"/>
          <w:szCs w:val="32"/>
        </w:rPr>
      </w:pPr>
      <w:r w:rsidRPr="00DE2C79">
        <w:rPr>
          <w:color w:val="002060"/>
          <w:sz w:val="32"/>
          <w:szCs w:val="32"/>
        </w:rPr>
        <w:lastRenderedPageBreak/>
        <w:t>Dashboards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publishing &amp; sharing options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build dashboards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dashboard actions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Device Designer</w:t>
      </w:r>
    </w:p>
    <w:p w:rsidR="00176641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create a drill down report</w:t>
      </w:r>
    </w:p>
    <w:p w:rsidR="00E81978" w:rsidRDefault="00A2164C" w:rsidP="00DE2C79">
      <w:pPr>
        <w:pStyle w:val="Heading1"/>
        <w:numPr>
          <w:ilvl w:val="0"/>
          <w:numId w:val="21"/>
        </w:numPr>
        <w:spacing w:line="240" w:lineRule="auto"/>
        <w:jc w:val="left"/>
      </w:pP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Understand how to utilize visual best practices</w:t>
      </w:r>
      <w:r w:rsidR="00176641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 xml:space="preserve"> </w:t>
      </w:r>
      <w:r w:rsidRPr="00A2164C">
        <w:rPr>
          <w:rFonts w:ascii="BentonSans Book" w:eastAsiaTheme="minorEastAsia" w:hAnsi="BentonSans Book" w:cs="BentonSans Book"/>
          <w:b w:val="0"/>
          <w:bCs w:val="0"/>
          <w:color w:val="000000"/>
          <w:kern w:val="0"/>
          <w:sz w:val="28"/>
          <w:szCs w:val="28"/>
        </w:rPr>
        <w:t>for dashboard design</w:t>
      </w:r>
    </w:p>
    <w:p w:rsidR="00E81978" w:rsidRDefault="00E81978" w:rsidP="00DE2C79"/>
    <w:sectPr w:rsidR="00E81978" w:rsidSect="00A2164C">
      <w:headerReference w:type="default" r:id="rId9"/>
      <w:headerReference w:type="first" r:id="rId10"/>
      <w:footnotePr>
        <w:pos w:val="beneathText"/>
      </w:footnotePr>
      <w:pgSz w:w="15840" w:h="12240" w:orient="landscape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EA2" w:rsidRDefault="00003EA2">
      <w:pPr>
        <w:spacing w:line="240" w:lineRule="auto"/>
      </w:pPr>
      <w:r>
        <w:separator/>
      </w:r>
    </w:p>
    <w:p w:rsidR="00003EA2" w:rsidRDefault="00003EA2"/>
  </w:endnote>
  <w:endnote w:type="continuationSeparator" w:id="0">
    <w:p w:rsidR="00003EA2" w:rsidRDefault="00003EA2">
      <w:pPr>
        <w:spacing w:line="240" w:lineRule="auto"/>
      </w:pPr>
      <w:r>
        <w:continuationSeparator/>
      </w:r>
    </w:p>
    <w:p w:rsidR="00003EA2" w:rsidRDefault="00003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ntonSans Book">
    <w:altName w:val="BentonSans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EA2" w:rsidRDefault="00003EA2">
      <w:pPr>
        <w:spacing w:line="240" w:lineRule="auto"/>
      </w:pPr>
      <w:r>
        <w:separator/>
      </w:r>
    </w:p>
    <w:p w:rsidR="00003EA2" w:rsidRDefault="00003EA2"/>
  </w:footnote>
  <w:footnote w:type="continuationSeparator" w:id="0">
    <w:p w:rsidR="00003EA2" w:rsidRDefault="00003EA2">
      <w:pPr>
        <w:spacing w:line="240" w:lineRule="auto"/>
      </w:pPr>
      <w:r>
        <w:continuationSeparator/>
      </w:r>
    </w:p>
    <w:p w:rsidR="00003EA2" w:rsidRDefault="00003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003EA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E76A506B3E414CBE968A2F70809CF05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164C">
          <w:rPr>
            <w:rStyle w:val="Strong"/>
          </w:rPr>
          <w:t>Tableau 10 – Desktop Associate – Exam Prep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273D7">
      <w:rPr>
        <w:rStyle w:val="Strong"/>
        <w:noProof/>
      </w:rPr>
      <w:t>7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003EA2">
    <w:pPr>
      <w:pStyle w:val="Header"/>
      <w:rPr>
        <w:rStyle w:val="Strong"/>
      </w:rPr>
    </w:pPr>
    <w:sdt>
      <w:sdtPr>
        <w:rPr>
          <w:rStyle w:val="Strong"/>
          <w:b/>
          <w:color w:val="002060"/>
          <w:u w:val="single"/>
        </w:rPr>
        <w:alias w:val="Running head"/>
        <w:tag w:val=""/>
        <w:id w:val="-696842620"/>
        <w:placeholder>
          <w:docPart w:val="3D8E515EF52C434AAD463BA700C987D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B4C45" w:rsidRPr="004B4C45">
          <w:rPr>
            <w:rStyle w:val="Strong"/>
            <w:b/>
            <w:color w:val="002060"/>
            <w:u w:val="single"/>
          </w:rPr>
          <w:t>Tableau 10</w:t>
        </w:r>
        <w:r w:rsidR="007159EC">
          <w:rPr>
            <w:rStyle w:val="Strong"/>
            <w:b/>
            <w:color w:val="002060"/>
            <w:u w:val="single"/>
          </w:rPr>
          <w:t xml:space="preserve"> – Desktop Associate</w:t>
        </w:r>
        <w:r w:rsidR="00A2164C">
          <w:rPr>
            <w:rStyle w:val="Strong"/>
            <w:b/>
            <w:color w:val="002060"/>
            <w:u w:val="single"/>
          </w:rPr>
          <w:t xml:space="preserve"> – Exam Prep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011EF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5602F7"/>
    <w:multiLevelType w:val="hybridMultilevel"/>
    <w:tmpl w:val="454A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25"/>
    <w:multiLevelType w:val="hybridMultilevel"/>
    <w:tmpl w:val="ED10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084F6C"/>
    <w:multiLevelType w:val="hybridMultilevel"/>
    <w:tmpl w:val="64BCE76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B7F2FB9"/>
    <w:multiLevelType w:val="hybridMultilevel"/>
    <w:tmpl w:val="509002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5B560C"/>
    <w:multiLevelType w:val="hybridMultilevel"/>
    <w:tmpl w:val="623AC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1593A88"/>
    <w:multiLevelType w:val="hybridMultilevel"/>
    <w:tmpl w:val="096E1A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5"/>
  </w:num>
  <w:num w:numId="14">
    <w:abstractNumId w:val="14"/>
  </w:num>
  <w:num w:numId="15">
    <w:abstractNumId w:val="17"/>
  </w:num>
  <w:num w:numId="16">
    <w:abstractNumId w:val="11"/>
  </w:num>
  <w:num w:numId="17">
    <w:abstractNumId w:val="18"/>
  </w:num>
  <w:num w:numId="18">
    <w:abstractNumId w:val="10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45"/>
    <w:rsid w:val="00003EA2"/>
    <w:rsid w:val="00094049"/>
    <w:rsid w:val="000D3F41"/>
    <w:rsid w:val="00176641"/>
    <w:rsid w:val="00266BF7"/>
    <w:rsid w:val="00355DCA"/>
    <w:rsid w:val="00407F05"/>
    <w:rsid w:val="004B4C45"/>
    <w:rsid w:val="00551A02"/>
    <w:rsid w:val="005534FA"/>
    <w:rsid w:val="00563B66"/>
    <w:rsid w:val="005D3A03"/>
    <w:rsid w:val="007159EC"/>
    <w:rsid w:val="008002C0"/>
    <w:rsid w:val="008C5323"/>
    <w:rsid w:val="009011EF"/>
    <w:rsid w:val="009A6A3B"/>
    <w:rsid w:val="00A2164C"/>
    <w:rsid w:val="00B823AA"/>
    <w:rsid w:val="00BA45DB"/>
    <w:rsid w:val="00BF4184"/>
    <w:rsid w:val="00C0601E"/>
    <w:rsid w:val="00C31D30"/>
    <w:rsid w:val="00CD6E39"/>
    <w:rsid w:val="00CF6E91"/>
    <w:rsid w:val="00D273D7"/>
    <w:rsid w:val="00D85B68"/>
    <w:rsid w:val="00DE2C79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C6215"/>
  <w15:chartTrackingRefBased/>
  <w15:docId w15:val="{7DC5101F-919F-46F5-8EB8-0A22ECE0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9A21CD201041BFB901EB7CBF1AA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20AE8-21FF-4BA5-9687-974E48589F2A}"/>
      </w:docPartPr>
      <w:docPartBody>
        <w:p w:rsidR="00000000" w:rsidRDefault="008A59A7">
          <w:pPr>
            <w:pStyle w:val="869A21CD201041BFB901EB7CBF1AA243"/>
          </w:pPr>
          <w:r>
            <w:t>[Title Here, up to 12 Words, on One to Two Lines]</w:t>
          </w:r>
        </w:p>
      </w:docPartBody>
    </w:docPart>
    <w:docPart>
      <w:docPartPr>
        <w:name w:val="CE72FB20896B429C88C13EDE77377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91ED-12AA-42E1-973A-001D1A54A3F9}"/>
      </w:docPartPr>
      <w:docPartBody>
        <w:p w:rsidR="00000000" w:rsidRDefault="008A59A7">
          <w:pPr>
            <w:pStyle w:val="CE72FB20896B429C88C13EDE773771BD"/>
          </w:pPr>
          <w:r>
            <w:t>Abstract</w:t>
          </w:r>
        </w:p>
      </w:docPartBody>
    </w:docPart>
    <w:docPart>
      <w:docPartPr>
        <w:name w:val="2DEA65D31CD7414E9C16DAF90656D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4C0C-0096-4448-832E-8BC38C1AD9F9}"/>
      </w:docPartPr>
      <w:docPartBody>
        <w:p w:rsidR="00000000" w:rsidRDefault="008A59A7">
          <w:pPr>
            <w:pStyle w:val="2DEA65D31CD7414E9C16DAF90656D231"/>
          </w:pPr>
          <w:r>
            <w:t>[Title Here, up to 12 Words, on One to Two Lines]</w:t>
          </w:r>
        </w:p>
      </w:docPartBody>
    </w:docPart>
    <w:docPart>
      <w:docPartPr>
        <w:name w:val="E76A506B3E414CBE968A2F70809C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C49F9-D0C1-4D92-8DC3-4E53F1957690}"/>
      </w:docPartPr>
      <w:docPartBody>
        <w:p w:rsidR="00000000" w:rsidRDefault="008A59A7">
          <w:pPr>
            <w:pStyle w:val="E76A506B3E414CBE968A2F70809CF05C"/>
          </w:pPr>
          <w:r w:rsidRPr="005D3A03">
            <w:t>Figures title:</w:t>
          </w:r>
        </w:p>
      </w:docPartBody>
    </w:docPart>
    <w:docPart>
      <w:docPartPr>
        <w:name w:val="3D8E515EF52C434AAD463BA700C98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77BF-1DE1-4853-AD70-01714D112275}"/>
      </w:docPartPr>
      <w:docPartBody>
        <w:p w:rsidR="00000000" w:rsidRDefault="008A59A7">
          <w:pPr>
            <w:pStyle w:val="3D8E515EF52C434AAD463BA700C987D8"/>
          </w:pPr>
          <w:r>
            <w:t>[Include all figures in their own section, f</w:t>
          </w:r>
          <w:r>
            <w:t>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ntonSans Book">
    <w:altName w:val="BentonSans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A7"/>
    <w:rsid w:val="008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9A21CD201041BFB901EB7CBF1AA243">
    <w:name w:val="869A21CD201041BFB901EB7CBF1AA243"/>
  </w:style>
  <w:style w:type="paragraph" w:customStyle="1" w:styleId="CF9892B6E8414312AE5454D16BB5F85B">
    <w:name w:val="CF9892B6E8414312AE5454D16BB5F85B"/>
  </w:style>
  <w:style w:type="paragraph" w:customStyle="1" w:styleId="2DB087036169429384D394AB8D2FC102">
    <w:name w:val="2DB087036169429384D394AB8D2FC102"/>
  </w:style>
  <w:style w:type="paragraph" w:customStyle="1" w:styleId="1F3BA1267A9E413F96EBF96110644D59">
    <w:name w:val="1F3BA1267A9E413F96EBF96110644D59"/>
  </w:style>
  <w:style w:type="paragraph" w:customStyle="1" w:styleId="F4354E09939D463099CBD23B99037A6E">
    <w:name w:val="F4354E09939D463099CBD23B99037A6E"/>
  </w:style>
  <w:style w:type="paragraph" w:customStyle="1" w:styleId="CE72FB20896B429C88C13EDE773771BD">
    <w:name w:val="CE72FB20896B429C88C13EDE773771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B33EBD324ED4F2CBD09322110D6B7A6">
    <w:name w:val="CB33EBD324ED4F2CBD09322110D6B7A6"/>
  </w:style>
  <w:style w:type="paragraph" w:customStyle="1" w:styleId="3C14C8362633411EB8842AAA97EA3381">
    <w:name w:val="3C14C8362633411EB8842AAA97EA3381"/>
  </w:style>
  <w:style w:type="paragraph" w:customStyle="1" w:styleId="2DEA65D31CD7414E9C16DAF90656D231">
    <w:name w:val="2DEA65D31CD7414E9C16DAF90656D231"/>
  </w:style>
  <w:style w:type="paragraph" w:customStyle="1" w:styleId="8A9585C4984148258D60EAE1218671E4">
    <w:name w:val="8A9585C4984148258D60EAE1218671E4"/>
  </w:style>
  <w:style w:type="paragraph" w:customStyle="1" w:styleId="2B9E82330A2947E687D38AFA3BB16445">
    <w:name w:val="2B9E82330A2947E687D38AFA3BB16445"/>
  </w:style>
  <w:style w:type="paragraph" w:customStyle="1" w:styleId="A853CABC88674D70B8D3378A63551DC5">
    <w:name w:val="A853CABC88674D70B8D3378A63551DC5"/>
  </w:style>
  <w:style w:type="paragraph" w:customStyle="1" w:styleId="F12D619F51C44B45812DBC3FEA8FC9A2">
    <w:name w:val="F12D619F51C44B45812DBC3FEA8FC9A2"/>
  </w:style>
  <w:style w:type="paragraph" w:customStyle="1" w:styleId="47A083583DB34586B7F8FDE6199EB7A6">
    <w:name w:val="47A083583DB34586B7F8FDE6199EB7A6"/>
  </w:style>
  <w:style w:type="paragraph" w:customStyle="1" w:styleId="A6474A08FF4242E7BFA9CA36B050861F">
    <w:name w:val="A6474A08FF4242E7BFA9CA36B050861F"/>
  </w:style>
  <w:style w:type="paragraph" w:customStyle="1" w:styleId="58D13A4CFC804336ACFEE22C92D08115">
    <w:name w:val="58D13A4CFC804336ACFEE22C92D08115"/>
  </w:style>
  <w:style w:type="paragraph" w:customStyle="1" w:styleId="47E525ED1B8F4C21BC4EA98AAACB7E76">
    <w:name w:val="47E525ED1B8F4C21BC4EA98AAACB7E76"/>
  </w:style>
  <w:style w:type="paragraph" w:customStyle="1" w:styleId="56E95305816A413F8F467F38C6A1E185">
    <w:name w:val="56E95305816A413F8F467F38C6A1E185"/>
  </w:style>
  <w:style w:type="paragraph" w:customStyle="1" w:styleId="11D9E7D258FC4A0CB1BBE8FE25793ED1">
    <w:name w:val="11D9E7D258FC4A0CB1BBE8FE25793ED1"/>
  </w:style>
  <w:style w:type="paragraph" w:customStyle="1" w:styleId="5E6246158B854DECB32868D5E59C1E99">
    <w:name w:val="5E6246158B854DECB32868D5E59C1E99"/>
  </w:style>
  <w:style w:type="paragraph" w:customStyle="1" w:styleId="FF8DE9FEF42D4F739B981048C7FBBD84">
    <w:name w:val="FF8DE9FEF42D4F739B981048C7FBBD84"/>
  </w:style>
  <w:style w:type="paragraph" w:customStyle="1" w:styleId="05B4C5D7CD444F609AF114DBB74DE413">
    <w:name w:val="05B4C5D7CD444F609AF114DBB74DE413"/>
  </w:style>
  <w:style w:type="paragraph" w:customStyle="1" w:styleId="94A16ADE4A874F419C80E72E5A30351F">
    <w:name w:val="94A16ADE4A874F419C80E72E5A30351F"/>
  </w:style>
  <w:style w:type="paragraph" w:customStyle="1" w:styleId="118680285E8C4F37B6CC087391EAC7BC">
    <w:name w:val="118680285E8C4F37B6CC087391EAC7BC"/>
  </w:style>
  <w:style w:type="paragraph" w:customStyle="1" w:styleId="2DA6C213A9034AE495644B216AD243D4">
    <w:name w:val="2DA6C213A9034AE495644B216AD243D4"/>
  </w:style>
  <w:style w:type="paragraph" w:customStyle="1" w:styleId="8B47F5A570314482AEA037A4E59D274D">
    <w:name w:val="8B47F5A570314482AEA037A4E59D274D"/>
  </w:style>
  <w:style w:type="paragraph" w:customStyle="1" w:styleId="98ACAB6F896A4E25A9F740636943FD9A">
    <w:name w:val="98ACAB6F896A4E25A9F740636943FD9A"/>
  </w:style>
  <w:style w:type="paragraph" w:customStyle="1" w:styleId="7C3018D1F72742A9B606A8FEE5D081D4">
    <w:name w:val="7C3018D1F72742A9B606A8FEE5D081D4"/>
  </w:style>
  <w:style w:type="paragraph" w:customStyle="1" w:styleId="C4B5A40CE0C94F23AB1A9B7B5D03AB27">
    <w:name w:val="C4B5A40CE0C94F23AB1A9B7B5D03AB27"/>
  </w:style>
  <w:style w:type="paragraph" w:customStyle="1" w:styleId="2D980A581C8346CDB1D120D95D1649CC">
    <w:name w:val="2D980A581C8346CDB1D120D95D1649CC"/>
  </w:style>
  <w:style w:type="paragraph" w:customStyle="1" w:styleId="30F4634FC3E8467FBF4AA4FD6E95AFCC">
    <w:name w:val="30F4634FC3E8467FBF4AA4FD6E95AFCC"/>
  </w:style>
  <w:style w:type="paragraph" w:customStyle="1" w:styleId="8D579F9AFB7F409CAB08109EB6437331">
    <w:name w:val="8D579F9AFB7F409CAB08109EB6437331"/>
  </w:style>
  <w:style w:type="paragraph" w:customStyle="1" w:styleId="4F10484E906347BDBCAD259503B58F20">
    <w:name w:val="4F10484E906347BDBCAD259503B58F20"/>
  </w:style>
  <w:style w:type="paragraph" w:customStyle="1" w:styleId="C8C3EAF502D043BCBA0ED73684D82B81">
    <w:name w:val="C8C3EAF502D043BCBA0ED73684D82B81"/>
  </w:style>
  <w:style w:type="paragraph" w:customStyle="1" w:styleId="3F46B031690E44C1B8F6D79F7E293C49">
    <w:name w:val="3F46B031690E44C1B8F6D79F7E293C49"/>
  </w:style>
  <w:style w:type="paragraph" w:customStyle="1" w:styleId="F4B6A982AE2F48A1867C879D205C6426">
    <w:name w:val="F4B6A982AE2F48A1867C879D205C6426"/>
  </w:style>
  <w:style w:type="paragraph" w:customStyle="1" w:styleId="AD854809B90D4B448A7694070A5758BE">
    <w:name w:val="AD854809B90D4B448A7694070A5758BE"/>
  </w:style>
  <w:style w:type="paragraph" w:customStyle="1" w:styleId="39B21C3EDD254D60A46C5D99A4445D1D">
    <w:name w:val="39B21C3EDD254D60A46C5D99A4445D1D"/>
  </w:style>
  <w:style w:type="paragraph" w:customStyle="1" w:styleId="21F39EBE890643C9BF39F2CEF7D09E0B">
    <w:name w:val="21F39EBE890643C9BF39F2CEF7D09E0B"/>
  </w:style>
  <w:style w:type="paragraph" w:customStyle="1" w:styleId="FEE958C1D3F24CE6AD8BC8DC6FF9EC48">
    <w:name w:val="FEE958C1D3F24CE6AD8BC8DC6FF9EC48"/>
  </w:style>
  <w:style w:type="paragraph" w:customStyle="1" w:styleId="78B465335F96471CBC0C3EFE703565F0">
    <w:name w:val="78B465335F96471CBC0C3EFE703565F0"/>
  </w:style>
  <w:style w:type="paragraph" w:customStyle="1" w:styleId="649F6991CC0F41B0A215DD0A36E5CBCB">
    <w:name w:val="649F6991CC0F41B0A215DD0A36E5CBCB"/>
  </w:style>
  <w:style w:type="paragraph" w:customStyle="1" w:styleId="6DA726119EC34383A59F6D7480434C7F">
    <w:name w:val="6DA726119EC34383A59F6D7480434C7F"/>
  </w:style>
  <w:style w:type="paragraph" w:customStyle="1" w:styleId="58653D58946244F0A14320F68ADFD1C1">
    <w:name w:val="58653D58946244F0A14320F68ADFD1C1"/>
  </w:style>
  <w:style w:type="paragraph" w:customStyle="1" w:styleId="39BC988875F8466F824FB9F2B36D6A38">
    <w:name w:val="39BC988875F8466F824FB9F2B36D6A38"/>
  </w:style>
  <w:style w:type="paragraph" w:customStyle="1" w:styleId="A8C052F27CFB4999BB0232B359F07BA1">
    <w:name w:val="A8C052F27CFB4999BB0232B359F07BA1"/>
  </w:style>
  <w:style w:type="paragraph" w:customStyle="1" w:styleId="BB08CEDB8F3245AF896D4D46176D6A90">
    <w:name w:val="BB08CEDB8F3245AF896D4D46176D6A90"/>
  </w:style>
  <w:style w:type="paragraph" w:customStyle="1" w:styleId="3DC4BC07D68646908077F812B91B9DDB">
    <w:name w:val="3DC4BC07D68646908077F812B91B9DDB"/>
  </w:style>
  <w:style w:type="paragraph" w:customStyle="1" w:styleId="5FE5232A8C84437789A435794A122A1C">
    <w:name w:val="5FE5232A8C84437789A435794A122A1C"/>
  </w:style>
  <w:style w:type="paragraph" w:customStyle="1" w:styleId="2BB1A7FA0032456B9E44814AC21A2808">
    <w:name w:val="2BB1A7FA0032456B9E44814AC21A2808"/>
  </w:style>
  <w:style w:type="paragraph" w:customStyle="1" w:styleId="EDEDA20D818A4159AF91581CB6AC9B46">
    <w:name w:val="EDEDA20D818A4159AF91581CB6AC9B46"/>
  </w:style>
  <w:style w:type="paragraph" w:customStyle="1" w:styleId="795BD6317E41414E826522A533001FFF">
    <w:name w:val="795BD6317E41414E826522A533001FFF"/>
  </w:style>
  <w:style w:type="paragraph" w:customStyle="1" w:styleId="B28BA2DFB8A04E86B1B2A9ADD3AD6C9C">
    <w:name w:val="B28BA2DFB8A04E86B1B2A9ADD3AD6C9C"/>
  </w:style>
  <w:style w:type="paragraph" w:customStyle="1" w:styleId="FFEB377AAE594176BF7F4901EE521839">
    <w:name w:val="FFEB377AAE594176BF7F4901EE521839"/>
  </w:style>
  <w:style w:type="paragraph" w:customStyle="1" w:styleId="1D6684712B834322903131924C27841D">
    <w:name w:val="1D6684712B834322903131924C27841D"/>
  </w:style>
  <w:style w:type="paragraph" w:customStyle="1" w:styleId="CF9F201BB56F4C0090DC07126B8C8D8B">
    <w:name w:val="CF9F201BB56F4C0090DC07126B8C8D8B"/>
  </w:style>
  <w:style w:type="paragraph" w:customStyle="1" w:styleId="42DEF0E1D95A40B889AC1F48F8EF93CA">
    <w:name w:val="42DEF0E1D95A40B889AC1F48F8EF93CA"/>
  </w:style>
  <w:style w:type="paragraph" w:customStyle="1" w:styleId="AE4D70F2C51344088BD216F5A83B4C84">
    <w:name w:val="AE4D70F2C51344088BD216F5A83B4C84"/>
  </w:style>
  <w:style w:type="paragraph" w:customStyle="1" w:styleId="6401B65C718140C4AE97D1D8B4DFD819">
    <w:name w:val="6401B65C718140C4AE97D1D8B4DFD819"/>
  </w:style>
  <w:style w:type="paragraph" w:customStyle="1" w:styleId="E6AB0EC6C3DA4F9DAEC848826CCDB0CA">
    <w:name w:val="E6AB0EC6C3DA4F9DAEC848826CCDB0CA"/>
  </w:style>
  <w:style w:type="paragraph" w:customStyle="1" w:styleId="3442E930B06B46F9897842DEA1DA0F62">
    <w:name w:val="3442E930B06B46F9897842DEA1DA0F62"/>
  </w:style>
  <w:style w:type="paragraph" w:customStyle="1" w:styleId="E76A506B3E414CBE968A2F70809CF05C">
    <w:name w:val="E76A506B3E414CBE968A2F70809CF05C"/>
  </w:style>
  <w:style w:type="paragraph" w:customStyle="1" w:styleId="3D8E515EF52C434AAD463BA700C987D8">
    <w:name w:val="3D8E515EF52C434AAD463BA700C98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Tableau 10 – Desktop Associate – Exam Prep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DA1D1-BD1E-45E8-8E12-29245823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29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Tableau 10 – Desktop Associate – Exam Prep - Training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10 – Desktop Associate – Exam Prep - Training</dc:title>
  <dc:subject/>
  <dc:creator>admin</dc:creator>
  <cp:keywords/>
  <dc:description/>
  <cp:lastModifiedBy>admin</cp:lastModifiedBy>
  <cp:revision>5</cp:revision>
  <dcterms:created xsi:type="dcterms:W3CDTF">2017-05-29T22:04:00Z</dcterms:created>
  <dcterms:modified xsi:type="dcterms:W3CDTF">2017-05-29T22:27:00Z</dcterms:modified>
</cp:coreProperties>
</file>