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626F" w14:textId="77777777" w:rsidR="005957AB" w:rsidRPr="00CE01C5" w:rsidRDefault="005957AB" w:rsidP="00CE01C5">
      <w:pPr>
        <w:pStyle w:val="a3"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/>
          <w:color w:val="333333"/>
        </w:rPr>
      </w:pPr>
      <w:r w:rsidRPr="00CE01C5">
        <w:rPr>
          <w:rFonts w:ascii="Times New Roman" w:hAnsi="Times New Roman" w:hint="eastAsia"/>
          <w:color w:val="333333"/>
        </w:rPr>
        <w:t>在“启用或关闭</w:t>
      </w:r>
      <w:r w:rsidRPr="00CE01C5">
        <w:rPr>
          <w:rFonts w:ascii="Times New Roman" w:hAnsi="Times New Roman" w:hint="eastAsia"/>
          <w:color w:val="333333"/>
        </w:rPr>
        <w:t>Windows</w:t>
      </w:r>
      <w:r w:rsidRPr="00CE01C5">
        <w:rPr>
          <w:rFonts w:ascii="Times New Roman" w:hAnsi="Times New Roman" w:hint="eastAsia"/>
          <w:color w:val="333333"/>
        </w:rPr>
        <w:t>功能”窗口中，按照下图红框中的内容勾选。注：每个加号需点开后一项一项勾选，</w:t>
      </w:r>
      <w:proofErr w:type="gramStart"/>
      <w:r w:rsidRPr="00CE01C5">
        <w:rPr>
          <w:rFonts w:ascii="Times New Roman" w:hAnsi="Times New Roman" w:hint="eastAsia"/>
          <w:color w:val="333333"/>
        </w:rPr>
        <w:t>仅勾选大项</w:t>
      </w:r>
      <w:proofErr w:type="gramEnd"/>
      <w:r w:rsidRPr="00CE01C5">
        <w:rPr>
          <w:rFonts w:ascii="Times New Roman" w:hAnsi="Times New Roman" w:hint="eastAsia"/>
          <w:color w:val="333333"/>
        </w:rPr>
        <w:t>无效</w:t>
      </w:r>
    </w:p>
    <w:p w14:paraId="3069CE50" w14:textId="68E4D330" w:rsidR="005957AB" w:rsidRPr="00CE01C5" w:rsidRDefault="005957AB" w:rsidP="00CE01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/>
          <w:noProof/>
          <w:color w:val="2D64B3"/>
        </w:rPr>
        <w:drawing>
          <wp:inline distT="0" distB="0" distL="0" distR="0" wp14:anchorId="12803949" wp14:editId="158C5C4B">
            <wp:extent cx="2192778" cy="7315200"/>
            <wp:effectExtent l="0" t="0" r="0" b="0"/>
            <wp:docPr id="1" name="图片 1" descr="Windows10下安装IIS并发布网站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10下安装IIS并发布网站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63" cy="733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A648" w14:textId="2979BA05" w:rsidR="007D67F5" w:rsidRPr="00CE01C5" w:rsidRDefault="005957AB" w:rsidP="00CE01C5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/>
          <w:color w:val="333333"/>
        </w:rPr>
      </w:pPr>
      <w:proofErr w:type="gramStart"/>
      <w:r w:rsidRPr="00CE01C5">
        <w:rPr>
          <w:rFonts w:ascii="Times New Roman" w:hAnsi="Times New Roman" w:hint="eastAsia"/>
          <w:color w:val="333333"/>
        </w:rPr>
        <w:t>勾</w:t>
      </w:r>
      <w:proofErr w:type="gramEnd"/>
      <w:r w:rsidRPr="00CE01C5">
        <w:rPr>
          <w:rFonts w:ascii="Times New Roman" w:hAnsi="Times New Roman" w:hint="eastAsia"/>
          <w:color w:val="333333"/>
        </w:rPr>
        <w:t>选后，点击确定按钮，等待</w:t>
      </w:r>
      <w:r w:rsidRPr="00CE01C5">
        <w:rPr>
          <w:rFonts w:ascii="Times New Roman" w:hAnsi="Times New Roman" w:hint="eastAsia"/>
          <w:color w:val="333333"/>
        </w:rPr>
        <w:t>IIS</w:t>
      </w:r>
      <w:r w:rsidRPr="00CE01C5">
        <w:rPr>
          <w:rFonts w:ascii="Times New Roman" w:hAnsi="Times New Roman" w:hint="eastAsia"/>
          <w:color w:val="333333"/>
        </w:rPr>
        <w:t>安装完成。</w:t>
      </w:r>
    </w:p>
    <w:p w14:paraId="700D2459" w14:textId="77777777" w:rsidR="005957AB" w:rsidRPr="005957AB" w:rsidRDefault="005957AB" w:rsidP="00CE01C5">
      <w:pPr>
        <w:widowControl/>
        <w:shd w:val="clear" w:color="auto" w:fill="FFFFFF"/>
        <w:ind w:firstLineChars="200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IIS</w:t>
      </w: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安装完成后，在浏览器中输入“</w:t>
      </w: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localhost</w:t>
      </w: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”，显示下图界面，表示</w:t>
      </w: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IIS</w:t>
      </w:r>
      <w:r w:rsidRPr="005957A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安装成功。</w:t>
      </w:r>
    </w:p>
    <w:p w14:paraId="43386630" w14:textId="5869C080" w:rsidR="005957AB" w:rsidRPr="005957AB" w:rsidRDefault="005957AB" w:rsidP="00CE01C5">
      <w:pPr>
        <w:widowControl/>
        <w:shd w:val="clear" w:color="auto" w:fill="FFFFFF"/>
        <w:ind w:firstLineChars="200" w:firstLine="480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CE01C5">
        <w:rPr>
          <w:rFonts w:ascii="Times New Roman" w:eastAsia="宋体" w:hAnsi="Times New Roman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11865FC" wp14:editId="24BBEC6C">
            <wp:extent cx="4762500" cy="3724275"/>
            <wp:effectExtent l="0" t="0" r="0" b="9525"/>
            <wp:docPr id="2" name="图片 2" descr="Windows10下安装IIS并发布网站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10下安装IIS并发布网站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B533D" w14:textId="77777777" w:rsidR="005957AB" w:rsidRPr="00CE01C5" w:rsidRDefault="005957AB" w:rsidP="00CE01C5">
      <w:pPr>
        <w:pStyle w:val="a3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说明：在发布网站前请先将</w:t>
      </w:r>
      <w:r w:rsidRPr="00CE01C5">
        <w:rPr>
          <w:rStyle w:val="a7"/>
          <w:rFonts w:ascii="Times New Roman" w:hAnsi="Times New Roman" w:hint="eastAsia"/>
          <w:bCs/>
          <w:i w:val="0"/>
          <w:iCs w:val="0"/>
          <w:color w:val="333333"/>
        </w:rPr>
        <w:t>编译后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的网站程序放到装有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IIS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服务的机器上</w:t>
      </w:r>
    </w:p>
    <w:p w14:paraId="3F253AF4" w14:textId="77777777" w:rsidR="005957AB" w:rsidRPr="00CE01C5" w:rsidRDefault="005957AB" w:rsidP="00CE01C5">
      <w:pPr>
        <w:pStyle w:val="a3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打开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IIS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管理器：</w:t>
      </w:r>
      <w:r w:rsidRPr="00CE01C5">
        <w:rPr>
          <w:rFonts w:ascii="Times New Roman" w:hAnsi="Times New Roman" w:hint="eastAsia"/>
          <w:color w:val="333333"/>
        </w:rPr>
        <w:t>打开“控制面板”在“管理工具”中打开“</w:t>
      </w:r>
      <w:r w:rsidRPr="00CE01C5">
        <w:rPr>
          <w:rFonts w:ascii="Times New Roman" w:hAnsi="Times New Roman" w:hint="eastAsia"/>
          <w:color w:val="333333"/>
        </w:rPr>
        <w:t>Internet Information Services(IIS)</w:t>
      </w:r>
      <w:r w:rsidRPr="00CE01C5">
        <w:rPr>
          <w:rFonts w:ascii="Times New Roman" w:hAnsi="Times New Roman" w:hint="eastAsia"/>
          <w:color w:val="333333"/>
        </w:rPr>
        <w:t>管理器”。“管理工具”中可能有两个</w:t>
      </w:r>
      <w:r w:rsidRPr="00CE01C5">
        <w:rPr>
          <w:rFonts w:ascii="Times New Roman" w:hAnsi="Times New Roman" w:hint="eastAsia"/>
          <w:color w:val="333333"/>
        </w:rPr>
        <w:t>IIS</w:t>
      </w:r>
      <w:r w:rsidRPr="00CE01C5">
        <w:rPr>
          <w:rFonts w:ascii="Times New Roman" w:hAnsi="Times New Roman" w:hint="eastAsia"/>
          <w:color w:val="333333"/>
        </w:rPr>
        <w:t>管理器，其中一个带有数字</w:t>
      </w:r>
      <w:r w:rsidRPr="00CE01C5">
        <w:rPr>
          <w:rFonts w:ascii="Times New Roman" w:hAnsi="Times New Roman" w:hint="eastAsia"/>
          <w:color w:val="333333"/>
        </w:rPr>
        <w:t>6.0</w:t>
      </w:r>
      <w:r w:rsidRPr="00CE01C5">
        <w:rPr>
          <w:rFonts w:ascii="Times New Roman" w:hAnsi="Times New Roman" w:hint="eastAsia"/>
          <w:color w:val="333333"/>
        </w:rPr>
        <w:t>，另一个不带，要打开不带数字的那个。</w:t>
      </w:r>
    </w:p>
    <w:p w14:paraId="12537CC8" w14:textId="1B68BEE7" w:rsidR="005957AB" w:rsidRPr="00CE01C5" w:rsidRDefault="005957AB" w:rsidP="00CE01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/>
          <w:noProof/>
          <w:color w:val="2D64B3"/>
        </w:rPr>
        <w:drawing>
          <wp:inline distT="0" distB="0" distL="0" distR="0" wp14:anchorId="10398055" wp14:editId="6ADF811A">
            <wp:extent cx="4762500" cy="2000250"/>
            <wp:effectExtent l="0" t="0" r="0" b="0"/>
            <wp:docPr id="6" name="图片 6" descr="Windows10下安装IIS并发布网站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10下安装IIS并发布网站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CBD7" w14:textId="77777777" w:rsidR="005957AB" w:rsidRPr="00CE01C5" w:rsidRDefault="005957AB" w:rsidP="00CE01C5">
      <w:pPr>
        <w:pStyle w:val="a3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创建应用程序池：</w:t>
      </w:r>
      <w:r w:rsidRPr="00CE01C5">
        <w:rPr>
          <w:rFonts w:ascii="Times New Roman" w:hAnsi="Times New Roman" w:hint="eastAsia"/>
          <w:color w:val="333333"/>
        </w:rPr>
        <w:t>在</w:t>
      </w:r>
      <w:r w:rsidRPr="00CE01C5">
        <w:rPr>
          <w:rFonts w:ascii="Times New Roman" w:hAnsi="Times New Roman" w:hint="eastAsia"/>
          <w:color w:val="333333"/>
        </w:rPr>
        <w:t>IIS</w:t>
      </w:r>
      <w:r w:rsidRPr="00CE01C5">
        <w:rPr>
          <w:rFonts w:ascii="Times New Roman" w:hAnsi="Times New Roman" w:hint="eastAsia"/>
          <w:color w:val="333333"/>
        </w:rPr>
        <w:t>左侧树状列表的“应用程序池”上点击右键，然后选择“添加应用程序池”，填写“程序池名称”、“</w:t>
      </w:r>
      <w:r w:rsidRPr="00CE01C5">
        <w:rPr>
          <w:rFonts w:ascii="Times New Roman" w:hAnsi="Times New Roman" w:hint="eastAsia"/>
          <w:color w:val="333333"/>
        </w:rPr>
        <w:t>.NET CLR</w:t>
      </w:r>
      <w:r w:rsidRPr="00CE01C5">
        <w:rPr>
          <w:rFonts w:ascii="Times New Roman" w:hAnsi="Times New Roman" w:hint="eastAsia"/>
          <w:color w:val="333333"/>
        </w:rPr>
        <w:t>版本”及“托管管理模式”，点击“确定”后，创建应用程序池完成。</w:t>
      </w:r>
    </w:p>
    <w:p w14:paraId="5C26C002" w14:textId="77777777" w:rsidR="005957AB" w:rsidRPr="00CE01C5" w:rsidRDefault="005957AB" w:rsidP="00CE01C5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 w:hint="eastAsia"/>
          <w:color w:val="333333"/>
        </w:rPr>
        <w:t>“</w:t>
      </w:r>
      <w:r w:rsidRPr="00CE01C5">
        <w:rPr>
          <w:rFonts w:ascii="Times New Roman" w:hAnsi="Times New Roman" w:hint="eastAsia"/>
          <w:color w:val="333333"/>
        </w:rPr>
        <w:t>.NET CLR</w:t>
      </w:r>
      <w:r w:rsidRPr="00CE01C5">
        <w:rPr>
          <w:rFonts w:ascii="Times New Roman" w:hAnsi="Times New Roman" w:hint="eastAsia"/>
          <w:color w:val="333333"/>
        </w:rPr>
        <w:t>版本”请根据所开发网站的支持版本选择，一般用“</w:t>
      </w:r>
      <w:r w:rsidRPr="00CE01C5">
        <w:rPr>
          <w:rFonts w:ascii="Times New Roman" w:hAnsi="Times New Roman" w:hint="eastAsia"/>
          <w:color w:val="333333"/>
        </w:rPr>
        <w:t>.NET Framework 4.0</w:t>
      </w:r>
      <w:r w:rsidRPr="00CE01C5">
        <w:rPr>
          <w:rFonts w:ascii="Times New Roman" w:hAnsi="Times New Roman" w:hint="eastAsia"/>
          <w:color w:val="333333"/>
        </w:rPr>
        <w:t>”及以上版本开发的网站都要选“</w:t>
      </w:r>
      <w:r w:rsidRPr="00CE01C5">
        <w:rPr>
          <w:rFonts w:ascii="Times New Roman" w:hAnsi="Times New Roman" w:hint="eastAsia"/>
          <w:color w:val="333333"/>
        </w:rPr>
        <w:t>v4.0</w:t>
      </w:r>
      <w:r w:rsidRPr="00CE01C5">
        <w:rPr>
          <w:rFonts w:ascii="Times New Roman" w:hAnsi="Times New Roman" w:hint="eastAsia"/>
          <w:color w:val="333333"/>
        </w:rPr>
        <w:t>”，“</w:t>
      </w:r>
      <w:r w:rsidRPr="00CE01C5">
        <w:rPr>
          <w:rFonts w:ascii="Times New Roman" w:hAnsi="Times New Roman" w:hint="eastAsia"/>
          <w:color w:val="333333"/>
        </w:rPr>
        <w:t>.NET Framework 3.5</w:t>
      </w:r>
      <w:r w:rsidRPr="00CE01C5">
        <w:rPr>
          <w:rFonts w:ascii="Times New Roman" w:hAnsi="Times New Roman" w:hint="eastAsia"/>
          <w:color w:val="333333"/>
        </w:rPr>
        <w:t>”及以下的版本选“</w:t>
      </w:r>
      <w:r w:rsidRPr="00CE01C5">
        <w:rPr>
          <w:rFonts w:ascii="Times New Roman" w:hAnsi="Times New Roman" w:hint="eastAsia"/>
          <w:color w:val="333333"/>
        </w:rPr>
        <w:t>v2.0</w:t>
      </w:r>
      <w:r w:rsidRPr="00CE01C5">
        <w:rPr>
          <w:rFonts w:ascii="Times New Roman" w:hAnsi="Times New Roman" w:hint="eastAsia"/>
          <w:color w:val="333333"/>
        </w:rPr>
        <w:t>”，具体区别请自行百度。</w:t>
      </w:r>
    </w:p>
    <w:p w14:paraId="55A102D0" w14:textId="77777777" w:rsidR="005957AB" w:rsidRPr="00CE01C5" w:rsidRDefault="005957AB" w:rsidP="00CE01C5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 w:hint="eastAsia"/>
          <w:color w:val="333333"/>
        </w:rPr>
        <w:t>“托管管理模式”里面分“集成”和“经典”两种，“经典”模式</w:t>
      </w:r>
      <w:proofErr w:type="gramStart"/>
      <w:r w:rsidRPr="00CE01C5">
        <w:rPr>
          <w:rFonts w:ascii="Times New Roman" w:hAnsi="Times New Roman" w:hint="eastAsia"/>
          <w:color w:val="333333"/>
        </w:rPr>
        <w:t>是之前</w:t>
      </w:r>
      <w:proofErr w:type="gramEnd"/>
      <w:r w:rsidRPr="00CE01C5">
        <w:rPr>
          <w:rFonts w:ascii="Times New Roman" w:hAnsi="Times New Roman" w:hint="eastAsia"/>
          <w:color w:val="333333"/>
        </w:rPr>
        <w:t>版本</w:t>
      </w:r>
      <w:r w:rsidRPr="00CE01C5">
        <w:rPr>
          <w:rFonts w:ascii="Times New Roman" w:hAnsi="Times New Roman" w:hint="eastAsia"/>
          <w:color w:val="333333"/>
        </w:rPr>
        <w:t>IIS</w:t>
      </w:r>
      <w:r w:rsidRPr="00CE01C5">
        <w:rPr>
          <w:rFonts w:ascii="Times New Roman" w:hAnsi="Times New Roman" w:hint="eastAsia"/>
          <w:color w:val="333333"/>
        </w:rPr>
        <w:t>里的，用新版本</w:t>
      </w:r>
      <w:r w:rsidRPr="00CE01C5">
        <w:rPr>
          <w:rFonts w:ascii="Times New Roman" w:hAnsi="Times New Roman" w:hint="eastAsia"/>
          <w:color w:val="333333"/>
        </w:rPr>
        <w:t>asp.net</w:t>
      </w:r>
      <w:r w:rsidRPr="00CE01C5">
        <w:rPr>
          <w:rFonts w:ascii="Times New Roman" w:hAnsi="Times New Roman" w:hint="eastAsia"/>
          <w:color w:val="333333"/>
        </w:rPr>
        <w:t>开发的网站大都为“集成”，具体区别请自行百度。</w:t>
      </w:r>
    </w:p>
    <w:p w14:paraId="1CF5C998" w14:textId="0693EDD1" w:rsidR="005957AB" w:rsidRPr="00CE01C5" w:rsidRDefault="005957AB" w:rsidP="00CE01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jc w:val="center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/>
          <w:noProof/>
          <w:color w:val="2D64B3"/>
        </w:rPr>
        <w:lastRenderedPageBreak/>
        <w:drawing>
          <wp:inline distT="0" distB="0" distL="0" distR="0" wp14:anchorId="08FCF574" wp14:editId="55966B01">
            <wp:extent cx="2876550" cy="2971800"/>
            <wp:effectExtent l="0" t="0" r="0" b="0"/>
            <wp:docPr id="5" name="图片 5" descr="Windows10下安装IIS并发布网站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10下安装IIS并发布网站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439281" w14:textId="77777777" w:rsidR="005957AB" w:rsidRPr="00CE01C5" w:rsidRDefault="005957AB" w:rsidP="00CE01C5">
      <w:pPr>
        <w:pStyle w:val="a3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添加网站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1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：</w:t>
      </w:r>
      <w:r w:rsidRPr="00CE01C5">
        <w:rPr>
          <w:rFonts w:ascii="Times New Roman" w:hAnsi="Times New Roman" w:hint="eastAsia"/>
          <w:color w:val="333333"/>
        </w:rPr>
        <w:t>在</w:t>
      </w:r>
      <w:r w:rsidRPr="00CE01C5">
        <w:rPr>
          <w:rFonts w:ascii="Times New Roman" w:hAnsi="Times New Roman" w:hint="eastAsia"/>
          <w:color w:val="333333"/>
        </w:rPr>
        <w:t>IIS</w:t>
      </w:r>
      <w:r w:rsidRPr="00CE01C5">
        <w:rPr>
          <w:rFonts w:ascii="Times New Roman" w:hAnsi="Times New Roman" w:hint="eastAsia"/>
          <w:color w:val="333333"/>
        </w:rPr>
        <w:t>左侧树状列表中的“网站”上点击右键，选择“添加网站”。</w:t>
      </w:r>
    </w:p>
    <w:p w14:paraId="675820DF" w14:textId="4E468F30" w:rsidR="005957AB" w:rsidRPr="00CE01C5" w:rsidRDefault="005957AB" w:rsidP="00CE01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/>
          <w:noProof/>
          <w:color w:val="2D64B3"/>
        </w:rPr>
        <w:drawing>
          <wp:inline distT="0" distB="0" distL="0" distR="0" wp14:anchorId="6B611BEF" wp14:editId="68CE52AC">
            <wp:extent cx="2371725" cy="1362075"/>
            <wp:effectExtent l="0" t="0" r="9525" b="9525"/>
            <wp:docPr id="4" name="图片 4" descr="Windows10下安装IIS并发布网站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10下安装IIS并发布网站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0C30" w14:textId="77777777" w:rsidR="005957AB" w:rsidRPr="00CE01C5" w:rsidRDefault="005957AB" w:rsidP="00CE01C5">
      <w:pPr>
        <w:pStyle w:val="a3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添加网站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2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：</w:t>
      </w:r>
      <w:r w:rsidRPr="00CE01C5">
        <w:rPr>
          <w:rFonts w:ascii="Times New Roman" w:hAnsi="Times New Roman" w:hint="eastAsia"/>
          <w:color w:val="333333"/>
        </w:rPr>
        <w:t>在添加网站对话框中，输入网站名称，选择应用程序池，选择物理路径，即网站程序存放的位置，填写端口。注：以上信息请自行根据情况更改。</w:t>
      </w:r>
    </w:p>
    <w:p w14:paraId="72CA6CF8" w14:textId="165D6B34" w:rsidR="005957AB" w:rsidRPr="00CE01C5" w:rsidRDefault="005957AB" w:rsidP="00CE01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Fonts w:ascii="Times New Roman" w:hAnsi="Times New Roman"/>
          <w:noProof/>
          <w:color w:val="2D64B3"/>
        </w:rPr>
        <w:lastRenderedPageBreak/>
        <w:drawing>
          <wp:inline distT="0" distB="0" distL="0" distR="0" wp14:anchorId="077993E4" wp14:editId="28CE88A8">
            <wp:extent cx="4762500" cy="5210175"/>
            <wp:effectExtent l="0" t="0" r="0" b="9525"/>
            <wp:docPr id="3" name="图片 3" descr="Windows10下安装IIS并发布网站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10下安装IIS并发布网站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56A2" w14:textId="77777777" w:rsidR="005957AB" w:rsidRPr="00CE01C5" w:rsidRDefault="005957AB" w:rsidP="00CE01C5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EEFFEE"/>
        </w:rPr>
      </w:pPr>
      <w:r w:rsidRPr="00CE01C5">
        <w:rPr>
          <w:rFonts w:ascii="Times New Roman" w:hAnsi="Times New Roman" w:hint="eastAsia"/>
          <w:color w:val="EEFFEE"/>
        </w:rPr>
        <w:t>6</w:t>
      </w:r>
    </w:p>
    <w:p w14:paraId="3DE210E8" w14:textId="1C707285" w:rsidR="005957AB" w:rsidRPr="00CE01C5" w:rsidRDefault="005957AB" w:rsidP="00CE01C5">
      <w:pPr>
        <w:pStyle w:val="a3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 w:firstLineChars="200" w:firstLine="480"/>
        <w:jc w:val="both"/>
        <w:rPr>
          <w:rFonts w:ascii="Times New Roman" w:hAnsi="Times New Roman" w:hint="eastAsia"/>
          <w:color w:val="333333"/>
        </w:rPr>
      </w:pPr>
      <w:r w:rsidRPr="00CE01C5">
        <w:rPr>
          <w:rStyle w:val="a6"/>
          <w:rFonts w:ascii="Times New Roman" w:hAnsi="Times New Roman" w:hint="eastAsia"/>
          <w:b w:val="0"/>
          <w:color w:val="333333"/>
        </w:rPr>
        <w:t>添加网站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3</w:t>
      </w:r>
      <w:r w:rsidRPr="00CE01C5">
        <w:rPr>
          <w:rStyle w:val="a6"/>
          <w:rFonts w:ascii="Times New Roman" w:hAnsi="Times New Roman" w:hint="eastAsia"/>
          <w:b w:val="0"/>
          <w:color w:val="333333"/>
        </w:rPr>
        <w:t>：</w:t>
      </w:r>
      <w:r w:rsidRPr="00CE01C5">
        <w:rPr>
          <w:rFonts w:ascii="Times New Roman" w:hAnsi="Times New Roman" w:hint="eastAsia"/>
          <w:color w:val="333333"/>
        </w:rPr>
        <w:t>点击确定后即完成网站的发布，可在发布到网站名上右键</w:t>
      </w:r>
      <w:r w:rsidRPr="00CE01C5">
        <w:rPr>
          <w:rFonts w:ascii="Times New Roman" w:hAnsi="Times New Roman" w:hint="eastAsia"/>
          <w:color w:val="333333"/>
        </w:rPr>
        <w:t>-</w:t>
      </w:r>
      <w:r w:rsidRPr="00CE01C5">
        <w:rPr>
          <w:rFonts w:ascii="Times New Roman" w:hAnsi="Times New Roman" w:hint="eastAsia"/>
          <w:color w:val="333333"/>
        </w:rPr>
        <w:t>管理网站</w:t>
      </w:r>
      <w:r w:rsidRPr="00CE01C5">
        <w:rPr>
          <w:rFonts w:ascii="Times New Roman" w:hAnsi="Times New Roman" w:hint="eastAsia"/>
          <w:color w:val="333333"/>
        </w:rPr>
        <w:t>-</w:t>
      </w:r>
      <w:r w:rsidRPr="00CE01C5">
        <w:rPr>
          <w:rFonts w:ascii="Times New Roman" w:hAnsi="Times New Roman" w:hint="eastAsia"/>
          <w:color w:val="333333"/>
        </w:rPr>
        <w:t>浏览，查看网站是否可正常打开。</w:t>
      </w:r>
    </w:p>
    <w:sectPr w:rsidR="005957AB" w:rsidRPr="00CE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3BAE"/>
    <w:multiLevelType w:val="multilevel"/>
    <w:tmpl w:val="8B6A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E3C85"/>
    <w:multiLevelType w:val="multilevel"/>
    <w:tmpl w:val="D31E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7A"/>
    <w:rsid w:val="005957AB"/>
    <w:rsid w:val="007D67F5"/>
    <w:rsid w:val="0084317A"/>
    <w:rsid w:val="00C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5F6B"/>
  <w15:chartTrackingRefBased/>
  <w15:docId w15:val="{39757FEE-536E-4974-886E-33FB8C26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595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957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957A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957AB"/>
    <w:rPr>
      <w:sz w:val="18"/>
      <w:szCs w:val="18"/>
    </w:rPr>
  </w:style>
  <w:style w:type="character" w:styleId="a6">
    <w:name w:val="Strong"/>
    <w:basedOn w:val="a0"/>
    <w:uiPriority w:val="22"/>
    <w:qFormat/>
    <w:rsid w:val="005957AB"/>
    <w:rPr>
      <w:b/>
      <w:bCs/>
    </w:rPr>
  </w:style>
  <w:style w:type="character" w:styleId="a7">
    <w:name w:val="Emphasis"/>
    <w:basedOn w:val="a0"/>
    <w:uiPriority w:val="20"/>
    <w:qFormat/>
    <w:rsid w:val="00595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ceb9fb1074357b8cac2ba058.html?picindex=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ceb9fb1074357b8cac2ba058.html?picindex=6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ceb9fb1074357b8cac2ba058.html?picindex=8" TargetMode="External"/><Relationship Id="rId5" Type="http://schemas.openxmlformats.org/officeDocument/2006/relationships/hyperlink" Target="http://jingyan.baidu.com/album/ceb9fb1074357b8cac2ba058.html?picindex=4" TargetMode="External"/><Relationship Id="rId15" Type="http://schemas.openxmlformats.org/officeDocument/2006/relationships/hyperlink" Target="http://jingyan.baidu.com/album/ceb9fb1074357b8cac2ba058.html?picindex=1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ceb9fb1074357b8cac2ba058.html?picindex=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3</cp:revision>
  <dcterms:created xsi:type="dcterms:W3CDTF">2020-04-15T05:25:00Z</dcterms:created>
  <dcterms:modified xsi:type="dcterms:W3CDTF">2020-04-15T05:31:00Z</dcterms:modified>
</cp:coreProperties>
</file>