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  <w:lang w:val="en-US"/>
        </w:rPr>
      </w:pPr>
      <w:r>
        <w:rPr>
          <w:lang w:val="ru-RU"/>
        </w:rPr>
      </w:r>
      <w:r>
        <w:rPr>
          <w:lang w:val="ru-RU"/>
        </w:rPr>
        <w:t xml:space="preserve">Выписка об объекте</w:t>
      </w:r>
      <w:r>
        <w:rPr>
          <w:lang w:val="en-US"/>
        </w:rPr>
        <w:t xml:space="preserve"> {d.</w:t>
      </w:r>
      <w:r>
        <w:rPr>
          <w:lang w:val="en-US"/>
        </w:rPr>
        <w:t xml:space="preserve">header</w:t>
      </w:r>
      <w:r>
        <w:rPr>
          <w:lang w:val="en-US"/>
        </w:rPr>
        <w:t xml:space="preserve">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right"/>
        <w:rPr/>
      </w:pPr>
      <w:r>
        <w:rPr>
          <w:highlight w:val="none"/>
          <w:lang w:val="en-US"/>
        </w:rPr>
      </w:r>
      <w:r>
        <w:rPr>
          <w:lang w:val="en-US"/>
        </w:rPr>
        <w:t xml:space="preserve">{d.</w:t>
      </w:r>
      <w:r>
        <w:rPr>
          <w:lang w:val="en-US"/>
        </w:rPr>
        <w:t xml:space="preserve">date</w:t>
      </w:r>
      <w:r>
        <w:rPr>
          <w:lang w:val="en-US"/>
        </w:rPr>
        <w:t xml:space="preserve">}</w:t>
      </w:r>
      <w:r>
        <w:rPr>
          <w:highlight w:val="none"/>
          <w:lang w:val="en-US"/>
        </w:rPr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7775" cy="4257675"/>
                <wp:effectExtent l="0" t="0" r="0" b="0"/>
                <wp:docPr id="1" name="" descr="{d.map}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107684" name="" descr="{d.map}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rot="0" flipH="0" flipV="0">
                          <a:off x="0" y="0"/>
                          <a:ext cx="5057775" cy="425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8.25pt;height:335.25pt;mso-wrap-distance-left:0.00pt;mso-wrap-distance-top:0.00pt;mso-wrap-distance-right:0.00pt;mso-wrap-distance-bottom:0.00pt;rotation:0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lang w:val="ru-RU"/>
        </w:rPr>
        <w:t xml:space="preserve">——————————————————————————————————————————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Характеристики объекта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7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20"/>
        <w:gridCol w:w="6656"/>
      </w:tblGrid>
      <w:tr>
        <w:trPr/>
        <w:tc>
          <w:tcPr>
            <w:tcBorders/>
            <w:tcW w:w="292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attributes[i]</w:t>
            </w:r>
            <w:r>
              <w:rPr>
                <w:highlight w:val="none"/>
                <w:lang w:val="en-US"/>
              </w:rPr>
              <w:t xml:space="preserve">.title}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attributes[i]</w:t>
            </w:r>
            <w:r>
              <w:rPr>
                <w:highlight w:val="none"/>
                <w:lang w:val="en-US"/>
              </w:rPr>
              <w:t xml:space="preserve">.</w:t>
            </w:r>
            <w:r>
              <w:rPr>
                <w:highlight w:val="none"/>
                <w:lang w:val="en-US"/>
              </w:rPr>
              <w:t xml:space="preserve">value}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92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en-US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  <w:t xml:space="preserve">{d.</w:t>
            </w:r>
            <w:r>
              <w:rPr>
                <w:highlight w:val="none"/>
                <w:lang w:val="en-US"/>
              </w:rPr>
              <w:t xml:space="preserve">attributes[i+1]</w:t>
            </w:r>
            <w:r>
              <w:rPr>
                <w:highlight w:val="none"/>
                <w:lang w:val="en-US"/>
              </w:rPr>
              <w:t xml:space="preserve">.title}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665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Ведомость координат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Система координат: </w:t>
      </w:r>
      <w:r>
        <w:rPr>
          <w:highlight w:val="none"/>
          <w:lang w:val="en-US"/>
        </w:rPr>
        <w:t xml:space="preserve">{d.crs}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jc w:val="left"/>
        <w:rPr>
          <w:highlight w:val="none"/>
          <w:lang w:val="en-US"/>
        </w:rPr>
      </w:pPr>
      <w:r>
        <w:rPr>
          <w:highlight w:val="none"/>
          <w:lang w:val="ru-RU"/>
        </w:rPr>
        <w:t xml:space="preserve">Площадь: </w:t>
      </w:r>
      <w:r>
        <w:rPr>
          <w:highlight w:val="none"/>
          <w:lang w:val="en-US"/>
        </w:rPr>
        <w:t xml:space="preserve">{d.</w:t>
      </w:r>
      <w:r>
        <w:rPr>
          <w:highlight w:val="none"/>
          <w:lang w:val="en-US"/>
        </w:rPr>
        <w:t xml:space="preserve">area</w:t>
      </w:r>
      <w:r>
        <w:rPr>
          <w:highlight w:val="none"/>
          <w:lang w:val="en-US"/>
        </w:rPr>
        <w:t xml:space="preserve">}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tbl>
      <w:tblPr>
        <w:tblStyle w:val="77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637"/>
        <w:gridCol w:w="2268"/>
        <w:gridCol w:w="2409"/>
      </w:tblGrid>
      <w:tr>
        <w:trPr>
          <w:trHeight w:val="491"/>
        </w:trPr>
        <w:tc>
          <w:tcPr>
            <w:tcBorders/>
            <w:tcW w:w="2637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  <w:t xml:space="preserve">№</w:t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 xml:space="preserve">X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  <w:t xml:space="preserve">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tabs>
                <w:tab w:val="right" w:leader="none" w:pos="2421"/>
              </w:tabs>
              <w:spacing/>
              <w:ind/>
              <w:contextualSpacing w:val="true"/>
              <w:jc w:val="left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{d.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coordinates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[i].num}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</w:rPr>
              <w:tab/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t xml:space="preserve">{d.</w:t>
            </w:r>
            <w:r>
              <w:t xml:space="preserve">coordinates</w:t>
            </w:r>
            <w:r>
              <w:t xml:space="preserve">[i].x}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t xml:space="preserve">{d.</w:t>
            </w:r>
            <w:r>
              <w:t xml:space="preserve">coordinates</w:t>
            </w:r>
            <w:r>
              <w:t xml:space="preserve">[i].y}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491"/>
        </w:trPr>
        <w:tc>
          <w:tcPr>
            <w:tcBorders/>
            <w:tcW w:w="2637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highlight w:val="none"/>
                <w:u w:val="none"/>
                <w:lang w:val="ru-RU"/>
              </w:rPr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{d.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coordinates</w:t>
            </w:r>
            <w:r>
              <w:rPr>
                <w:b w:val="0"/>
                <w:bCs w:val="0"/>
                <w:i w:val="0"/>
                <w:iCs w:val="0"/>
                <w:sz w:val="22"/>
                <w:szCs w:val="22"/>
                <w:u w:val="none"/>
              </w:rPr>
              <w:t xml:space="preserve">[i+1].num}</w:t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  <w:r>
              <w:rPr>
                <w:b w:val="0"/>
                <w:bCs w:val="0"/>
                <w:i w:val="0"/>
                <w:sz w:val="22"/>
                <w:szCs w:val="22"/>
                <w:highlight w:val="none"/>
                <w:u w:val="none"/>
              </w:rPr>
            </w:r>
          </w:p>
        </w:tc>
        <w:tc>
          <w:tcPr>
            <w:tcBorders/>
            <w:tcW w:w="2268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keepLines w:val="true"/>
              <w:widowControl w:val="true"/>
              <w:suppressLineNumbers w:val="false"/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02">
    <w:name w:val="Heading 1"/>
    <w:basedOn w:val="701"/>
    <w:next w:val="701"/>
    <w:link w:val="71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2">
    <w:name w:val="Heading 1 Char"/>
    <w:basedOn w:val="711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3">
    <w:name w:val="Heading 2 Char"/>
    <w:basedOn w:val="711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4">
    <w:name w:val="Heading 3 Char"/>
    <w:basedOn w:val="711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5">
    <w:name w:val="Heading 4 Char"/>
    <w:basedOn w:val="711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6">
    <w:name w:val="Heading 5 Char"/>
    <w:basedOn w:val="711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7">
    <w:name w:val="Heading 6 Char"/>
    <w:basedOn w:val="711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8">
    <w:name w:val="Heading 7 Char"/>
    <w:basedOn w:val="711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9">
    <w:name w:val="Heading 8 Char"/>
    <w:basedOn w:val="711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0">
    <w:name w:val="Heading 9 Char"/>
    <w:basedOn w:val="711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Title Char"/>
    <w:basedOn w:val="711"/>
    <w:link w:val="748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2">
    <w:name w:val="Subtitle Char"/>
    <w:basedOn w:val="711"/>
    <w:link w:val="74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3">
    <w:name w:val="Quote Char"/>
    <w:basedOn w:val="711"/>
    <w:link w:val="750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4">
    <w:name w:val="Intense Emphasis"/>
    <w:basedOn w:val="7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5">
    <w:name w:val="Intense Quote Char"/>
    <w:basedOn w:val="711"/>
    <w:link w:val="75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Reference"/>
    <w:basedOn w:val="7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7">
    <w:name w:val="Subtle Emphasis"/>
    <w:basedOn w:val="7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8">
    <w:name w:val="Emphasis"/>
    <w:basedOn w:val="711"/>
    <w:uiPriority w:val="20"/>
    <w:qFormat/>
    <w:pPr>
      <w:pBdr/>
      <w:spacing/>
      <w:ind/>
    </w:pPr>
    <w:rPr>
      <w:i/>
      <w:iCs/>
    </w:rPr>
  </w:style>
  <w:style w:type="character" w:styleId="729">
    <w:name w:val="Strong"/>
    <w:basedOn w:val="711"/>
    <w:uiPriority w:val="22"/>
    <w:qFormat/>
    <w:pPr>
      <w:pBdr/>
      <w:spacing/>
      <w:ind/>
    </w:pPr>
    <w:rPr>
      <w:b/>
      <w:bCs/>
    </w:rPr>
  </w:style>
  <w:style w:type="character" w:styleId="730">
    <w:name w:val="Subtle Reference"/>
    <w:basedOn w:val="7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1">
    <w:name w:val="Book Title"/>
    <w:basedOn w:val="7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2">
    <w:name w:val="Header Char"/>
    <w:basedOn w:val="711"/>
    <w:link w:val="753"/>
    <w:uiPriority w:val="99"/>
    <w:qFormat/>
    <w:pPr>
      <w:pBdr/>
      <w:spacing/>
      <w:ind/>
    </w:pPr>
  </w:style>
  <w:style w:type="character" w:styleId="733">
    <w:name w:val="Footer Char"/>
    <w:basedOn w:val="711"/>
    <w:link w:val="754"/>
    <w:uiPriority w:val="99"/>
    <w:qFormat/>
    <w:pPr>
      <w:pBdr/>
      <w:spacing/>
      <w:ind/>
    </w:pPr>
  </w:style>
  <w:style w:type="character" w:styleId="734">
    <w:name w:val="Footnote Text Char"/>
    <w:basedOn w:val="711"/>
    <w:link w:val="755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5">
    <w:name w:val="Foot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6">
    <w:name w:val="footnote reference"/>
    <w:pPr>
      <w:pBdr/>
      <w:spacing/>
      <w:ind/>
    </w:pPr>
    <w:rPr>
      <w:vertAlign w:val="superscript"/>
    </w:rPr>
  </w:style>
  <w:style w:type="character" w:styleId="737">
    <w:name w:val="Endnote Text Char"/>
    <w:basedOn w:val="711"/>
    <w:link w:val="75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8">
    <w:name w:val="Endnote Characters"/>
    <w:basedOn w:val="711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9">
    <w:name w:val="endnote reference"/>
    <w:pPr>
      <w:pBdr/>
      <w:spacing/>
      <w:ind/>
    </w:pPr>
    <w:rPr>
      <w:vertAlign w:val="superscript"/>
    </w:rPr>
  </w:style>
  <w:style w:type="character" w:styleId="740">
    <w:name w:val="Hyperlink"/>
    <w:basedOn w:val="7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41">
    <w:name w:val="FollowedHyperlink"/>
    <w:basedOn w:val="7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42">
    <w:name w:val="Placeholder Text"/>
    <w:basedOn w:val="711"/>
    <w:uiPriority w:val="99"/>
    <w:semiHidden/>
    <w:qFormat/>
    <w:pPr>
      <w:pBdr/>
      <w:spacing/>
      <w:ind/>
    </w:pPr>
    <w:rPr>
      <w:color w:val="666666"/>
    </w:rPr>
  </w:style>
  <w:style w:type="paragraph" w:styleId="743">
    <w:name w:val="Heading"/>
    <w:basedOn w:val="701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44">
    <w:name w:val="Body Text"/>
    <w:basedOn w:val="701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Noto Sans Devanagari"/>
    </w:rPr>
  </w:style>
  <w:style w:type="paragraph" w:styleId="746">
    <w:name w:val="Caption"/>
    <w:basedOn w:val="701"/>
    <w:next w:val="701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47">
    <w:name w:val="Index"/>
    <w:basedOn w:val="701"/>
    <w:qFormat/>
    <w:pPr>
      <w:suppressLineNumbers w:val="true"/>
      <w:pBdr/>
      <w:spacing/>
      <w:ind/>
    </w:pPr>
    <w:rPr>
      <w:rFonts w:cs="Noto Sans Devanagari"/>
    </w:rPr>
  </w:style>
  <w:style w:type="paragraph" w:styleId="748">
    <w:name w:val="Title"/>
    <w:basedOn w:val="701"/>
    <w:next w:val="701"/>
    <w:link w:val="721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49">
    <w:name w:val="Subtitle"/>
    <w:basedOn w:val="701"/>
    <w:next w:val="701"/>
    <w:link w:val="72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0">
    <w:name w:val="Quote"/>
    <w:basedOn w:val="701"/>
    <w:next w:val="701"/>
    <w:link w:val="723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751">
    <w:name w:val="Intense Quote"/>
    <w:basedOn w:val="701"/>
    <w:next w:val="701"/>
    <w:link w:val="7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52">
    <w:name w:val="Header and Footer"/>
    <w:basedOn w:val="701"/>
    <w:qFormat/>
    <w:pPr>
      <w:pBdr/>
      <w:spacing/>
      <w:ind/>
    </w:pPr>
  </w:style>
  <w:style w:type="paragraph" w:styleId="753">
    <w:name w:val="Header"/>
    <w:basedOn w:val="701"/>
    <w:link w:val="732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4">
    <w:name w:val="Footer"/>
    <w:basedOn w:val="701"/>
    <w:link w:val="733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5">
    <w:name w:val="footnote text"/>
    <w:basedOn w:val="701"/>
    <w:link w:val="73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6">
    <w:name w:val="endnote text"/>
    <w:basedOn w:val="701"/>
    <w:link w:val="73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7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8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9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60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61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62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63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64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65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66">
    <w:name w:val="Index Heading"/>
    <w:basedOn w:val="743"/>
    <w:pPr>
      <w:pBdr/>
      <w:spacing/>
      <w:ind/>
    </w:pPr>
  </w:style>
  <w:style w:type="paragraph" w:styleId="767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68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69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70">
    <w:name w:val="List Paragraph"/>
    <w:basedOn w:val="701"/>
    <w:uiPriority w:val="34"/>
    <w:qFormat/>
    <w:pPr>
      <w:pBdr/>
      <w:spacing w:after="200" w:before="0"/>
      <w:ind w:left="720"/>
      <w:contextualSpacing w:val="true"/>
    </w:pPr>
  </w:style>
  <w:style w:type="paragraph" w:styleId="771">
    <w:name w:val="Table Contents"/>
    <w:basedOn w:val="701"/>
    <w:qFormat/>
    <w:pPr>
      <w:widowControl w:val="false"/>
      <w:suppressLineNumbers w:val="true"/>
      <w:pBdr/>
      <w:spacing/>
      <w:ind/>
    </w:pPr>
  </w:style>
  <w:style w:type="numbering" w:styleId="772" w:default="1">
    <w:name w:val="No List"/>
    <w:uiPriority w:val="99"/>
    <w:semiHidden/>
    <w:unhideWhenUsed/>
    <w:qFormat/>
    <w:pPr>
      <w:pBdr/>
      <w:spacing/>
      <w:ind/>
    </w:pPr>
  </w:style>
  <w:style w:type="table" w:styleId="773">
    <w:name w:val="Table Grid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 Light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899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26</cp:revision>
  <dcterms:modified xsi:type="dcterms:W3CDTF">2026-02-13T09:48:03Z</dcterms:modified>
</cp:coreProperties>
</file>