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37A1B" w14:textId="6D76138D" w:rsidR="001957C8" w:rsidRDefault="00ED549D" w:rsidP="00ED549D">
      <w:pPr>
        <w:pStyle w:val="a4"/>
      </w:pPr>
      <w:r w:rsidRPr="00ED549D">
        <w:t>Сведения из Единого государственного реестра недвижимости об</w:t>
      </w:r>
      <w:r>
        <w:rPr>
          <w:lang w:val="en-US"/>
        </w:rPr>
        <w:t> </w:t>
      </w:r>
      <w:r w:rsidRPr="00ED549D">
        <w:t>объектах капитального строительства в границах объекта</w:t>
      </w:r>
      <w:r>
        <w:rPr>
          <w:lang w:val="en-US"/>
        </w:rPr>
        <w:t> </w:t>
      </w:r>
      <w:r w:rsidRPr="00ED549D">
        <w:t>недвижимости</w:t>
      </w:r>
    </w:p>
    <w:p w14:paraId="6EF016AD" w14:textId="77777777" w:rsidR="001957C8" w:rsidRDefault="00E93D3D">
      <w:pPr>
        <w:pStyle w:val="aff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15942DB" wp14:editId="58667FA2">
            <wp:extent cx="4876800" cy="4876800"/>
            <wp:effectExtent l="0" t="0" r="0" b="0"/>
            <wp:docPr id="1" name="Рисунок 7" descr="{d.map}{d.map:ifEM():drop(img)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 descr="{d.map}{d.map:ifEM():drop(img)}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2E7512" w14:textId="6575F00F" w:rsidR="001957C8" w:rsidRPr="00E93D3D" w:rsidRDefault="00F03A10">
      <w:pPr>
        <w:pStyle w:val="a6"/>
        <w:rPr>
          <w:lang w:val="en-US"/>
        </w:rPr>
      </w:pPr>
      <w:bookmarkStart w:id="0" w:name="_Hlk229572679"/>
      <w:r>
        <w:rPr>
          <w:lang w:val="en-US"/>
        </w:rPr>
        <w:t>{</w:t>
      </w:r>
      <w:r w:rsidRPr="00F03A10">
        <w:rPr>
          <w:lang w:val="en-US"/>
        </w:rPr>
        <w:t>d.oks</w:t>
      </w:r>
      <w:bookmarkEnd w:id="0"/>
      <w:r w:rsidRPr="00F03A10">
        <w:rPr>
          <w:lang w:val="en-US"/>
        </w:rPr>
        <w:t>[i].feature</w:t>
      </w:r>
      <w:r w:rsidR="006C6053" w:rsidRPr="006C6053">
        <w:rPr>
          <w:lang w:val="en-US"/>
        </w:rPr>
        <w:t>.properties.cadastralnum</w:t>
      </w:r>
      <w:r w:rsidR="00621DAB" w:rsidRPr="00621DAB">
        <w:rPr>
          <w:lang w:val="en-US"/>
        </w:rPr>
        <w:t>:print(.i):add(1)</w:t>
      </w:r>
      <w:r w:rsidR="00E93D3D">
        <w:rPr>
          <w:lang w:val="en-US"/>
        </w:rPr>
        <w:t>}</w:t>
      </w:r>
    </w:p>
    <w:tbl>
      <w:tblPr>
        <w:tblStyle w:val="geo"/>
        <w:tblW w:w="5000" w:type="pct"/>
        <w:shd w:val="clear" w:color="auto" w:fill="FFFFFF"/>
        <w:tblLayout w:type="fixed"/>
        <w:tblCellMar>
          <w:left w:w="113" w:type="dxa"/>
          <w:right w:w="113" w:type="dxa"/>
        </w:tblCellMar>
        <w:tblLook w:val="0680" w:firstRow="0" w:lastRow="0" w:firstColumn="1" w:lastColumn="0" w:noHBand="1" w:noVBand="1"/>
      </w:tblPr>
      <w:tblGrid>
        <w:gridCol w:w="5224"/>
        <w:gridCol w:w="5031"/>
      </w:tblGrid>
      <w:tr w:rsidR="001957C8" w:rsidRPr="002447DF" w14:paraId="09FAF7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64DE0DF" w14:textId="6B312DB6" w:rsidR="001957C8" w:rsidRDefault="00F03A10">
            <w:pPr>
              <w:rPr>
                <w:rStyle w:val="af4"/>
              </w:rPr>
            </w:pPr>
            <w:r w:rsidRPr="00F03A10">
              <w:rPr>
                <w:rStyle w:val="af4"/>
              </w:rPr>
              <w:t>Кадастровый номер объекта капитального строительства</w:t>
            </w:r>
          </w:p>
        </w:tc>
        <w:tc>
          <w:tcPr>
            <w:tcW w:w="5031" w:type="dxa"/>
          </w:tcPr>
          <w:p w14:paraId="14B8A0BC" w14:textId="1A0D012E" w:rsidR="001957C8" w:rsidRDefault="00AF6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F6A61">
              <w:rPr>
                <w:lang w:val="en-US"/>
              </w:rPr>
              <w:t>{d.oks[i].feature.properties.cadastralnum:ifEM():show('нет')</w:t>
            </w:r>
            <w:r w:rsidR="0071032F">
              <w:rPr>
                <w:lang w:val="en-US"/>
              </w:rPr>
              <w:t>}{</w:t>
            </w:r>
            <w:r w:rsidRPr="00AF6A61">
              <w:rPr>
                <w:lang w:val="en-US"/>
              </w:rPr>
              <w:t>d.oks[i].feature.properties.cadastralnum}</w:t>
            </w:r>
          </w:p>
        </w:tc>
      </w:tr>
      <w:tr w:rsidR="00D26712" w:rsidRPr="002447DF" w14:paraId="35D436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6FCEAF3F" w14:textId="4FA0EEDB" w:rsidR="00D26712" w:rsidRPr="00D26712" w:rsidRDefault="00D26712">
            <w:pPr>
              <w:rPr>
                <w:rStyle w:val="af4"/>
                <w:lang w:val="en-US"/>
              </w:rPr>
            </w:pPr>
            <w:r>
              <w:rPr>
                <w:rStyle w:val="af4"/>
              </w:rPr>
              <w:t>Адрес</w:t>
            </w:r>
            <w:r w:rsidRPr="00D26712">
              <w:rPr>
                <w:rStyle w:val="af4"/>
                <w:lang w:val="en-US"/>
              </w:rPr>
              <w:t xml:space="preserve"> (</w:t>
            </w:r>
            <w:r w:rsidR="00BA3C3D" w:rsidRPr="00BA3C3D">
              <w:rPr>
                <w:rStyle w:val="af4"/>
                <w:lang w:val="en-US"/>
              </w:rPr>
              <w:t>местоположение</w:t>
            </w:r>
            <w:r w:rsidRPr="00D26712">
              <w:rPr>
                <w:rStyle w:val="af4"/>
                <w:lang w:val="en-US"/>
              </w:rPr>
              <w:t>)</w:t>
            </w:r>
          </w:p>
        </w:tc>
        <w:tc>
          <w:tcPr>
            <w:tcW w:w="5031" w:type="dxa"/>
          </w:tcPr>
          <w:p w14:paraId="6725F27B" w14:textId="7C714E11" w:rsidR="00D26712" w:rsidRPr="00D26712" w:rsidRDefault="00D267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val="en-US"/>
              </w:rPr>
            </w:pPr>
            <w:r w:rsidRPr="00D26712">
              <w:rPr>
                <w:noProof/>
                <w:lang w:val="en-US"/>
              </w:rPr>
              <w:t>{d.oks[i].feature.properties.readablead}{d.oks[i].feature.properties.raddress}</w:t>
            </w:r>
          </w:p>
        </w:tc>
      </w:tr>
      <w:tr w:rsidR="00D26712" w:rsidRPr="002447DF" w14:paraId="4D96CAA7" w14:textId="77777777" w:rsidTr="00000E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185B9DF9" w14:textId="77777777" w:rsidR="00D26712" w:rsidRDefault="00D26712" w:rsidP="00000E8D">
            <w:pPr>
              <w:rPr>
                <w:rStyle w:val="af4"/>
              </w:rPr>
            </w:pPr>
            <w:r>
              <w:rPr>
                <w:rStyle w:val="af4"/>
              </w:rPr>
              <w:t>Площадь</w:t>
            </w:r>
          </w:p>
        </w:tc>
        <w:tc>
          <w:tcPr>
            <w:tcW w:w="5031" w:type="dxa"/>
          </w:tcPr>
          <w:p w14:paraId="0DC805E5" w14:textId="56A44192" w:rsidR="00D26712" w:rsidRDefault="00D26712" w:rsidP="00000E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{d</w:t>
            </w:r>
            <w:r w:rsidRPr="00D26712">
              <w:rPr>
                <w:lang w:val="en-US"/>
              </w:rPr>
              <w:t>.oks[i]</w:t>
            </w:r>
            <w:r>
              <w:rPr>
                <w:lang w:val="en-US"/>
              </w:rPr>
              <w:t xml:space="preserve">.feature.properties.area_doc_2} </w:t>
            </w:r>
            <w:r>
              <w:t>кв</w:t>
            </w:r>
            <w:r>
              <w:rPr>
                <w:lang w:val="en-US"/>
              </w:rPr>
              <w:t xml:space="preserve">. </w:t>
            </w:r>
            <w:r>
              <w:t>м</w:t>
            </w:r>
          </w:p>
        </w:tc>
      </w:tr>
      <w:tr w:rsidR="001957C8" w:rsidRPr="002447DF" w14:paraId="6118557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7C082E0C" w14:textId="33B0539A" w:rsidR="001957C8" w:rsidRDefault="00D26712">
            <w:pPr>
              <w:rPr>
                <w:rStyle w:val="af4"/>
              </w:rPr>
            </w:pPr>
            <w:r w:rsidRPr="00D26712">
              <w:rPr>
                <w:rStyle w:val="af4"/>
              </w:rPr>
              <w:t>Назначение</w:t>
            </w:r>
          </w:p>
        </w:tc>
        <w:tc>
          <w:tcPr>
            <w:tcW w:w="5031" w:type="dxa"/>
          </w:tcPr>
          <w:p w14:paraId="60DB88B4" w14:textId="4C2F5A90" w:rsidR="001957C8" w:rsidRDefault="00D267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26712">
              <w:rPr>
                <w:lang w:val="en-US"/>
              </w:rPr>
              <w:t>{d.oks[i].feature.properties.purpose}</w:t>
            </w:r>
          </w:p>
        </w:tc>
      </w:tr>
      <w:tr w:rsidR="00D66BA2" w:rsidRPr="002447DF" w14:paraId="7E73950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4" w:type="dxa"/>
          </w:tcPr>
          <w:p w14:paraId="2C519784" w14:textId="71911DF7" w:rsidR="00D66BA2" w:rsidRPr="00D26712" w:rsidRDefault="00D66BA2">
            <w:pPr>
              <w:rPr>
                <w:rStyle w:val="af4"/>
              </w:rPr>
            </w:pPr>
            <w:r w:rsidRPr="00D66BA2">
              <w:rPr>
                <w:rStyle w:val="af4"/>
              </w:rPr>
              <w:t>Вид объекта недвижимости</w:t>
            </w:r>
          </w:p>
        </w:tc>
        <w:tc>
          <w:tcPr>
            <w:tcW w:w="5031" w:type="dxa"/>
          </w:tcPr>
          <w:p w14:paraId="512E760C" w14:textId="0515A5E8" w:rsidR="00D66BA2" w:rsidRPr="00D26712" w:rsidRDefault="00D66B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D26712">
              <w:rPr>
                <w:lang w:val="en-US"/>
              </w:rPr>
              <w:t>{d.oks[i].feature.properties.</w:t>
            </w:r>
            <w:r w:rsidRPr="00D66BA2">
              <w:rPr>
                <w:lang w:val="en-US"/>
              </w:rPr>
              <w:t>objecttype</w:t>
            </w:r>
            <w:r w:rsidRPr="00D26712">
              <w:rPr>
                <w:lang w:val="en-US"/>
              </w:rPr>
              <w:t>}</w:t>
            </w:r>
          </w:p>
        </w:tc>
      </w:tr>
    </w:tbl>
    <w:p w14:paraId="3DCB5548" w14:textId="61539F63" w:rsidR="00E93D3D" w:rsidRDefault="00E93D3D" w:rsidP="00E93D3D">
      <w:pPr>
        <w:pStyle w:val="a6"/>
        <w:rPr>
          <w:lang w:val="en-US"/>
        </w:rPr>
      </w:pPr>
      <w:r>
        <w:rPr>
          <w:lang w:val="en-US"/>
        </w:rPr>
        <w:lastRenderedPageBreak/>
        <w:t>{</w:t>
      </w:r>
      <w:r w:rsidRPr="00F03A10">
        <w:rPr>
          <w:lang w:val="en-US"/>
        </w:rPr>
        <w:t>d.oks[i</w:t>
      </w:r>
      <w:r w:rsidR="000B3B82">
        <w:rPr>
          <w:lang w:val="en-US"/>
        </w:rPr>
        <w:t>+1</w:t>
      </w:r>
      <w:r w:rsidRPr="00F03A10">
        <w:rPr>
          <w:lang w:val="en-US"/>
        </w:rPr>
        <w:t>].feature</w:t>
      </w:r>
      <w:r w:rsidR="00675B45">
        <w:rPr>
          <w:lang w:val="en-US"/>
        </w:rPr>
        <w:t>.</w:t>
      </w:r>
      <w:r w:rsidR="00675B45" w:rsidRPr="00D26712">
        <w:rPr>
          <w:lang w:val="en-US"/>
        </w:rPr>
        <w:t>properties</w:t>
      </w:r>
      <w:r w:rsidR="00675B45">
        <w:rPr>
          <w:lang w:val="en-US"/>
        </w:rPr>
        <w:t>.cadastralnum</w:t>
      </w:r>
      <w:r>
        <w:rPr>
          <w:lang w:val="en-US"/>
        </w:rPr>
        <w:t>}</w:t>
      </w:r>
    </w:p>
    <w:p w14:paraId="76FB528E" w14:textId="4F7B6F0A" w:rsidR="00105BC2" w:rsidRPr="00105BC2" w:rsidRDefault="00105BC2" w:rsidP="00105BC2">
      <w:r w:rsidRPr="00105BC2">
        <w:t>{</w:t>
      </w:r>
      <w:r w:rsidRPr="00105BC2">
        <w:rPr>
          <w:lang w:val="en-US"/>
        </w:rPr>
        <w:t>d</w:t>
      </w:r>
      <w:r w:rsidRPr="00105BC2">
        <w:t>.</w:t>
      </w:r>
      <w:r w:rsidRPr="00105BC2">
        <w:rPr>
          <w:lang w:val="en-US"/>
        </w:rPr>
        <w:t>oks</w:t>
      </w:r>
      <w:r w:rsidRPr="00105BC2">
        <w:t>:</w:t>
      </w:r>
      <w:r>
        <w:rPr>
          <w:lang w:val="en-US"/>
        </w:rPr>
        <w:t>ifEM</w:t>
      </w:r>
      <w:r w:rsidRPr="00105BC2">
        <w:t>():</w:t>
      </w:r>
      <w:r>
        <w:rPr>
          <w:lang w:val="en-US"/>
        </w:rPr>
        <w:t>showBegin</w:t>
      </w:r>
      <w:r w:rsidRPr="00105BC2">
        <w:t>}</w:t>
      </w:r>
      <w:r w:rsidR="00813875" w:rsidRPr="00813875">
        <w:t xml:space="preserve">Нет зарегистрированных </w:t>
      </w:r>
      <w:r w:rsidRPr="00105BC2">
        <w:t>объект</w:t>
      </w:r>
      <w:r w:rsidR="00813875">
        <w:t>ов</w:t>
      </w:r>
      <w:r w:rsidRPr="00105BC2">
        <w:t xml:space="preserve"> капитального строительства в границах объекта недвижимости</w:t>
      </w:r>
      <w:r>
        <w:t>.</w:t>
      </w:r>
    </w:p>
    <w:p w14:paraId="3646A8F9" w14:textId="1F39BF95" w:rsidR="00B57C56" w:rsidRPr="00105BC2" w:rsidRDefault="00105BC2" w:rsidP="00105BC2">
      <w:r w:rsidRPr="00105BC2">
        <w:t>{</w:t>
      </w:r>
      <w:r w:rsidRPr="00105BC2">
        <w:rPr>
          <w:lang w:val="en-US"/>
        </w:rPr>
        <w:t>d</w:t>
      </w:r>
      <w:r w:rsidRPr="00105BC2">
        <w:t>.</w:t>
      </w:r>
      <w:r w:rsidRPr="00105BC2">
        <w:rPr>
          <w:lang w:val="en-US"/>
        </w:rPr>
        <w:t>oks</w:t>
      </w:r>
      <w:r w:rsidRPr="00105BC2">
        <w:t>:</w:t>
      </w:r>
      <w:r>
        <w:rPr>
          <w:lang w:val="en-US"/>
        </w:rPr>
        <w:t>showEnd</w:t>
      </w:r>
      <w:r w:rsidRPr="00105BC2">
        <w:t>}</w:t>
      </w:r>
      <w:r w:rsidR="00B57C56">
        <w:t xml:space="preserve">Сведения, из Единого государственного реестра недвижимости о земельном участке, указанные в данном разделе, являются актуальными на </w:t>
      </w:r>
      <w:r w:rsidR="00C32618" w:rsidRPr="00755196">
        <w:rPr>
          <w:noProof/>
        </w:rPr>
        <w:t>{</w:t>
      </w:r>
      <w:r w:rsidR="00C32618">
        <w:rPr>
          <w:noProof/>
          <w:lang w:val="en-US"/>
        </w:rPr>
        <w:t>d</w:t>
      </w:r>
      <w:r w:rsidR="00C32618" w:rsidRPr="00755196">
        <w:rPr>
          <w:noProof/>
        </w:rPr>
        <w:t>.</w:t>
      </w:r>
      <w:r w:rsidR="00C32618">
        <w:rPr>
          <w:noProof/>
          <w:lang w:val="en-US"/>
        </w:rPr>
        <w:t>dataDate</w:t>
      </w:r>
      <w:r w:rsidR="00C32618" w:rsidRPr="00755196">
        <w:rPr>
          <w:noProof/>
        </w:rPr>
        <w:t>:</w:t>
      </w:r>
      <w:r w:rsidR="00C32618" w:rsidRPr="00755196">
        <w:rPr>
          <w:noProof/>
          <w:lang w:val="en-US"/>
        </w:rPr>
        <w:t>formatD</w:t>
      </w:r>
      <w:r w:rsidR="00C32618" w:rsidRPr="00755196">
        <w:rPr>
          <w:noProof/>
        </w:rPr>
        <w:t>('</w:t>
      </w:r>
      <w:r w:rsidR="00C32618" w:rsidRPr="00755196">
        <w:rPr>
          <w:noProof/>
          <w:lang w:val="en-US"/>
        </w:rPr>
        <w:t>LL</w:t>
      </w:r>
      <w:r w:rsidR="00C32618" w:rsidRPr="00755196">
        <w:rPr>
          <w:noProof/>
        </w:rPr>
        <w:t>')}</w:t>
      </w:r>
    </w:p>
    <w:p w14:paraId="4F77B0ED" w14:textId="0CBA3769" w:rsidR="00E93D3D" w:rsidRPr="00B57C56" w:rsidRDefault="00E93D3D">
      <w:pPr>
        <w:keepNext/>
      </w:pPr>
    </w:p>
    <w:sectPr w:rsidR="00E93D3D" w:rsidRPr="00B57C56">
      <w:type w:val="continuous"/>
      <w:pgSz w:w="12240" w:h="15840"/>
      <w:pgMar w:top="851" w:right="567" w:bottom="851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57C8"/>
    <w:rsid w:val="000163EB"/>
    <w:rsid w:val="000B3B82"/>
    <w:rsid w:val="000C29C7"/>
    <w:rsid w:val="000E726B"/>
    <w:rsid w:val="00105BC2"/>
    <w:rsid w:val="001957C8"/>
    <w:rsid w:val="002447DF"/>
    <w:rsid w:val="00314511"/>
    <w:rsid w:val="003937B4"/>
    <w:rsid w:val="00474ACA"/>
    <w:rsid w:val="00621DAB"/>
    <w:rsid w:val="00675B45"/>
    <w:rsid w:val="006C6053"/>
    <w:rsid w:val="006E1C67"/>
    <w:rsid w:val="0071032F"/>
    <w:rsid w:val="007E575E"/>
    <w:rsid w:val="00813875"/>
    <w:rsid w:val="008D6962"/>
    <w:rsid w:val="009E23D9"/>
    <w:rsid w:val="00AF6A61"/>
    <w:rsid w:val="00B132CE"/>
    <w:rsid w:val="00B57C56"/>
    <w:rsid w:val="00B67869"/>
    <w:rsid w:val="00BA3C3D"/>
    <w:rsid w:val="00BF4C03"/>
    <w:rsid w:val="00C32618"/>
    <w:rsid w:val="00D26712"/>
    <w:rsid w:val="00D66BA2"/>
    <w:rsid w:val="00DF5B15"/>
    <w:rsid w:val="00E93D3D"/>
    <w:rsid w:val="00ED549D"/>
    <w:rsid w:val="00F03A10"/>
    <w:rsid w:val="00F7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3E18"/>
  <w15:docId w15:val="{64164DCD-815A-4890-8184-E4E64260B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4F7E8D"/>
    <w:pPr>
      <w:suppressAutoHyphens w:val="0"/>
      <w:spacing w:after="200" w:line="276" w:lineRule="auto"/>
    </w:pPr>
    <w:rPr>
      <w:rFonts w:ascii="Open Sans" w:hAnsi="Open Sans"/>
      <w:color w:val="000000"/>
      <w:szCs w:val="24"/>
      <w:lang w:val="ru-RU"/>
    </w:rPr>
  </w:style>
  <w:style w:type="paragraph" w:styleId="1">
    <w:name w:val="heading 1"/>
    <w:basedOn w:val="a"/>
    <w:next w:val="a"/>
    <w:link w:val="10"/>
    <w:uiPriority w:val="9"/>
    <w:semiHidden/>
    <w:qFormat/>
    <w:pPr>
      <w:keepNext/>
      <w:keepLines/>
      <w:spacing w:before="360" w:after="80"/>
      <w:outlineLvl w:val="0"/>
    </w:pPr>
    <w:rPr>
      <w:rFonts w:ascii="Arial" w:hAnsi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qFormat/>
    <w:pPr>
      <w:keepNext/>
      <w:keepLines/>
      <w:spacing w:before="160" w:after="80"/>
      <w:outlineLvl w:val="1"/>
    </w:pPr>
    <w:rPr>
      <w:rFonts w:ascii="Arial" w:hAnsi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pPr>
      <w:keepNext/>
      <w:keepLines/>
      <w:spacing w:before="160" w:after="80"/>
      <w:outlineLvl w:val="2"/>
    </w:pPr>
    <w:rPr>
      <w:rFonts w:ascii="Arial" w:hAnsi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pPr>
      <w:keepNext/>
      <w:keepLines/>
      <w:spacing w:before="80" w:after="40"/>
      <w:outlineLvl w:val="3"/>
    </w:pPr>
    <w:rPr>
      <w:rFonts w:ascii="Arial" w:hAnsi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spacing w:before="80" w:after="40"/>
      <w:outlineLvl w:val="4"/>
    </w:pPr>
    <w:rPr>
      <w:rFonts w:ascii="Arial" w:hAnsi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qFormat/>
    <w:pPr>
      <w:keepNext/>
      <w:keepLines/>
      <w:spacing w:before="40" w:after="0"/>
      <w:outlineLvl w:val="5"/>
    </w:pPr>
    <w:rPr>
      <w:rFonts w:ascii="Arial" w:hAnsi="Arial"/>
      <w:i/>
      <w:iCs/>
      <w:color w:val="595959" w:themeColor="dark1" w:themeTint="A6"/>
    </w:rPr>
  </w:style>
  <w:style w:type="paragraph" w:styleId="7">
    <w:name w:val="heading 7"/>
    <w:basedOn w:val="a"/>
    <w:next w:val="a"/>
    <w:link w:val="70"/>
    <w:semiHidden/>
    <w:qFormat/>
    <w:pPr>
      <w:keepNext/>
      <w:keepLines/>
      <w:spacing w:before="40" w:after="0"/>
      <w:outlineLvl w:val="6"/>
    </w:pPr>
    <w:rPr>
      <w:rFonts w:ascii="Arial" w:hAnsi="Arial"/>
      <w:color w:val="595959" w:themeColor="dark1" w:themeTint="A6"/>
    </w:rPr>
  </w:style>
  <w:style w:type="paragraph" w:styleId="8">
    <w:name w:val="heading 8"/>
    <w:basedOn w:val="a"/>
    <w:next w:val="a"/>
    <w:link w:val="80"/>
    <w:semiHidden/>
    <w:qFormat/>
    <w:pPr>
      <w:keepNext/>
      <w:keepLines/>
      <w:spacing w:after="0"/>
      <w:outlineLvl w:val="7"/>
    </w:pPr>
    <w:rPr>
      <w:rFonts w:ascii="Arial" w:hAnsi="Arial"/>
      <w:i/>
      <w:iCs/>
      <w:color w:val="272727" w:themeColor="dark1" w:themeTint="D8"/>
    </w:rPr>
  </w:style>
  <w:style w:type="paragraph" w:styleId="9">
    <w:name w:val="heading 9"/>
    <w:basedOn w:val="a"/>
    <w:next w:val="a"/>
    <w:link w:val="90"/>
    <w:semiHidden/>
    <w:qFormat/>
    <w:pPr>
      <w:keepNext/>
      <w:keepLines/>
      <w:spacing w:after="0"/>
      <w:outlineLvl w:val="8"/>
    </w:pPr>
    <w:rPr>
      <w:rFonts w:ascii="Arial" w:hAnsi="Arial"/>
      <w:i/>
      <w:iCs/>
      <w:color w:val="272727" w:themeColor="dark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semiHidden/>
    <w:qFormat/>
    <w:rsid w:val="00DA281C"/>
    <w:rPr>
      <w:color w:val="2E74B5" w:themeColor="accent1" w:themeShade="BF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A281C"/>
    <w:rPr>
      <w:color w:val="2E74B5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A281C"/>
    <w:rPr>
      <w:color w:val="2E74B5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A281C"/>
    <w:rPr>
      <w:i/>
      <w:iCs/>
      <w:color w:val="2E74B5" w:themeColor="accent1" w:themeShade="BF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A281C"/>
    <w:rPr>
      <w:color w:val="2E74B5" w:themeColor="accent1" w:themeShade="BF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A281C"/>
    <w:rPr>
      <w:i/>
      <w:iCs/>
      <w:color w:val="595959" w:themeColor="dark1" w:themeTint="A6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semiHidden/>
    <w:qFormat/>
    <w:rsid w:val="00DA281C"/>
    <w:rPr>
      <w:color w:val="595959" w:themeColor="dark1" w:themeTint="A6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semiHidden/>
    <w:qFormat/>
    <w:rsid w:val="00DA281C"/>
    <w:rPr>
      <w:i/>
      <w:iCs/>
      <w:color w:val="272727" w:themeColor="dark1" w:themeTint="D8"/>
      <w:sz w:val="24"/>
      <w:szCs w:val="24"/>
      <w:lang w:val="ru-RU"/>
    </w:rPr>
  </w:style>
  <w:style w:type="character" w:customStyle="1" w:styleId="a3">
    <w:name w:val="Заголовок Знак"/>
    <w:basedOn w:val="a0"/>
    <w:link w:val="a4"/>
    <w:uiPriority w:val="10"/>
    <w:qFormat/>
    <w:rsid w:val="00ED549D"/>
    <w:rPr>
      <w:rFonts w:ascii="Open Sans" w:hAnsi="Open Sans"/>
      <w:color w:val="000000"/>
      <w:spacing w:val="-10"/>
      <w:sz w:val="30"/>
      <w:szCs w:val="56"/>
      <w:lang w:val="ru-RU"/>
    </w:rPr>
  </w:style>
  <w:style w:type="character" w:customStyle="1" w:styleId="a5">
    <w:name w:val="Подзаголовок Знак"/>
    <w:basedOn w:val="a0"/>
    <w:link w:val="a6"/>
    <w:uiPriority w:val="11"/>
    <w:qFormat/>
    <w:rsid w:val="00881E12"/>
    <w:rPr>
      <w:rFonts w:ascii="Open Sans" w:hAnsi="Open Sans"/>
      <w:color w:val="595959" w:themeColor="dark1" w:themeTint="A6"/>
      <w:spacing w:val="16"/>
      <w:sz w:val="26"/>
      <w:szCs w:val="28"/>
      <w:lang w:val="ru-RU"/>
    </w:rPr>
  </w:style>
  <w:style w:type="character" w:customStyle="1" w:styleId="21">
    <w:name w:val="Цитата 2 Знак"/>
    <w:basedOn w:val="a0"/>
    <w:link w:val="22"/>
    <w:semiHidden/>
    <w:qFormat/>
    <w:rsid w:val="00DA281C"/>
    <w:rPr>
      <w:rFonts w:ascii="Open Sans" w:hAnsi="Open Sans"/>
      <w:i/>
      <w:iCs/>
      <w:color w:val="404040" w:themeColor="dark1" w:themeTint="BF"/>
      <w:sz w:val="24"/>
      <w:szCs w:val="24"/>
      <w:lang w:val="ru-RU"/>
    </w:rPr>
  </w:style>
  <w:style w:type="character" w:styleId="a7">
    <w:name w:val="Intense Emphasis"/>
    <w:basedOn w:val="a0"/>
    <w:semiHidden/>
    <w:qFormat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semiHidden/>
    <w:qFormat/>
    <w:rsid w:val="00DA281C"/>
    <w:rPr>
      <w:rFonts w:ascii="Open Sans" w:hAnsi="Open Sans"/>
      <w:i/>
      <w:iCs/>
      <w:color w:val="2E74B5" w:themeColor="accent1" w:themeShade="BF"/>
      <w:sz w:val="24"/>
      <w:szCs w:val="24"/>
      <w:lang w:val="ru-RU"/>
    </w:rPr>
  </w:style>
  <w:style w:type="character" w:styleId="aa">
    <w:name w:val="Intense Reference"/>
    <w:basedOn w:val="a0"/>
    <w:semiHidden/>
    <w:qFormat/>
    <w:rPr>
      <w:b/>
      <w:bCs/>
      <w:smallCaps/>
      <w:color w:val="2E74B5" w:themeColor="accent1" w:themeShade="BF"/>
      <w:spacing w:val="5"/>
    </w:rPr>
  </w:style>
  <w:style w:type="character" w:styleId="ab">
    <w:name w:val="Subtle Emphasis"/>
    <w:basedOn w:val="a0"/>
    <w:semiHidden/>
    <w:qFormat/>
    <w:rPr>
      <w:i/>
      <w:iCs/>
      <w:color w:val="404040" w:themeColor="dark1" w:themeTint="BF"/>
    </w:rPr>
  </w:style>
  <w:style w:type="character" w:styleId="ac">
    <w:name w:val="Emphasis"/>
    <w:basedOn w:val="a0"/>
    <w:semiHidden/>
    <w:qFormat/>
    <w:rPr>
      <w:i/>
      <w:iCs/>
    </w:rPr>
  </w:style>
  <w:style w:type="character" w:styleId="ad">
    <w:name w:val="Strong"/>
    <w:basedOn w:val="a0"/>
    <w:semiHidden/>
    <w:qFormat/>
    <w:rPr>
      <w:b/>
      <w:bCs/>
    </w:rPr>
  </w:style>
  <w:style w:type="character" w:styleId="ae">
    <w:name w:val="Subtle Reference"/>
    <w:basedOn w:val="a0"/>
    <w:semiHidden/>
    <w:qFormat/>
    <w:rPr>
      <w:smallCaps/>
      <w:color w:val="5A5A5A" w:themeColor="dark1" w:themeTint="A5"/>
    </w:rPr>
  </w:style>
  <w:style w:type="character" w:styleId="af">
    <w:name w:val="Book Title"/>
    <w:basedOn w:val="a0"/>
    <w:semiHidden/>
    <w:qFormat/>
    <w:rPr>
      <w:b/>
      <w:bCs/>
      <w:i/>
      <w:iCs/>
      <w:spacing w:val="5"/>
    </w:rPr>
  </w:style>
  <w:style w:type="character" w:customStyle="1" w:styleId="af0">
    <w:name w:val="Верхний колонтитул Знак"/>
    <w:basedOn w:val="a0"/>
    <w:link w:val="af1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2">
    <w:name w:val="Нижний колонтитул Знак"/>
    <w:basedOn w:val="a0"/>
    <w:link w:val="af3"/>
    <w:semiHidden/>
    <w:qFormat/>
    <w:rsid w:val="00DA281C"/>
    <w:rPr>
      <w:rFonts w:ascii="Open Sans" w:hAnsi="Open Sans"/>
      <w:color w:val="000000"/>
      <w:sz w:val="24"/>
      <w:szCs w:val="24"/>
      <w:lang w:val="ru-RU"/>
    </w:rPr>
  </w:style>
  <w:style w:type="character" w:customStyle="1" w:styleId="af4">
    <w:name w:val="серо"/>
    <w:basedOn w:val="a0"/>
    <w:uiPriority w:val="1"/>
    <w:qFormat/>
    <w:rsid w:val="00701EDD"/>
    <w:rPr>
      <w:color w:val="595959" w:themeColor="dark1" w:themeTint="A6"/>
    </w:rPr>
  </w:style>
  <w:style w:type="character" w:customStyle="1" w:styleId="user">
    <w:name w:val="Символ сноски (user)"/>
    <w:semiHidden/>
    <w:qFormat/>
    <w:rPr>
      <w:vertAlign w:val="superscript"/>
    </w:rPr>
  </w:style>
  <w:style w:type="character" w:customStyle="1" w:styleId="af5">
    <w:name w:val="Символ сноски"/>
    <w:semiHidden/>
    <w:qFormat/>
    <w:rPr>
      <w:vertAlign w:val="superscript"/>
    </w:rPr>
  </w:style>
  <w:style w:type="character" w:styleId="af6">
    <w:name w:val="footnote reference"/>
    <w:rPr>
      <w:vertAlign w:val="superscript"/>
    </w:rPr>
  </w:style>
  <w:style w:type="character" w:customStyle="1" w:styleId="af7">
    <w:name w:val="Текст концевой сноски Знак"/>
    <w:basedOn w:val="a0"/>
    <w:link w:val="af8"/>
    <w:semiHidden/>
    <w:qFormat/>
    <w:rsid w:val="00DA281C"/>
    <w:rPr>
      <w:rFonts w:ascii="Open Sans" w:hAnsi="Open Sans"/>
      <w:color w:val="000000"/>
      <w:sz w:val="20"/>
      <w:szCs w:val="20"/>
      <w:lang w:val="ru-RU"/>
    </w:rPr>
  </w:style>
  <w:style w:type="character" w:customStyle="1" w:styleId="user0">
    <w:name w:val="Символ концевой сноски (user)"/>
    <w:semiHidden/>
    <w:qFormat/>
    <w:rPr>
      <w:vertAlign w:val="superscript"/>
    </w:rPr>
  </w:style>
  <w:style w:type="character" w:customStyle="1" w:styleId="af9">
    <w:name w:val="Символ концевой сноски"/>
    <w:semiHidden/>
    <w:qFormat/>
    <w:rPr>
      <w:vertAlign w:val="superscript"/>
    </w:rPr>
  </w:style>
  <w:style w:type="character" w:styleId="afa">
    <w:name w:val="endnote reference"/>
    <w:rPr>
      <w:vertAlign w:val="superscript"/>
    </w:rPr>
  </w:style>
  <w:style w:type="character" w:styleId="afb">
    <w:name w:val="Hyperlink"/>
    <w:basedOn w:val="a0"/>
    <w:semiHidden/>
    <w:rPr>
      <w:color w:val="0563C1" w:themeColor="hyperlink"/>
      <w:u w:val="single"/>
    </w:rPr>
  </w:style>
  <w:style w:type="character" w:styleId="afc">
    <w:name w:val="FollowedHyperlink"/>
    <w:basedOn w:val="a0"/>
    <w:semiHidden/>
    <w:rPr>
      <w:color w:val="954F72" w:themeColor="followedHyperlink"/>
      <w:u w:val="single"/>
    </w:rPr>
  </w:style>
  <w:style w:type="character" w:styleId="afd">
    <w:name w:val="Placeholder Text"/>
    <w:basedOn w:val="a0"/>
    <w:semiHidden/>
    <w:qFormat/>
    <w:rPr>
      <w:color w:val="666666"/>
    </w:rPr>
  </w:style>
  <w:style w:type="character" w:styleId="afe">
    <w:name w:val="Unresolved Mention"/>
    <w:basedOn w:val="a0"/>
    <w:uiPriority w:val="99"/>
    <w:semiHidden/>
    <w:qFormat/>
    <w:rsid w:val="001D4B10"/>
    <w:rPr>
      <w:color w:val="605E5C"/>
      <w:shd w:val="clear" w:color="auto" w:fill="E1DFDD"/>
    </w:rPr>
  </w:style>
  <w:style w:type="paragraph" w:styleId="a4">
    <w:name w:val="Title"/>
    <w:basedOn w:val="a"/>
    <w:next w:val="aff"/>
    <w:link w:val="a3"/>
    <w:autoRedefine/>
    <w:uiPriority w:val="10"/>
    <w:qFormat/>
    <w:rsid w:val="00ED549D"/>
    <w:pPr>
      <w:suppressAutoHyphens/>
      <w:spacing w:after="360" w:line="240" w:lineRule="auto"/>
      <w:ind w:right="57"/>
      <w:contextualSpacing/>
      <w:jc w:val="center"/>
    </w:pPr>
    <w:rPr>
      <w:spacing w:val="-10"/>
      <w:sz w:val="30"/>
      <w:szCs w:val="56"/>
    </w:rPr>
  </w:style>
  <w:style w:type="paragraph" w:styleId="aff">
    <w:name w:val="Body Text"/>
    <w:basedOn w:val="a"/>
    <w:semiHidden/>
    <w:pPr>
      <w:spacing w:after="140"/>
    </w:pPr>
  </w:style>
  <w:style w:type="paragraph" w:styleId="aff0">
    <w:name w:val="List"/>
    <w:basedOn w:val="aff"/>
    <w:semiHidden/>
    <w:rPr>
      <w:rFonts w:cs="Noto Sans Devanagari"/>
    </w:rPr>
  </w:style>
  <w:style w:type="paragraph" w:styleId="aff1">
    <w:name w:val="caption"/>
    <w:basedOn w:val="a"/>
    <w:next w:val="a"/>
    <w:semiHidden/>
    <w:qFormat/>
    <w:pPr>
      <w:spacing w:line="240" w:lineRule="auto"/>
    </w:pPr>
    <w:rPr>
      <w:i/>
      <w:iCs/>
      <w:color w:val="44546A" w:themeColor="dark2"/>
      <w:sz w:val="18"/>
      <w:szCs w:val="18"/>
    </w:rPr>
  </w:style>
  <w:style w:type="paragraph" w:styleId="aff2">
    <w:name w:val="index heading"/>
    <w:basedOn w:val="a4"/>
    <w:semiHidden/>
  </w:style>
  <w:style w:type="paragraph" w:customStyle="1" w:styleId="user1">
    <w:name w:val="Заголовок (user)"/>
    <w:basedOn w:val="a"/>
    <w:next w:val="af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a6">
    <w:name w:val="Subtitle"/>
    <w:basedOn w:val="a"/>
    <w:next w:val="a"/>
    <w:link w:val="a5"/>
    <w:uiPriority w:val="11"/>
    <w:qFormat/>
    <w:rsid w:val="00881E12"/>
    <w:pPr>
      <w:keepNext/>
      <w:keepLines/>
      <w:spacing w:before="120" w:after="198"/>
      <w:ind w:left="227" w:right="113"/>
      <w:contextualSpacing/>
      <w:jc w:val="center"/>
    </w:pPr>
    <w:rPr>
      <w:color w:val="595959" w:themeColor="dark1" w:themeTint="A6"/>
      <w:spacing w:val="16"/>
      <w:sz w:val="26"/>
      <w:szCs w:val="28"/>
    </w:rPr>
  </w:style>
  <w:style w:type="paragraph" w:styleId="22">
    <w:name w:val="Quote"/>
    <w:basedOn w:val="a"/>
    <w:next w:val="a"/>
    <w:link w:val="21"/>
    <w:semiHidden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a9">
    <w:name w:val="Intense Quote"/>
    <w:basedOn w:val="a"/>
    <w:next w:val="a"/>
    <w:link w:val="a8"/>
    <w:semiHidden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user3">
    <w:name w:val="Колонтитулы (user)"/>
    <w:basedOn w:val="a"/>
    <w:semiHidden/>
    <w:qFormat/>
  </w:style>
  <w:style w:type="paragraph" w:customStyle="1" w:styleId="aff3">
    <w:name w:val="Колонтитулы"/>
    <w:basedOn w:val="a"/>
    <w:qFormat/>
  </w:style>
  <w:style w:type="paragraph" w:styleId="af1">
    <w:name w:val="header"/>
    <w:basedOn w:val="a"/>
    <w:link w:val="af0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3">
    <w:name w:val="footer"/>
    <w:basedOn w:val="a"/>
    <w:link w:val="af2"/>
    <w:semiHidden/>
    <w:pPr>
      <w:tabs>
        <w:tab w:val="center" w:pos="4844"/>
        <w:tab w:val="right" w:pos="9689"/>
      </w:tabs>
      <w:spacing w:after="0" w:line="240" w:lineRule="auto"/>
    </w:pPr>
  </w:style>
  <w:style w:type="paragraph" w:styleId="af8">
    <w:name w:val="endnote text"/>
    <w:basedOn w:val="a"/>
    <w:link w:val="af7"/>
    <w:semiHidden/>
    <w:pPr>
      <w:spacing w:after="0" w:line="240" w:lineRule="auto"/>
    </w:pPr>
    <w:rPr>
      <w:sz w:val="20"/>
      <w:szCs w:val="20"/>
    </w:rPr>
  </w:style>
  <w:style w:type="paragraph" w:styleId="11">
    <w:name w:val="toc 1"/>
    <w:basedOn w:val="a"/>
    <w:next w:val="a"/>
    <w:semiHidden/>
    <w:pPr>
      <w:spacing w:after="100"/>
    </w:pPr>
  </w:style>
  <w:style w:type="paragraph" w:styleId="23">
    <w:name w:val="toc 2"/>
    <w:basedOn w:val="a"/>
    <w:next w:val="a"/>
    <w:semiHidden/>
    <w:pPr>
      <w:spacing w:after="100"/>
      <w:ind w:left="220"/>
    </w:pPr>
  </w:style>
  <w:style w:type="paragraph" w:styleId="31">
    <w:name w:val="toc 3"/>
    <w:basedOn w:val="a"/>
    <w:next w:val="a"/>
    <w:semiHidden/>
    <w:pPr>
      <w:spacing w:after="100"/>
      <w:ind w:left="440"/>
    </w:pPr>
  </w:style>
  <w:style w:type="paragraph" w:styleId="41">
    <w:name w:val="toc 4"/>
    <w:basedOn w:val="a"/>
    <w:next w:val="a"/>
    <w:semiHidden/>
    <w:pPr>
      <w:spacing w:after="100"/>
      <w:ind w:left="660"/>
    </w:pPr>
  </w:style>
  <w:style w:type="paragraph" w:styleId="51">
    <w:name w:val="toc 5"/>
    <w:basedOn w:val="a"/>
    <w:next w:val="a"/>
    <w:semiHidden/>
    <w:pPr>
      <w:spacing w:after="100"/>
      <w:ind w:left="880"/>
    </w:pPr>
  </w:style>
  <w:style w:type="paragraph" w:styleId="61">
    <w:name w:val="toc 6"/>
    <w:basedOn w:val="a"/>
    <w:next w:val="a"/>
    <w:semiHidden/>
    <w:pPr>
      <w:spacing w:after="100"/>
      <w:ind w:left="1100"/>
    </w:pPr>
  </w:style>
  <w:style w:type="paragraph" w:styleId="71">
    <w:name w:val="toc 7"/>
    <w:basedOn w:val="a"/>
    <w:next w:val="a"/>
    <w:semiHidden/>
    <w:pPr>
      <w:spacing w:after="100"/>
      <w:ind w:left="1320"/>
    </w:pPr>
  </w:style>
  <w:style w:type="paragraph" w:styleId="81">
    <w:name w:val="toc 8"/>
    <w:basedOn w:val="a"/>
    <w:next w:val="a"/>
    <w:semiHidden/>
    <w:pPr>
      <w:spacing w:after="100"/>
      <w:ind w:left="1540"/>
    </w:pPr>
  </w:style>
  <w:style w:type="paragraph" w:styleId="91">
    <w:name w:val="toc 9"/>
    <w:basedOn w:val="a"/>
    <w:next w:val="a"/>
    <w:semiHidden/>
    <w:pPr>
      <w:spacing w:after="100"/>
      <w:ind w:left="1760"/>
    </w:pPr>
  </w:style>
  <w:style w:type="paragraph" w:styleId="aff4">
    <w:name w:val="TOC Heading"/>
    <w:semiHidden/>
    <w:qFormat/>
    <w:pPr>
      <w:spacing w:after="200" w:line="276" w:lineRule="auto"/>
    </w:pPr>
  </w:style>
  <w:style w:type="paragraph" w:styleId="aff5">
    <w:name w:val="table of figures"/>
    <w:basedOn w:val="a"/>
    <w:next w:val="a"/>
    <w:semiHidden/>
    <w:pPr>
      <w:spacing w:after="0"/>
    </w:pPr>
  </w:style>
  <w:style w:type="paragraph" w:styleId="aff6">
    <w:name w:val="No Spacing"/>
    <w:basedOn w:val="a"/>
    <w:semiHidden/>
    <w:qFormat/>
    <w:pPr>
      <w:spacing w:after="0" w:line="240" w:lineRule="auto"/>
    </w:pPr>
  </w:style>
  <w:style w:type="paragraph" w:styleId="aff7">
    <w:name w:val="List Paragraph"/>
    <w:basedOn w:val="a"/>
    <w:semiHidden/>
    <w:qFormat/>
    <w:pPr>
      <w:ind w:left="720"/>
      <w:contextualSpacing/>
    </w:pPr>
  </w:style>
  <w:style w:type="paragraph" w:customStyle="1" w:styleId="user4">
    <w:name w:val="Содержимое таблицы (user)"/>
    <w:basedOn w:val="a"/>
    <w:semiHidden/>
    <w:qFormat/>
    <w:pPr>
      <w:widowControl w:val="0"/>
      <w:suppressLineNumbers/>
    </w:pPr>
  </w:style>
  <w:style w:type="paragraph" w:customStyle="1" w:styleId="user5">
    <w:name w:val="Заголовок таблицы (user)"/>
    <w:basedOn w:val="user4"/>
    <w:semiHidden/>
    <w:qFormat/>
    <w:pPr>
      <w:jc w:val="center"/>
    </w:pPr>
    <w:rPr>
      <w:b/>
      <w:bCs/>
    </w:rPr>
  </w:style>
  <w:style w:type="numbering" w:customStyle="1" w:styleId="user6">
    <w:name w:val="Без списка (user)"/>
    <w:qFormat/>
  </w:style>
  <w:style w:type="numbering" w:customStyle="1" w:styleId="aff8">
    <w:name w:val="Без списка"/>
    <w:uiPriority w:val="99"/>
    <w:semiHidden/>
    <w:unhideWhenUsed/>
    <w:qFormat/>
  </w:style>
  <w:style w:type="table" w:customStyle="1" w:styleId="geo">
    <w:name w:val="geo таблица"/>
    <w:basedOn w:val="a1"/>
    <w:uiPriority w:val="99"/>
    <w:rsid w:val="00E44185"/>
    <w:tblPr/>
    <w:tcPr>
      <w:shd w:val="clear" w:color="auto" w:fill="FFFFFF" w:themeFill="background1"/>
      <w:tcMar>
        <w:top w:w="0" w:type="dxa"/>
        <w:left w:w="113" w:type="dxa"/>
        <w:bottom w:w="0" w:type="dxa"/>
        <w:right w:w="113" w:type="dxa"/>
      </w:tcMar>
      <w:vAlign w:val="center"/>
    </w:tcPr>
    <w:tblStylePr w:type="firstRow">
      <w:rPr>
        <w:b w:val="0"/>
        <w:color w:val="7F7F7F" w:themeColor="text1" w:themeTint="80"/>
        <w:sz w:val="22"/>
      </w:rPr>
    </w:tblStylePr>
    <w:tblStylePr w:type="firstCol">
      <w:rPr>
        <w:color w:val="595959" w:themeColor="text1" w:themeTint="A6"/>
      </w:rPr>
    </w:tblStylePr>
  </w:style>
  <w:style w:type="table" w:styleId="aff9">
    <w:name w:val="Table Grid"/>
    <w:basedOn w:val="a1"/>
    <w:uiPriority w:val="39"/>
    <w:rsid w:val="00473B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45353-84D4-4702-8A6C-AB039FF3C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1789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zakaratcha</dc:creator>
  <dc:description/>
  <cp:lastModifiedBy>zakaratcha</cp:lastModifiedBy>
  <cp:revision>63</cp:revision>
  <dcterms:created xsi:type="dcterms:W3CDTF">2026-03-05T21:31:00Z</dcterms:created>
  <dcterms:modified xsi:type="dcterms:W3CDTF">2026-05-14T11:56:00Z</dcterms:modified>
  <dc:language>en-US</dc:language>
</cp:coreProperties>
</file>