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468E" w14:textId="77777777" w:rsidR="004859B9" w:rsidRPr="00352F39" w:rsidRDefault="00000000">
      <w:pPr>
        <w:pStyle w:val="4"/>
        <w:jc w:val="center"/>
        <w:rPr>
          <w:sz w:val="44"/>
          <w:szCs w:val="44"/>
        </w:rPr>
      </w:pPr>
      <w:r w:rsidRPr="00352F39">
        <w:rPr>
          <w:rFonts w:hint="eastAsia"/>
          <w:sz w:val="44"/>
          <w:szCs w:val="44"/>
        </w:rPr>
        <w:t>灾害应急：西藏定日</w:t>
      </w:r>
      <w:r w:rsidRPr="00352F39">
        <w:rPr>
          <w:rFonts w:hint="eastAsia"/>
          <w:sz w:val="44"/>
          <w:szCs w:val="44"/>
        </w:rPr>
        <w:t>6.8</w:t>
      </w:r>
      <w:r w:rsidRPr="00352F39">
        <w:rPr>
          <w:rFonts w:hint="eastAsia"/>
          <w:sz w:val="44"/>
          <w:szCs w:val="44"/>
        </w:rPr>
        <w:t>级地震应急监测评估</w:t>
      </w:r>
    </w:p>
    <w:p w14:paraId="40618529" w14:textId="77777777" w:rsidR="004859B9" w:rsidRDefault="00000000">
      <w:pPr>
        <w:widowControl/>
        <w:ind w:firstLineChars="200" w:firstLine="560"/>
        <w:jc w:val="left"/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/>
          <w:color w:val="000000"/>
          <w:kern w:val="0"/>
          <w:sz w:val="28"/>
          <w:szCs w:val="28"/>
          <w:lang w:bidi="ar"/>
        </w:rPr>
        <w:t>2025年1月7日9时05分，西藏日喀则市定日县发生6.8级地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震，震源深度10公里，震中位于定日县</w:t>
      </w:r>
      <w:proofErr w:type="gram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措</w:t>
      </w:r>
      <w:proofErr w:type="gram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果乡。此次地震造成了重大人员伤亡和财产损失。</w:t>
      </w:r>
    </w:p>
    <w:p w14:paraId="783E4BFC" w14:textId="77777777" w:rsidR="004859B9" w:rsidRDefault="00000000">
      <w:pPr>
        <w:widowControl/>
        <w:ind w:firstLineChars="200" w:firstLine="560"/>
        <w:jc w:val="left"/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地震发生后，应急管理</w:t>
      </w:r>
      <w:proofErr w:type="gram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部国家</w:t>
      </w:r>
      <w:proofErr w:type="gram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减灾中</w:t>
      </w:r>
      <w:r>
        <w:rPr>
          <w:rFonts w:ascii="仿宋" w:eastAsia="仿宋" w:hAnsi="仿宋" w:cs="仿宋"/>
          <w:color w:val="000000"/>
          <w:kern w:val="0"/>
          <w:sz w:val="28"/>
          <w:szCs w:val="28"/>
          <w:lang w:bidi="ar"/>
        </w:rPr>
        <w:t>心紧急启动重大灾害应急无人机合作机制，就近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调拨了4家单位组成4支飞行队携带发电机、系留照明、抛投器等设备以及10架无人机，可见光、热红外、Lidar等多种类</w:t>
      </w:r>
      <w:proofErr w:type="gram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载荷赴</w:t>
      </w:r>
      <w:proofErr w:type="gram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西藏定日县受灾严重区域开展地震应急监测。</w:t>
      </w:r>
    </w:p>
    <w:p w14:paraId="08F5F770" w14:textId="77777777" w:rsidR="004859B9" w:rsidRDefault="00000000">
      <w:pPr>
        <w:widowControl/>
        <w:ind w:firstLineChars="200" w:firstLine="560"/>
        <w:jc w:val="left"/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飞行队于1月7日当天16时30分抵达现场后立刻展开飞行，至1月9日飞行队共飞行</w:t>
      </w:r>
      <w:proofErr w:type="gram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117余架次</w:t>
      </w:r>
      <w:proofErr w:type="gram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，获取了定日县长所乡、</w:t>
      </w:r>
      <w:proofErr w:type="gram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措</w:t>
      </w:r>
      <w:proofErr w:type="gram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果乡、曲洛乡和</w:t>
      </w:r>
      <w:proofErr w:type="gram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尼辖乡</w:t>
      </w:r>
      <w:proofErr w:type="gram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等4个严重受灾乡镇46个村落二三维数据，高效支撑了中心对灾区房屋损失、道路通行等情况的分析</w:t>
      </w:r>
      <w:proofErr w:type="gram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研</w:t>
      </w:r>
      <w:proofErr w:type="gram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判。</w:t>
      </w:r>
    </w:p>
    <w:p w14:paraId="5F2244F3" w14:textId="77777777" w:rsidR="004859B9" w:rsidRDefault="00000000">
      <w:pPr>
        <w:spacing w:line="360" w:lineRule="auto"/>
        <w:jc w:val="center"/>
        <w:rPr>
          <w:sz w:val="28"/>
          <w:szCs w:val="36"/>
        </w:rPr>
      </w:pPr>
      <w:r>
        <w:rPr>
          <w:noProof/>
          <w:sz w:val="28"/>
          <w:szCs w:val="36"/>
        </w:rPr>
        <w:lastRenderedPageBreak/>
        <w:drawing>
          <wp:inline distT="0" distB="0" distL="0" distR="0" wp14:anchorId="4297F5AC" wp14:editId="5AB8A7C4">
            <wp:extent cx="5274310" cy="36379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0022" w14:textId="77777777" w:rsidR="004859B9" w:rsidRDefault="00000000">
      <w:pPr>
        <w:spacing w:line="360" w:lineRule="auto"/>
        <w:jc w:val="center"/>
        <w:rPr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0" distR="0" wp14:anchorId="7908F3B3" wp14:editId="677A10A3">
            <wp:extent cx="5274310" cy="39928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FABC" w14:textId="77777777" w:rsidR="004859B9" w:rsidRDefault="00000000">
      <w:pPr>
        <w:spacing w:line="360" w:lineRule="auto"/>
        <w:jc w:val="center"/>
        <w:rPr>
          <w:sz w:val="28"/>
          <w:szCs w:val="36"/>
        </w:rPr>
      </w:pPr>
      <w:r>
        <w:rPr>
          <w:noProof/>
          <w:sz w:val="28"/>
          <w:szCs w:val="36"/>
        </w:rPr>
        <w:lastRenderedPageBreak/>
        <w:drawing>
          <wp:inline distT="0" distB="0" distL="0" distR="0" wp14:anchorId="50DD2BBC" wp14:editId="4FE3A210">
            <wp:extent cx="5274310" cy="395605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C4BB" w14:textId="77777777" w:rsidR="004859B9" w:rsidRDefault="00000000">
      <w:pPr>
        <w:spacing w:line="360" w:lineRule="auto"/>
        <w:jc w:val="center"/>
        <w:rPr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0" distR="0" wp14:anchorId="6ACD26B0" wp14:editId="5B5216D6">
            <wp:extent cx="5274310" cy="363791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09E2" w14:textId="77777777" w:rsidR="004859B9" w:rsidRDefault="004859B9">
      <w:pPr>
        <w:spacing w:line="360" w:lineRule="auto"/>
        <w:jc w:val="center"/>
        <w:rPr>
          <w:sz w:val="28"/>
          <w:szCs w:val="36"/>
        </w:rPr>
      </w:pPr>
    </w:p>
    <w:sectPr w:rsidR="004859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F64"/>
    <w:rsid w:val="00007824"/>
    <w:rsid w:val="00352F39"/>
    <w:rsid w:val="0042646C"/>
    <w:rsid w:val="004859B9"/>
    <w:rsid w:val="007055FA"/>
    <w:rsid w:val="00705AF8"/>
    <w:rsid w:val="008A6F64"/>
    <w:rsid w:val="00BC43FB"/>
    <w:rsid w:val="00ED65E8"/>
    <w:rsid w:val="116F38BD"/>
    <w:rsid w:val="12CC0DD6"/>
    <w:rsid w:val="38582E86"/>
    <w:rsid w:val="3A6D1B0B"/>
    <w:rsid w:val="3D6344D4"/>
    <w:rsid w:val="45386828"/>
    <w:rsid w:val="48692127"/>
    <w:rsid w:val="71DF6594"/>
    <w:rsid w:val="7B631169"/>
    <w:rsid w:val="7D2C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21AE02"/>
  <w15:docId w15:val="{F2AE508D-D8E9-438F-B7B3-26902A79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164</Words>
  <Characters>174</Characters>
  <Application>Microsoft Office Word</Application>
  <DocSecurity>0</DocSecurity>
  <Lines>9</Lines>
  <Paragraphs>4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ndrcc</dc:creator>
  <cp:lastModifiedBy>正义 武</cp:lastModifiedBy>
  <cp:revision>5</cp:revision>
  <dcterms:created xsi:type="dcterms:W3CDTF">2025-01-17T07:53:00Z</dcterms:created>
  <dcterms:modified xsi:type="dcterms:W3CDTF">2026-01-16T09:05:00Z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eyJoZGlkIjoiODkxODFjNmM2ODA4YTYxN2M4ZDk5OWU3ZDdkYzcwYzIiLCJ1c2VySWQiOiIxMTcyNDUzNjkzIn0=</vt:lpwstr>
  </property>
  <property fmtid="{D5CDD505-2E9C-101B-9397-08002B2CF9AE}" pid="4" name="ICV">
    <vt:lpwstr>D48C6A9FD552466795A976A805C45F97_12</vt:lpwstr>
  </property>
</Properties>
</file>