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8D64E0" w:rsidP="002363FC">
              <w:pPr>
                <w:pStyle w:val="Sinespaciado"/>
                <w:rPr>
                  <w:rFonts w:asciiTheme="majorHAnsi" w:eastAsiaTheme="majorEastAsia" w:hAnsiTheme="majorHAnsi" w:cstheme="majorBidi"/>
                  <w:color w:val="FFFFFF" w:themeColor="background1"/>
                  <w:sz w:val="72"/>
                  <w:szCs w:val="84"/>
                  <w:lang w:eastAsia="en-US"/>
                </w:rPr>
              </w:pPr>
              <w:r w:rsidRPr="008D64E0">
                <w:rPr>
                  <w:rFonts w:asciiTheme="majorHAnsi" w:eastAsiaTheme="majorEastAsia" w:hAnsiTheme="majorHAnsi" w:cstheme="majorBidi"/>
                  <w:color w:val="FFFFFF" w:themeColor="background1"/>
                  <w:sz w:val="72"/>
                  <w:szCs w:val="84"/>
                </w:rPr>
                <w:t>Especificación de Casos de uso: Instituto Nacional de Estadística e Informática–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39727B">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381D47" w:rsidRPr="002363FC" w:rsidRDefault="00381D47">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39727B">
          <w:r w:rsidRPr="0039727B">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p w:rsidR="00381D47" w:rsidRDefault="00381D47">
                      <w:pPr>
                        <w:suppressOverlap/>
                        <w:jc w:val="right"/>
                        <w:rPr>
                          <w:b/>
                          <w:bCs/>
                          <w:color w:val="1F497D" w:themeColor="text2"/>
                          <w:spacing w:val="60"/>
                          <w:sz w:val="20"/>
                          <w:szCs w:val="20"/>
                        </w:rPr>
                      </w:pPr>
                    </w:p>
                    <w:sdt>
                      <w:sdtPr>
                        <w:rPr>
                          <w:b/>
                          <w:bCs/>
                          <w:color w:val="1F497D" w:themeColor="text2"/>
                          <w:spacing w:val="60"/>
                          <w:sz w:val="20"/>
                          <w:szCs w:val="20"/>
                        </w:rPr>
                        <w:alias w:val="Dirección"/>
                        <w:id w:val="1343820660"/>
                        <w:showingPlcHdr/>
                        <w:dataBinding w:prefixMappings="xmlns:ns0='http://schemas.microsoft.com/office/2006/coverPageProps'" w:xpath="/ns0:CoverPageProperties[1]/ns0:CompanyAddress[1]" w:storeItemID="{55AF091B-3C7A-41E3-B477-F2FDAA23CFDA}"/>
                        <w:text w:multiLine="1"/>
                      </w:sdtPr>
                      <w:sdtContent>
                        <w:p w:rsidR="00381D47" w:rsidRDefault="00381D4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éfono"/>
                        <w:id w:val="-1472976763"/>
                        <w:showingPlcHdr/>
                        <w:dataBinding w:prefixMappings="xmlns:ns0='http://schemas.microsoft.com/office/2006/coverPageProps'" w:xpath="/ns0:CoverPageProperties[1]/ns0:CompanyPhone[1]" w:storeItemID="{55AF091B-3C7A-41E3-B477-F2FDAA23CFDA}"/>
                        <w:text/>
                      </w:sdtPr>
                      <w:sdtContent>
                        <w:p w:rsidR="00381D47" w:rsidRDefault="00381D4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906529772"/>
                        <w:showingPlcHdr/>
                        <w:dataBinding w:prefixMappings="xmlns:ns0='http://schemas.microsoft.com/office/2006/coverPageProps'" w:xpath="/ns0:CoverPageProperties[1]/ns0:CompanyFax[1]" w:storeItemID="{55AF091B-3C7A-41E3-B477-F2FDAA23CFDA}"/>
                        <w:text/>
                      </w:sdtPr>
                      <w:sdtContent>
                        <w:p w:rsidR="00381D47" w:rsidRDefault="00381D4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20T00:00:00Z">
                          <w:dateFormat w:val="dd/MM/yyyy"/>
                          <w:lid w:val="es-ES"/>
                          <w:storeMappedDataAs w:val="dateTime"/>
                          <w:calendar w:val="gregorian"/>
                        </w:date>
                      </w:sdtPr>
                      <w:sdtContent>
                        <w:p w:rsidR="00381D47" w:rsidRDefault="0049595F">
                          <w:pPr>
                            <w:suppressOverlap/>
                            <w:jc w:val="right"/>
                            <w:rPr>
                              <w:b/>
                              <w:bCs/>
                              <w:color w:val="1F497D" w:themeColor="text2"/>
                              <w:spacing w:val="60"/>
                              <w:sz w:val="20"/>
                              <w:szCs w:val="20"/>
                            </w:rPr>
                          </w:pPr>
                          <w:r>
                            <w:rPr>
                              <w:b/>
                              <w:bCs/>
                              <w:color w:val="1F497D" w:themeColor="text2"/>
                              <w:spacing w:val="60"/>
                              <w:sz w:val="20"/>
                              <w:szCs w:val="20"/>
                            </w:rPr>
                            <w:t>20</w:t>
                          </w:r>
                          <w:r>
                            <w:rPr>
                              <w:b/>
                              <w:bCs/>
                              <w:color w:val="1F497D" w:themeColor="text2"/>
                              <w:spacing w:val="60"/>
                              <w:sz w:val="20"/>
                              <w:szCs w:val="20"/>
                              <w:lang w:val="es-ES"/>
                            </w:rPr>
                            <w:t>/09</w:t>
                          </w:r>
                          <w:r w:rsidR="00381D47">
                            <w:rPr>
                              <w:b/>
                              <w:bCs/>
                              <w:color w:val="1F497D" w:themeColor="text2"/>
                              <w:spacing w:val="60"/>
                              <w:sz w:val="20"/>
                              <w:szCs w:val="20"/>
                              <w:lang w:val="es-ES"/>
                            </w:rPr>
                            <w:t>/2017</w:t>
                          </w:r>
                        </w:p>
                      </w:sdtContent>
                    </w:sdt>
                  </w:txbxContent>
                </v:textbox>
                <w10:wrap anchorx="margin" anchory="margin"/>
              </v:shape>
            </w:pict>
          </w:r>
          <w:r w:rsidRPr="0039727B">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381D47" w:rsidRDefault="00381D47">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381D47" w:rsidRDefault="00381D47">
                          <w:pPr>
                            <w:suppressOverlap/>
                            <w:rPr>
                              <w:color w:val="1F497D" w:themeColor="text2"/>
                            </w:rPr>
                          </w:pPr>
                          <w:r>
                            <w:rPr>
                              <w:color w:val="1F497D" w:themeColor="text2"/>
                            </w:rPr>
                            <w:t>Consultor especialista en Tecnologías de Información             Ingeniero de Sistemas                                                                CIP: 136626</w:t>
                          </w:r>
                        </w:p>
                      </w:sdtContent>
                    </w:sdt>
                    <w:p w:rsidR="00381D47" w:rsidRDefault="00381D47"/>
                    <w:p w:rsidR="00381D47" w:rsidRDefault="00381D47"/>
                    <w:p w:rsidR="00381D47" w:rsidRDefault="00381D47"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381D47" w:rsidRDefault="00381D47"/>
                  </w:txbxContent>
                </v:textbox>
                <w10:wrap anchorx="margin" anchory="margin"/>
              </v:shape>
            </w:pict>
          </w:r>
          <w:r w:rsidRPr="0039727B">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39727B">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49595F" w:rsidRDefault="0039727B">
          <w:pPr>
            <w:pStyle w:val="TDC1"/>
            <w:tabs>
              <w:tab w:val="right" w:leader="dot" w:pos="8828"/>
            </w:tabs>
            <w:rPr>
              <w:rFonts w:eastAsiaTheme="minorEastAsia"/>
              <w:noProof/>
              <w:lang w:eastAsia="es-PE"/>
            </w:rPr>
          </w:pPr>
          <w:r w:rsidRPr="0039727B">
            <w:fldChar w:fldCharType="begin"/>
          </w:r>
          <w:r w:rsidR="006E7C55">
            <w:instrText xml:space="preserve"> TOC \o "1-3" \h \z \u </w:instrText>
          </w:r>
          <w:r w:rsidRPr="0039727B">
            <w:fldChar w:fldCharType="separate"/>
          </w:r>
          <w:hyperlink w:anchor="_Toc493651452" w:history="1">
            <w:r w:rsidR="0049595F" w:rsidRPr="00D40ED3">
              <w:rPr>
                <w:rStyle w:val="Hipervnculo"/>
                <w:noProof/>
              </w:rPr>
              <w:t>Introducción</w:t>
            </w:r>
            <w:r w:rsidR="0049595F">
              <w:rPr>
                <w:noProof/>
                <w:webHidden/>
              </w:rPr>
              <w:tab/>
            </w:r>
            <w:r w:rsidR="0049595F">
              <w:rPr>
                <w:noProof/>
                <w:webHidden/>
              </w:rPr>
              <w:fldChar w:fldCharType="begin"/>
            </w:r>
            <w:r w:rsidR="0049595F">
              <w:rPr>
                <w:noProof/>
                <w:webHidden/>
              </w:rPr>
              <w:instrText xml:space="preserve"> PAGEREF _Toc493651452 \h </w:instrText>
            </w:r>
            <w:r w:rsidR="0049595F">
              <w:rPr>
                <w:noProof/>
                <w:webHidden/>
              </w:rPr>
            </w:r>
            <w:r w:rsidR="0049595F">
              <w:rPr>
                <w:noProof/>
                <w:webHidden/>
              </w:rPr>
              <w:fldChar w:fldCharType="separate"/>
            </w:r>
            <w:r w:rsidR="0049595F">
              <w:rPr>
                <w:noProof/>
                <w:webHidden/>
              </w:rPr>
              <w:t>2</w:t>
            </w:r>
            <w:r w:rsidR="0049595F">
              <w:rPr>
                <w:noProof/>
                <w:webHidden/>
              </w:rPr>
              <w:fldChar w:fldCharType="end"/>
            </w:r>
          </w:hyperlink>
        </w:p>
        <w:p w:rsidR="0049595F" w:rsidRDefault="0049595F">
          <w:pPr>
            <w:pStyle w:val="TDC2"/>
            <w:tabs>
              <w:tab w:val="right" w:leader="dot" w:pos="8828"/>
            </w:tabs>
            <w:rPr>
              <w:rFonts w:eastAsiaTheme="minorEastAsia"/>
              <w:noProof/>
              <w:lang w:eastAsia="es-PE"/>
            </w:rPr>
          </w:pPr>
          <w:hyperlink w:anchor="_Toc493651453" w:history="1">
            <w:r w:rsidRPr="00D40ED3">
              <w:rPr>
                <w:rStyle w:val="Hipervnculo"/>
                <w:rFonts w:ascii="Arial" w:hAnsi="Arial"/>
                <w:noProof/>
              </w:rPr>
              <w:t>Propósito</w:t>
            </w:r>
            <w:r>
              <w:rPr>
                <w:noProof/>
                <w:webHidden/>
              </w:rPr>
              <w:tab/>
            </w:r>
            <w:r>
              <w:rPr>
                <w:noProof/>
                <w:webHidden/>
              </w:rPr>
              <w:fldChar w:fldCharType="begin"/>
            </w:r>
            <w:r>
              <w:rPr>
                <w:noProof/>
                <w:webHidden/>
              </w:rPr>
              <w:instrText xml:space="preserve"> PAGEREF _Toc493651453 \h </w:instrText>
            </w:r>
            <w:r>
              <w:rPr>
                <w:noProof/>
                <w:webHidden/>
              </w:rPr>
            </w:r>
            <w:r>
              <w:rPr>
                <w:noProof/>
                <w:webHidden/>
              </w:rPr>
              <w:fldChar w:fldCharType="separate"/>
            </w:r>
            <w:r>
              <w:rPr>
                <w:noProof/>
                <w:webHidden/>
              </w:rPr>
              <w:t>2</w:t>
            </w:r>
            <w:r>
              <w:rPr>
                <w:noProof/>
                <w:webHidden/>
              </w:rPr>
              <w:fldChar w:fldCharType="end"/>
            </w:r>
          </w:hyperlink>
        </w:p>
        <w:p w:rsidR="0049595F" w:rsidRDefault="0049595F">
          <w:pPr>
            <w:pStyle w:val="TDC2"/>
            <w:tabs>
              <w:tab w:val="right" w:leader="dot" w:pos="8828"/>
            </w:tabs>
            <w:rPr>
              <w:rFonts w:eastAsiaTheme="minorEastAsia"/>
              <w:noProof/>
              <w:lang w:eastAsia="es-PE"/>
            </w:rPr>
          </w:pPr>
          <w:hyperlink w:anchor="_Toc493651454" w:history="1">
            <w:r w:rsidRPr="00D40ED3">
              <w:rPr>
                <w:rStyle w:val="Hipervnculo"/>
                <w:rFonts w:ascii="Arial" w:hAnsi="Arial"/>
                <w:noProof/>
              </w:rPr>
              <w:t>Alcance</w:t>
            </w:r>
            <w:r>
              <w:rPr>
                <w:noProof/>
                <w:webHidden/>
              </w:rPr>
              <w:tab/>
            </w:r>
            <w:r>
              <w:rPr>
                <w:noProof/>
                <w:webHidden/>
              </w:rPr>
              <w:fldChar w:fldCharType="begin"/>
            </w:r>
            <w:r>
              <w:rPr>
                <w:noProof/>
                <w:webHidden/>
              </w:rPr>
              <w:instrText xml:space="preserve"> PAGEREF _Toc493651454 \h </w:instrText>
            </w:r>
            <w:r>
              <w:rPr>
                <w:noProof/>
                <w:webHidden/>
              </w:rPr>
            </w:r>
            <w:r>
              <w:rPr>
                <w:noProof/>
                <w:webHidden/>
              </w:rPr>
              <w:fldChar w:fldCharType="separate"/>
            </w:r>
            <w:r>
              <w:rPr>
                <w:noProof/>
                <w:webHidden/>
              </w:rPr>
              <w:t>2</w:t>
            </w:r>
            <w:r>
              <w:rPr>
                <w:noProof/>
                <w:webHidden/>
              </w:rPr>
              <w:fldChar w:fldCharType="end"/>
            </w:r>
          </w:hyperlink>
        </w:p>
        <w:p w:rsidR="0049595F" w:rsidRDefault="0049595F">
          <w:pPr>
            <w:pStyle w:val="TDC2"/>
            <w:tabs>
              <w:tab w:val="right" w:leader="dot" w:pos="8828"/>
            </w:tabs>
            <w:rPr>
              <w:rFonts w:eastAsiaTheme="minorEastAsia"/>
              <w:noProof/>
              <w:lang w:eastAsia="es-PE"/>
            </w:rPr>
          </w:pPr>
          <w:hyperlink w:anchor="_Toc493651455" w:history="1">
            <w:r w:rsidRPr="00D40ED3">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_Toc493651455 \h </w:instrText>
            </w:r>
            <w:r>
              <w:rPr>
                <w:noProof/>
                <w:webHidden/>
              </w:rPr>
            </w:r>
            <w:r>
              <w:rPr>
                <w:noProof/>
                <w:webHidden/>
              </w:rPr>
              <w:fldChar w:fldCharType="separate"/>
            </w:r>
            <w:r>
              <w:rPr>
                <w:noProof/>
                <w:webHidden/>
              </w:rPr>
              <w:t>2</w:t>
            </w:r>
            <w:r>
              <w:rPr>
                <w:noProof/>
                <w:webHidden/>
              </w:rPr>
              <w:fldChar w:fldCharType="end"/>
            </w:r>
          </w:hyperlink>
        </w:p>
        <w:p w:rsidR="0049595F" w:rsidRDefault="0049595F">
          <w:pPr>
            <w:pStyle w:val="TDC2"/>
            <w:tabs>
              <w:tab w:val="right" w:leader="dot" w:pos="8828"/>
            </w:tabs>
            <w:rPr>
              <w:rFonts w:eastAsiaTheme="minorEastAsia"/>
              <w:noProof/>
              <w:lang w:eastAsia="es-PE"/>
            </w:rPr>
          </w:pPr>
          <w:hyperlink w:anchor="_Toc493651456" w:history="1">
            <w:r w:rsidRPr="00D40ED3">
              <w:rPr>
                <w:rStyle w:val="Hipervnculo"/>
                <w:rFonts w:ascii="Arial" w:hAnsi="Arial"/>
                <w:noProof/>
              </w:rPr>
              <w:t>Referencias</w:t>
            </w:r>
            <w:r>
              <w:rPr>
                <w:noProof/>
                <w:webHidden/>
              </w:rPr>
              <w:tab/>
            </w:r>
            <w:r>
              <w:rPr>
                <w:noProof/>
                <w:webHidden/>
              </w:rPr>
              <w:fldChar w:fldCharType="begin"/>
            </w:r>
            <w:r>
              <w:rPr>
                <w:noProof/>
                <w:webHidden/>
              </w:rPr>
              <w:instrText xml:space="preserve"> PAGEREF _Toc493651456 \h </w:instrText>
            </w:r>
            <w:r>
              <w:rPr>
                <w:noProof/>
                <w:webHidden/>
              </w:rPr>
            </w:r>
            <w:r>
              <w:rPr>
                <w:noProof/>
                <w:webHidden/>
              </w:rPr>
              <w:fldChar w:fldCharType="separate"/>
            </w:r>
            <w:r>
              <w:rPr>
                <w:noProof/>
                <w:webHidden/>
              </w:rPr>
              <w:t>2</w:t>
            </w:r>
            <w:r>
              <w:rPr>
                <w:noProof/>
                <w:webHidden/>
              </w:rPr>
              <w:fldChar w:fldCharType="end"/>
            </w:r>
          </w:hyperlink>
        </w:p>
        <w:p w:rsidR="0049595F" w:rsidRDefault="0049595F">
          <w:pPr>
            <w:pStyle w:val="TDC2"/>
            <w:tabs>
              <w:tab w:val="right" w:leader="dot" w:pos="8828"/>
            </w:tabs>
            <w:rPr>
              <w:rFonts w:eastAsiaTheme="minorEastAsia"/>
              <w:noProof/>
              <w:lang w:eastAsia="es-PE"/>
            </w:rPr>
          </w:pPr>
          <w:hyperlink w:anchor="_Toc493651457" w:history="1">
            <w:r w:rsidRPr="00D40ED3">
              <w:rPr>
                <w:rStyle w:val="Hipervnculo"/>
                <w:rFonts w:ascii="Arial" w:hAnsi="Arial"/>
                <w:noProof/>
              </w:rPr>
              <w:t>Resumen</w:t>
            </w:r>
            <w:r>
              <w:rPr>
                <w:noProof/>
                <w:webHidden/>
              </w:rPr>
              <w:tab/>
            </w:r>
            <w:r>
              <w:rPr>
                <w:noProof/>
                <w:webHidden/>
              </w:rPr>
              <w:fldChar w:fldCharType="begin"/>
            </w:r>
            <w:r>
              <w:rPr>
                <w:noProof/>
                <w:webHidden/>
              </w:rPr>
              <w:instrText xml:space="preserve"> PAGEREF _Toc493651457 \h </w:instrText>
            </w:r>
            <w:r>
              <w:rPr>
                <w:noProof/>
                <w:webHidden/>
              </w:rPr>
            </w:r>
            <w:r>
              <w:rPr>
                <w:noProof/>
                <w:webHidden/>
              </w:rPr>
              <w:fldChar w:fldCharType="separate"/>
            </w:r>
            <w:r>
              <w:rPr>
                <w:noProof/>
                <w:webHidden/>
              </w:rPr>
              <w:t>3</w:t>
            </w:r>
            <w:r>
              <w:rPr>
                <w:noProof/>
                <w:webHidden/>
              </w:rPr>
              <w:fldChar w:fldCharType="end"/>
            </w:r>
          </w:hyperlink>
        </w:p>
        <w:p w:rsidR="0049595F" w:rsidRDefault="0049595F">
          <w:pPr>
            <w:pStyle w:val="TDC2"/>
            <w:tabs>
              <w:tab w:val="right" w:leader="dot" w:pos="8828"/>
            </w:tabs>
            <w:rPr>
              <w:rFonts w:eastAsiaTheme="minorEastAsia"/>
              <w:noProof/>
              <w:lang w:eastAsia="es-PE"/>
            </w:rPr>
          </w:pPr>
          <w:hyperlink w:anchor="_Toc493651458" w:history="1">
            <w:r w:rsidRPr="00D40ED3">
              <w:rPr>
                <w:rStyle w:val="Hipervnculo"/>
                <w:rFonts w:ascii="Arial" w:hAnsi="Arial"/>
                <w:noProof/>
              </w:rPr>
              <w:t>Especificaciones de casos de uso</w:t>
            </w:r>
            <w:r>
              <w:rPr>
                <w:noProof/>
                <w:webHidden/>
              </w:rPr>
              <w:tab/>
            </w:r>
            <w:r>
              <w:rPr>
                <w:noProof/>
                <w:webHidden/>
              </w:rPr>
              <w:fldChar w:fldCharType="begin"/>
            </w:r>
            <w:r>
              <w:rPr>
                <w:noProof/>
                <w:webHidden/>
              </w:rPr>
              <w:instrText xml:space="preserve"> PAGEREF _Toc493651458 \h </w:instrText>
            </w:r>
            <w:r>
              <w:rPr>
                <w:noProof/>
                <w:webHidden/>
              </w:rPr>
            </w:r>
            <w:r>
              <w:rPr>
                <w:noProof/>
                <w:webHidden/>
              </w:rPr>
              <w:fldChar w:fldCharType="separate"/>
            </w:r>
            <w:r>
              <w:rPr>
                <w:noProof/>
                <w:webHidden/>
              </w:rPr>
              <w:t>5</w:t>
            </w:r>
            <w:r>
              <w:rPr>
                <w:noProof/>
                <w:webHidden/>
              </w:rPr>
              <w:fldChar w:fldCharType="end"/>
            </w:r>
          </w:hyperlink>
        </w:p>
        <w:p w:rsidR="0049595F" w:rsidRDefault="0049595F">
          <w:pPr>
            <w:pStyle w:val="TDC3"/>
            <w:tabs>
              <w:tab w:val="right" w:leader="dot" w:pos="8828"/>
            </w:tabs>
            <w:rPr>
              <w:rFonts w:eastAsiaTheme="minorEastAsia"/>
              <w:noProof/>
              <w:lang w:eastAsia="es-PE"/>
            </w:rPr>
          </w:pPr>
          <w:hyperlink w:anchor="_Toc493651459" w:history="1">
            <w:r w:rsidRPr="00D40ED3">
              <w:rPr>
                <w:rStyle w:val="Hipervnculo"/>
                <w:noProof/>
              </w:rPr>
              <w:t>Caso de Uso INEI.CU.001 - Ingresar al Sistema</w:t>
            </w:r>
            <w:r>
              <w:rPr>
                <w:noProof/>
                <w:webHidden/>
              </w:rPr>
              <w:tab/>
            </w:r>
            <w:r>
              <w:rPr>
                <w:noProof/>
                <w:webHidden/>
              </w:rPr>
              <w:fldChar w:fldCharType="begin"/>
            </w:r>
            <w:r>
              <w:rPr>
                <w:noProof/>
                <w:webHidden/>
              </w:rPr>
              <w:instrText xml:space="preserve"> PAGEREF _Toc493651459 \h </w:instrText>
            </w:r>
            <w:r>
              <w:rPr>
                <w:noProof/>
                <w:webHidden/>
              </w:rPr>
            </w:r>
            <w:r>
              <w:rPr>
                <w:noProof/>
                <w:webHidden/>
              </w:rPr>
              <w:fldChar w:fldCharType="separate"/>
            </w:r>
            <w:r>
              <w:rPr>
                <w:noProof/>
                <w:webHidden/>
              </w:rPr>
              <w:t>5</w:t>
            </w:r>
            <w:r>
              <w:rPr>
                <w:noProof/>
                <w:webHidden/>
              </w:rPr>
              <w:fldChar w:fldCharType="end"/>
            </w:r>
          </w:hyperlink>
        </w:p>
        <w:p w:rsidR="0049595F" w:rsidRDefault="0049595F">
          <w:pPr>
            <w:pStyle w:val="TDC3"/>
            <w:tabs>
              <w:tab w:val="right" w:leader="dot" w:pos="8828"/>
            </w:tabs>
            <w:rPr>
              <w:rFonts w:eastAsiaTheme="minorEastAsia"/>
              <w:noProof/>
              <w:lang w:eastAsia="es-PE"/>
            </w:rPr>
          </w:pPr>
          <w:hyperlink w:anchor="_Toc493651460" w:history="1">
            <w:r w:rsidRPr="00D40ED3">
              <w:rPr>
                <w:rStyle w:val="Hipervnculo"/>
                <w:noProof/>
              </w:rPr>
              <w:t>Caso de Uso INEI.CU.002 - Desplegar Menú del Sistema</w:t>
            </w:r>
            <w:r>
              <w:rPr>
                <w:noProof/>
                <w:webHidden/>
              </w:rPr>
              <w:tab/>
            </w:r>
            <w:r>
              <w:rPr>
                <w:noProof/>
                <w:webHidden/>
              </w:rPr>
              <w:fldChar w:fldCharType="begin"/>
            </w:r>
            <w:r>
              <w:rPr>
                <w:noProof/>
                <w:webHidden/>
              </w:rPr>
              <w:instrText xml:space="preserve"> PAGEREF _Toc493651460 \h </w:instrText>
            </w:r>
            <w:r>
              <w:rPr>
                <w:noProof/>
                <w:webHidden/>
              </w:rPr>
            </w:r>
            <w:r>
              <w:rPr>
                <w:noProof/>
                <w:webHidden/>
              </w:rPr>
              <w:fldChar w:fldCharType="separate"/>
            </w:r>
            <w:r>
              <w:rPr>
                <w:noProof/>
                <w:webHidden/>
              </w:rPr>
              <w:t>8</w:t>
            </w:r>
            <w:r>
              <w:rPr>
                <w:noProof/>
                <w:webHidden/>
              </w:rPr>
              <w:fldChar w:fldCharType="end"/>
            </w:r>
          </w:hyperlink>
        </w:p>
        <w:p w:rsidR="0049595F" w:rsidRDefault="0049595F">
          <w:pPr>
            <w:pStyle w:val="TDC3"/>
            <w:tabs>
              <w:tab w:val="right" w:leader="dot" w:pos="8828"/>
            </w:tabs>
            <w:rPr>
              <w:rFonts w:eastAsiaTheme="minorEastAsia"/>
              <w:noProof/>
              <w:lang w:eastAsia="es-PE"/>
            </w:rPr>
          </w:pPr>
          <w:hyperlink w:anchor="_Toc493651461" w:history="1">
            <w:r w:rsidRPr="00D40ED3">
              <w:rPr>
                <w:rStyle w:val="Hipervnculo"/>
                <w:noProof/>
              </w:rPr>
              <w:t>Caso de Uso INEI.CU.003 - Administrar Recepciones Pendientes</w:t>
            </w:r>
            <w:r>
              <w:rPr>
                <w:noProof/>
                <w:webHidden/>
              </w:rPr>
              <w:tab/>
            </w:r>
            <w:r>
              <w:rPr>
                <w:noProof/>
                <w:webHidden/>
              </w:rPr>
              <w:fldChar w:fldCharType="begin"/>
            </w:r>
            <w:r>
              <w:rPr>
                <w:noProof/>
                <w:webHidden/>
              </w:rPr>
              <w:instrText xml:space="preserve"> PAGEREF _Toc493651461 \h </w:instrText>
            </w:r>
            <w:r>
              <w:rPr>
                <w:noProof/>
                <w:webHidden/>
              </w:rPr>
            </w:r>
            <w:r>
              <w:rPr>
                <w:noProof/>
                <w:webHidden/>
              </w:rPr>
              <w:fldChar w:fldCharType="separate"/>
            </w:r>
            <w:r>
              <w:rPr>
                <w:noProof/>
                <w:webHidden/>
              </w:rPr>
              <w:t>9</w:t>
            </w:r>
            <w:r>
              <w:rPr>
                <w:noProof/>
                <w:webHidden/>
              </w:rPr>
              <w:fldChar w:fldCharType="end"/>
            </w:r>
          </w:hyperlink>
        </w:p>
        <w:p w:rsidR="0049595F" w:rsidRDefault="0049595F">
          <w:pPr>
            <w:pStyle w:val="TDC3"/>
            <w:tabs>
              <w:tab w:val="right" w:leader="dot" w:pos="8828"/>
            </w:tabs>
            <w:rPr>
              <w:rFonts w:eastAsiaTheme="minorEastAsia"/>
              <w:noProof/>
              <w:lang w:eastAsia="es-PE"/>
            </w:rPr>
          </w:pPr>
          <w:hyperlink w:anchor="_Toc493651462" w:history="1">
            <w:r w:rsidRPr="00D40ED3">
              <w:rPr>
                <w:rStyle w:val="Hipervnculo"/>
                <w:noProof/>
              </w:rPr>
              <w:t>Caso de Uso INEI.CU.004 - Alertar Nueva Recepción</w:t>
            </w:r>
            <w:r>
              <w:rPr>
                <w:noProof/>
                <w:webHidden/>
              </w:rPr>
              <w:tab/>
            </w:r>
            <w:r>
              <w:rPr>
                <w:noProof/>
                <w:webHidden/>
              </w:rPr>
              <w:fldChar w:fldCharType="begin"/>
            </w:r>
            <w:r>
              <w:rPr>
                <w:noProof/>
                <w:webHidden/>
              </w:rPr>
              <w:instrText xml:space="preserve"> PAGEREF _Toc493651462 \h </w:instrText>
            </w:r>
            <w:r>
              <w:rPr>
                <w:noProof/>
                <w:webHidden/>
              </w:rPr>
            </w:r>
            <w:r>
              <w:rPr>
                <w:noProof/>
                <w:webHidden/>
              </w:rPr>
              <w:fldChar w:fldCharType="separate"/>
            </w:r>
            <w:r>
              <w:rPr>
                <w:noProof/>
                <w:webHidden/>
              </w:rPr>
              <w:t>13</w:t>
            </w:r>
            <w:r>
              <w:rPr>
                <w:noProof/>
                <w:webHidden/>
              </w:rPr>
              <w:fldChar w:fldCharType="end"/>
            </w:r>
          </w:hyperlink>
        </w:p>
        <w:p w:rsidR="0049595F" w:rsidRDefault="0049595F">
          <w:pPr>
            <w:pStyle w:val="TDC3"/>
            <w:tabs>
              <w:tab w:val="right" w:leader="dot" w:pos="8828"/>
            </w:tabs>
            <w:rPr>
              <w:rFonts w:eastAsiaTheme="minorEastAsia"/>
              <w:noProof/>
              <w:lang w:eastAsia="es-PE"/>
            </w:rPr>
          </w:pPr>
          <w:hyperlink w:anchor="_Toc493651463" w:history="1">
            <w:r w:rsidRPr="00D40ED3">
              <w:rPr>
                <w:rStyle w:val="Hipervnculo"/>
                <w:noProof/>
              </w:rPr>
              <w:t>Caso de Uso INEI.CU.005 - Administrar Recepciones Publicadas</w:t>
            </w:r>
            <w:r>
              <w:rPr>
                <w:noProof/>
                <w:webHidden/>
              </w:rPr>
              <w:tab/>
            </w:r>
            <w:r>
              <w:rPr>
                <w:noProof/>
                <w:webHidden/>
              </w:rPr>
              <w:fldChar w:fldCharType="begin"/>
            </w:r>
            <w:r>
              <w:rPr>
                <w:noProof/>
                <w:webHidden/>
              </w:rPr>
              <w:instrText xml:space="preserve"> PAGEREF _Toc493651463 \h </w:instrText>
            </w:r>
            <w:r>
              <w:rPr>
                <w:noProof/>
                <w:webHidden/>
              </w:rPr>
            </w:r>
            <w:r>
              <w:rPr>
                <w:noProof/>
                <w:webHidden/>
              </w:rPr>
              <w:fldChar w:fldCharType="separate"/>
            </w:r>
            <w:r>
              <w:rPr>
                <w:noProof/>
                <w:webHidden/>
              </w:rPr>
              <w:t>15</w:t>
            </w:r>
            <w:r>
              <w:rPr>
                <w:noProof/>
                <w:webHidden/>
              </w:rPr>
              <w:fldChar w:fldCharType="end"/>
            </w:r>
          </w:hyperlink>
        </w:p>
        <w:p w:rsidR="0049595F" w:rsidRDefault="0049595F">
          <w:pPr>
            <w:pStyle w:val="TDC3"/>
            <w:tabs>
              <w:tab w:val="right" w:leader="dot" w:pos="8828"/>
            </w:tabs>
            <w:rPr>
              <w:rFonts w:eastAsiaTheme="minorEastAsia"/>
              <w:noProof/>
              <w:lang w:eastAsia="es-PE"/>
            </w:rPr>
          </w:pPr>
          <w:hyperlink w:anchor="_Toc493651464" w:history="1">
            <w:r w:rsidRPr="00D40ED3">
              <w:rPr>
                <w:rStyle w:val="Hipervnculo"/>
                <w:noProof/>
              </w:rPr>
              <w:t>Caso de Uso INEI.CU.006 - Generar Reportes</w:t>
            </w:r>
            <w:r>
              <w:rPr>
                <w:noProof/>
                <w:webHidden/>
              </w:rPr>
              <w:tab/>
            </w:r>
            <w:r>
              <w:rPr>
                <w:noProof/>
                <w:webHidden/>
              </w:rPr>
              <w:fldChar w:fldCharType="begin"/>
            </w:r>
            <w:r>
              <w:rPr>
                <w:noProof/>
                <w:webHidden/>
              </w:rPr>
              <w:instrText xml:space="preserve"> PAGEREF _Toc493651464 \h </w:instrText>
            </w:r>
            <w:r>
              <w:rPr>
                <w:noProof/>
                <w:webHidden/>
              </w:rPr>
            </w:r>
            <w:r>
              <w:rPr>
                <w:noProof/>
                <w:webHidden/>
              </w:rPr>
              <w:fldChar w:fldCharType="separate"/>
            </w:r>
            <w:r>
              <w:rPr>
                <w:noProof/>
                <w:webHidden/>
              </w:rPr>
              <w:t>19</w:t>
            </w:r>
            <w:r>
              <w:rPr>
                <w:noProof/>
                <w:webHidden/>
              </w:rPr>
              <w:fldChar w:fldCharType="end"/>
            </w:r>
          </w:hyperlink>
        </w:p>
        <w:p w:rsidR="006E7C55" w:rsidRDefault="0039727B">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B9184C" w:rsidRDefault="00B9184C" w:rsidP="001A4A8D"/>
    <w:p w:rsidR="00B9184C" w:rsidRDefault="00B9184C" w:rsidP="001A4A8D"/>
    <w:p w:rsidR="00B9184C" w:rsidRDefault="00B9184C" w:rsidP="001A4A8D"/>
    <w:p w:rsidR="007A2F70" w:rsidRDefault="007A2F70" w:rsidP="007A2F70">
      <w:pPr>
        <w:pStyle w:val="Ttulo1"/>
      </w:pPr>
      <w:bookmarkStart w:id="0" w:name="_Toc493651452"/>
      <w:r>
        <w:lastRenderedPageBreak/>
        <w:t>Introducción</w:t>
      </w:r>
      <w:bookmarkEnd w:id="0"/>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1" w:name="_Toc493651453"/>
      <w:r>
        <w:rPr>
          <w:rFonts w:ascii="Arial" w:hAnsi="Arial"/>
        </w:rPr>
        <w:t>Propósito</w:t>
      </w:r>
      <w:bookmarkEnd w:id="1"/>
    </w:p>
    <w:p w:rsidR="001A4A8D" w:rsidRPr="00EE4325" w:rsidRDefault="001A4A8D" w:rsidP="001A4A8D">
      <w:pPr>
        <w:pStyle w:val="Textoindependiente"/>
        <w:rPr>
          <w:rFonts w:eastAsiaTheme="minorHAnsi" w:cs="Arial"/>
          <w:szCs w:val="22"/>
          <w:lang w:val="es-PE" w:eastAsia="en-US"/>
        </w:rPr>
      </w:pPr>
      <w:r w:rsidRPr="00EE4325">
        <w:rPr>
          <w:rFonts w:eastAsiaTheme="minorHAnsi" w:cs="Arial"/>
          <w:szCs w:val="22"/>
          <w:lang w:val="es-PE" w:eastAsia="en-US"/>
        </w:rPr>
        <w:t xml:space="preserve">El presente documento tiene como objetivo </w:t>
      </w:r>
      <w:r w:rsidR="00EE4325">
        <w:rPr>
          <w:rFonts w:eastAsiaTheme="minorHAnsi" w:cs="Arial"/>
          <w:szCs w:val="22"/>
          <w:lang w:val="es-PE" w:eastAsia="en-US"/>
        </w:rPr>
        <w:t xml:space="preserve">describir los requerimientos funcionales del módulo </w:t>
      </w:r>
      <w:r w:rsidR="00516EF9">
        <w:rPr>
          <w:rFonts w:eastAsiaTheme="minorHAnsi" w:cs="Arial"/>
          <w:szCs w:val="22"/>
          <w:lang w:val="es-PE" w:eastAsia="en-US"/>
        </w:rPr>
        <w:t>de recepción del INEI</w:t>
      </w:r>
      <w:r w:rsidRPr="00EE4325">
        <w:rPr>
          <w:rFonts w:eastAsiaTheme="minorHAnsi" w:cs="Arial"/>
          <w:szCs w:val="22"/>
          <w:lang w:val="es-PE" w:eastAsia="en-US"/>
        </w:rPr>
        <w:t xml:space="preserve"> </w:t>
      </w:r>
      <w:r w:rsidR="00EE4325">
        <w:rPr>
          <w:rFonts w:eastAsiaTheme="minorHAnsi" w:cs="Arial"/>
          <w:szCs w:val="22"/>
          <w:lang w:val="es-PE" w:eastAsia="en-US"/>
        </w:rPr>
        <w:t xml:space="preserve">mediante la utilización de la especificación de </w:t>
      </w:r>
      <w:r w:rsidRPr="00EE4325">
        <w:rPr>
          <w:rFonts w:eastAsiaTheme="minorHAnsi" w:cs="Arial"/>
          <w:szCs w:val="22"/>
          <w:lang w:val="es-PE" w:eastAsia="en-US"/>
        </w:rPr>
        <w:t>casos de uso en relación</w:t>
      </w:r>
      <w:r w:rsidR="00EE4325">
        <w:rPr>
          <w:rFonts w:eastAsiaTheme="minorHAnsi" w:cs="Arial"/>
          <w:szCs w:val="22"/>
          <w:lang w:val="es-PE" w:eastAsia="en-US"/>
        </w:rPr>
        <w:t xml:space="preserve"> al diseño informático del</w:t>
      </w:r>
      <w:r w:rsidRPr="00EE4325">
        <w:rPr>
          <w:rFonts w:eastAsiaTheme="minorHAnsi" w:cs="Arial"/>
          <w:szCs w:val="22"/>
          <w:lang w:val="es-PE" w:eastAsia="en-US"/>
        </w:rPr>
        <w:t xml:space="preserve"> sistema estadístico sobre delitos de lavado de activos y financiamiento del terrorismo.</w:t>
      </w:r>
    </w:p>
    <w:p w:rsidR="00516EF9" w:rsidRDefault="00516EF9" w:rsidP="007A2F70">
      <w:pPr>
        <w:pStyle w:val="Ttulo2"/>
        <w:keepLines w:val="0"/>
        <w:spacing w:before="240" w:after="240" w:line="280" w:lineRule="atLeast"/>
        <w:rPr>
          <w:rFonts w:ascii="Arial" w:hAnsi="Arial"/>
        </w:rPr>
      </w:pPr>
      <w:bookmarkStart w:id="2" w:name="_Toc98816602"/>
      <w:bookmarkStart w:id="3" w:name="_Toc246910889"/>
      <w:bookmarkStart w:id="4" w:name="_Toc248815639"/>
      <w:bookmarkStart w:id="5" w:name="_Toc358052356"/>
    </w:p>
    <w:p w:rsidR="001A4A8D" w:rsidRPr="00CE0EC7" w:rsidRDefault="001A4A8D" w:rsidP="007A2F70">
      <w:pPr>
        <w:pStyle w:val="Ttulo2"/>
        <w:keepLines w:val="0"/>
        <w:spacing w:before="240" w:after="240" w:line="280" w:lineRule="atLeast"/>
        <w:rPr>
          <w:rFonts w:ascii="Arial" w:hAnsi="Arial"/>
        </w:rPr>
      </w:pPr>
      <w:bookmarkStart w:id="6" w:name="_Toc493651454"/>
      <w:r w:rsidRPr="00CE0EC7">
        <w:rPr>
          <w:rFonts w:ascii="Arial" w:hAnsi="Arial"/>
        </w:rPr>
        <w:t>Alcance</w:t>
      </w:r>
      <w:bookmarkEnd w:id="2"/>
      <w:bookmarkEnd w:id="3"/>
      <w:bookmarkEnd w:id="4"/>
      <w:bookmarkEnd w:id="5"/>
      <w:bookmarkEnd w:id="6"/>
    </w:p>
    <w:p w:rsidR="001A4A8D" w:rsidRPr="00CE0EC7" w:rsidRDefault="001A4A8D" w:rsidP="001A4A8D">
      <w:pPr>
        <w:pStyle w:val="Textoindependiente"/>
        <w:rPr>
          <w:lang w:val="es-PE" w:eastAsia="en-US"/>
        </w:rPr>
      </w:pPr>
      <w:r w:rsidRPr="00CE0EC7">
        <w:rPr>
          <w:lang w:val="es-PE" w:eastAsia="en-US"/>
        </w:rPr>
        <w:t xml:space="preserve">El presente documento </w:t>
      </w:r>
      <w:r w:rsidR="00EE4325">
        <w:rPr>
          <w:lang w:val="es-PE" w:eastAsia="en-US"/>
        </w:rPr>
        <w:t>abarca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235C50">
      <w:pPr>
        <w:pStyle w:val="Textoindependiente"/>
        <w:numPr>
          <w:ilvl w:val="0"/>
          <w:numId w:val="21"/>
        </w:numPr>
        <w:rPr>
          <w:lang w:val="es-PE" w:eastAsia="en-US"/>
        </w:rPr>
      </w:pPr>
      <w:r w:rsidRPr="00CE0EC7">
        <w:rPr>
          <w:lang w:val="es-PE" w:eastAsia="en-US"/>
        </w:rPr>
        <w:t xml:space="preserve">Módulo de </w:t>
      </w:r>
      <w:r w:rsidR="00516EF9">
        <w:rPr>
          <w:lang w:val="es-PE" w:eastAsia="en-US"/>
        </w:rPr>
        <w:t>recepción</w:t>
      </w:r>
      <w:r w:rsidRPr="00CE0EC7">
        <w:rPr>
          <w:lang w:val="es-PE" w:eastAsia="en-US"/>
        </w:rPr>
        <w:t xml:space="preserve"> de </w:t>
      </w:r>
      <w:r w:rsidR="00516EF9">
        <w:rPr>
          <w:lang w:val="es-PE" w:eastAsia="en-US"/>
        </w:rPr>
        <w:t>envíos de información estadística por parte de las entidades participantes</w:t>
      </w:r>
      <w:r w:rsidRPr="00CE0EC7">
        <w:rPr>
          <w:lang w:val="es-PE" w:eastAsia="en-US"/>
        </w:rPr>
        <w:t xml:space="preserve"> correspondiente </w:t>
      </w:r>
      <w:r w:rsidR="00516EF9">
        <w:rPr>
          <w:lang w:val="es-PE" w:eastAsia="en-US"/>
        </w:rPr>
        <w:t>al INEI</w:t>
      </w:r>
      <w:r w:rsidRPr="00CE0EC7">
        <w:rPr>
          <w:lang w:val="es-PE" w:eastAsia="en-US"/>
        </w:rPr>
        <w:t>.</w:t>
      </w:r>
    </w:p>
    <w:p w:rsidR="00EE4325" w:rsidRPr="00CE0EC7" w:rsidRDefault="00EE4325" w:rsidP="00EE4325">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7" w:name="_Toc456598589"/>
      <w:bookmarkStart w:id="8" w:name="_Toc456600920"/>
      <w:bookmarkStart w:id="9" w:name="_Toc98816603"/>
      <w:bookmarkStart w:id="10" w:name="_Toc246910890"/>
      <w:bookmarkStart w:id="11" w:name="_Toc248815640"/>
      <w:bookmarkStart w:id="12" w:name="_Toc358052357"/>
      <w:bookmarkStart w:id="13" w:name="_Toc493651455"/>
      <w:r w:rsidRPr="00CE0EC7">
        <w:rPr>
          <w:rFonts w:ascii="Arial" w:hAnsi="Arial"/>
        </w:rPr>
        <w:t>Definiciones, Siglas y Abreviaturas</w:t>
      </w:r>
      <w:bookmarkEnd w:id="7"/>
      <w:bookmarkEnd w:id="8"/>
      <w:bookmarkEnd w:id="9"/>
      <w:bookmarkEnd w:id="10"/>
      <w:bookmarkEnd w:id="11"/>
      <w:bookmarkEnd w:id="12"/>
      <w:bookmarkEnd w:id="13"/>
    </w:p>
    <w:p w:rsidR="001A4A8D" w:rsidRPr="00CE0EC7" w:rsidRDefault="001A4A8D" w:rsidP="001A4A8D">
      <w:pPr>
        <w:pStyle w:val="InfoBlue"/>
      </w:pPr>
      <w:bookmarkStart w:id="14" w:name="_Toc456598590"/>
      <w:bookmarkStart w:id="15" w:name="_Toc456600921"/>
      <w:bookmarkStart w:id="16" w:name="_Toc98816604"/>
      <w:bookmarkStart w:id="17" w:name="_Toc246910891"/>
      <w:bookmarkStart w:id="18"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Document Format.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19" w:name="_Toc358052358"/>
      <w:bookmarkStart w:id="20" w:name="_Toc493651456"/>
      <w:r w:rsidRPr="00CE0EC7">
        <w:rPr>
          <w:rFonts w:ascii="Arial" w:hAnsi="Arial"/>
        </w:rPr>
        <w:t>Referencias</w:t>
      </w:r>
      <w:bookmarkEnd w:id="14"/>
      <w:bookmarkEnd w:id="15"/>
      <w:bookmarkEnd w:id="16"/>
      <w:bookmarkEnd w:id="17"/>
      <w:bookmarkEnd w:id="18"/>
      <w:bookmarkEnd w:id="19"/>
      <w:bookmarkEnd w:id="20"/>
    </w:p>
    <w:p w:rsidR="001A4A8D" w:rsidRPr="00CE0EC7" w:rsidRDefault="001A4A8D" w:rsidP="001A4A8D">
      <w:pPr>
        <w:pStyle w:val="Textoindependiente"/>
        <w:rPr>
          <w:lang w:val="es-PE" w:eastAsia="en-US"/>
        </w:rPr>
      </w:pPr>
      <w:bookmarkStart w:id="21" w:name="_Toc98816605"/>
      <w:bookmarkStart w:id="22" w:name="_Toc246910892"/>
      <w:bookmarkStart w:id="23" w:name="_Toc248815642"/>
      <w:r w:rsidRPr="00CE0EC7">
        <w:rPr>
          <w:lang w:val="es-PE" w:eastAsia="en-US"/>
        </w:rPr>
        <w:t xml:space="preserve">El presente documento </w:t>
      </w:r>
      <w:r w:rsidR="00685A1B">
        <w:rPr>
          <w:lang w:val="es-PE" w:eastAsia="en-US"/>
        </w:rPr>
        <w:t>está basado en</w:t>
      </w:r>
      <w:r w:rsidRPr="00CE0EC7">
        <w:rPr>
          <w:lang w:val="es-PE" w:eastAsia="en-US"/>
        </w:rPr>
        <w:t xml:space="preserve"> los siguientes </w:t>
      </w:r>
      <w:r w:rsidR="00685A1B">
        <w:rPr>
          <w:lang w:val="es-PE" w:eastAsia="en-US"/>
        </w:rPr>
        <w:t>entregables</w:t>
      </w:r>
      <w:r w:rsidRPr="00CE0EC7">
        <w:rPr>
          <w:lang w:val="es-PE" w:eastAsia="en-US"/>
        </w:rPr>
        <w:t>:</w:t>
      </w:r>
    </w:p>
    <w:p w:rsidR="001A4A8D" w:rsidRPr="00CE0EC7" w:rsidRDefault="001A4A8D" w:rsidP="001A4A8D">
      <w:pPr>
        <w:pStyle w:val="Textoindependiente"/>
        <w:rPr>
          <w:lang w:val="es-PE" w:eastAsia="en-US"/>
        </w:rPr>
      </w:pPr>
    </w:p>
    <w:p w:rsidR="001A4A8D" w:rsidRPr="00CE0EC7" w:rsidRDefault="00685A1B" w:rsidP="00235C50">
      <w:pPr>
        <w:pStyle w:val="Textoindependiente"/>
        <w:numPr>
          <w:ilvl w:val="0"/>
          <w:numId w:val="20"/>
        </w:numPr>
        <w:rPr>
          <w:lang w:val="es-PE" w:eastAsia="en-US"/>
        </w:rPr>
      </w:pPr>
      <w:r>
        <w:rPr>
          <w:lang w:val="es-PE" w:eastAsia="en-US"/>
        </w:rPr>
        <w:t>Documento r</w:t>
      </w:r>
      <w:r w:rsidR="001A4A8D" w:rsidRPr="00CE0EC7">
        <w:rPr>
          <w:lang w:val="es-PE" w:eastAsia="en-US"/>
        </w:rPr>
        <w:t>equerimientos funcionales y no funcionales</w:t>
      </w:r>
    </w:p>
    <w:p w:rsidR="001A4A8D" w:rsidRPr="00CE0EC7" w:rsidRDefault="00685A1B" w:rsidP="00235C50">
      <w:pPr>
        <w:pStyle w:val="Textoindependiente"/>
        <w:numPr>
          <w:ilvl w:val="0"/>
          <w:numId w:val="20"/>
        </w:numPr>
        <w:rPr>
          <w:lang w:val="es-PE" w:eastAsia="en-US"/>
        </w:rPr>
      </w:pPr>
      <w:r>
        <w:rPr>
          <w:lang w:val="es-PE" w:eastAsia="en-US"/>
        </w:rPr>
        <w:t>P</w:t>
      </w:r>
      <w:r w:rsidR="001A4A8D" w:rsidRPr="00CE0EC7">
        <w:rPr>
          <w:lang w:val="es-PE" w:eastAsia="en-US"/>
        </w:rPr>
        <w:t>rototipos</w:t>
      </w:r>
      <w:r>
        <w:rPr>
          <w:lang w:val="es-PE" w:eastAsia="en-US"/>
        </w:rPr>
        <w:t xml:space="preserve"> dinámicos</w:t>
      </w:r>
      <w:r w:rsidR="001A4A8D" w:rsidRPr="00CE0EC7">
        <w:rPr>
          <w:lang w:val="es-PE" w:eastAsia="en-US"/>
        </w:rPr>
        <w:t xml:space="preserve"> del módulo de </w:t>
      </w:r>
      <w:r w:rsidR="00516EF9">
        <w:rPr>
          <w:lang w:val="es-PE" w:eastAsia="en-US"/>
        </w:rPr>
        <w:t>recepción de información estadística del INEI.</w:t>
      </w:r>
    </w:p>
    <w:p w:rsidR="001A4A8D" w:rsidRPr="00CE0EC7" w:rsidRDefault="001A4A8D" w:rsidP="007A2F70">
      <w:pPr>
        <w:pStyle w:val="Ttulo2"/>
        <w:keepLines w:val="0"/>
        <w:spacing w:before="240" w:after="240" w:line="280" w:lineRule="atLeast"/>
        <w:rPr>
          <w:rFonts w:ascii="Arial" w:hAnsi="Arial"/>
        </w:rPr>
      </w:pPr>
      <w:bookmarkStart w:id="24" w:name="_Toc358052359"/>
      <w:bookmarkStart w:id="25" w:name="_Toc493651457"/>
      <w:r w:rsidRPr="00CE0EC7">
        <w:rPr>
          <w:rFonts w:ascii="Arial" w:hAnsi="Arial"/>
        </w:rPr>
        <w:lastRenderedPageBreak/>
        <w:t>Resumen</w:t>
      </w:r>
      <w:bookmarkEnd w:id="21"/>
      <w:bookmarkEnd w:id="22"/>
      <w:bookmarkEnd w:id="23"/>
      <w:bookmarkEnd w:id="24"/>
      <w:bookmarkEnd w:id="25"/>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 xml:space="preserve">al diseño funcional del módulo </w:t>
      </w:r>
      <w:r w:rsidR="0015500F">
        <w:rPr>
          <w:lang w:val="es-PE" w:eastAsia="en-US"/>
        </w:rPr>
        <w:t>de recepción de información estadística</w:t>
      </w:r>
      <w:r w:rsidR="001A4A8D" w:rsidRPr="00CE0EC7">
        <w:rPr>
          <w:lang w:val="es-PE" w:eastAsia="en-US"/>
        </w:rPr>
        <w:t xml:space="preserve">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Pre</w:t>
      </w:r>
      <w:r w:rsidR="006369AD">
        <w:rPr>
          <w:b/>
        </w:rPr>
        <w:t>-</w:t>
      </w:r>
      <w:r w:rsidRPr="00CE0EC7">
        <w:rPr>
          <w:b/>
        </w:rPr>
        <w:t xml:space="preserv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6369AD">
        <w:rPr>
          <w:b/>
        </w:rPr>
        <w:t>t-</w:t>
      </w:r>
      <w:r w:rsidRPr="00CE0EC7">
        <w:rPr>
          <w:b/>
        </w:rPr>
        <w:t xml:space="preserve">condiciones: </w:t>
      </w:r>
      <w:r w:rsidRPr="00CE0EC7">
        <w:t>determina el estado final del caso de uso, establece estados de salida o funcionalidades obtenidas en su estado final. La poscondición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367FA4">
        <w:t>t-</w:t>
      </w:r>
      <w:r w:rsidRPr="00CE0EC7">
        <w:t>condiciones definidas anteriormente.</w:t>
      </w:r>
    </w:p>
    <w:p w:rsidR="001A4A8D" w:rsidRPr="00CE0EC7" w:rsidRDefault="001A4A8D" w:rsidP="001A4A8D">
      <w:pPr>
        <w:pStyle w:val="InfoBlue"/>
      </w:pPr>
      <w:r w:rsidRPr="00CE0EC7">
        <w:t>En ningún caso debe especificar elementos del diseño.</w:t>
      </w: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lastRenderedPageBreak/>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Default="001A4A8D" w:rsidP="001A4A8D">
      <w:pPr>
        <w:pStyle w:val="InfoBlue"/>
        <w:tabs>
          <w:tab w:val="clear" w:pos="1260"/>
          <w:tab w:val="left" w:pos="1276"/>
        </w:tabs>
      </w:pPr>
      <w:r w:rsidRPr="00CE0EC7">
        <w:t>Dentr</w:t>
      </w:r>
      <w:r w:rsidR="000444C0">
        <w:t xml:space="preserve">o de esta sección se describen </w:t>
      </w:r>
      <w:r w:rsidRPr="00CE0EC7">
        <w:t>las validaciones que no sean de tipo requerido, sino otras más complejas que necesiten que el sistema verifique antes, durante y después  del envío de información ejem</w:t>
      </w:r>
      <w:r w:rsidR="00555C1E">
        <w:t>plo:</w:t>
      </w:r>
      <w:r w:rsidRPr="00CE0EC7">
        <w:t xml:space="preserve"> Selección de al menos un filtro de búsqueda.</w:t>
      </w:r>
    </w:p>
    <w:p w:rsidR="00F57B96" w:rsidRPr="00F57B96" w:rsidRDefault="00F57B96" w:rsidP="00F57B96">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 xml:space="preserve">corresponde </w:t>
      </w:r>
      <w:r w:rsidR="00952EC4">
        <w:t>a los listados de datos predefinidos y necesarios para una carga inicial del sistema.</w:t>
      </w:r>
    </w:p>
    <w:p w:rsidR="000444C0" w:rsidRDefault="001A4A8D" w:rsidP="000444C0">
      <w:r w:rsidRPr="00CE0EC7">
        <w:br w:type="page"/>
      </w:r>
      <w:bookmarkStart w:id="26" w:name="_Toc358052361"/>
    </w:p>
    <w:p w:rsidR="000444C0" w:rsidRPr="00CE0EC7" w:rsidRDefault="000444C0" w:rsidP="000444C0">
      <w:pPr>
        <w:pStyle w:val="Ttulo2"/>
        <w:keepLines w:val="0"/>
        <w:spacing w:before="240" w:after="240" w:line="280" w:lineRule="atLeast"/>
        <w:rPr>
          <w:rFonts w:ascii="Arial" w:hAnsi="Arial"/>
        </w:rPr>
      </w:pPr>
      <w:bookmarkStart w:id="27" w:name="_Toc493651458"/>
      <w:r>
        <w:rPr>
          <w:rFonts w:ascii="Arial" w:hAnsi="Arial"/>
        </w:rPr>
        <w:lastRenderedPageBreak/>
        <w:t>Especificaciones de casos de uso</w:t>
      </w:r>
      <w:bookmarkEnd w:id="27"/>
    </w:p>
    <w:p w:rsidR="000444C0" w:rsidRDefault="000444C0" w:rsidP="000444C0"/>
    <w:p w:rsidR="001A4A8D" w:rsidRPr="00CE0EC7" w:rsidRDefault="000332BC" w:rsidP="000444C0">
      <w:pPr>
        <w:pStyle w:val="Ttulo3"/>
      </w:pPr>
      <w:bookmarkStart w:id="28" w:name="_Toc493651459"/>
      <w:r>
        <w:t xml:space="preserve">Caso de Uso </w:t>
      </w:r>
      <w:bookmarkEnd w:id="26"/>
      <w:r w:rsidR="0009240A" w:rsidRPr="0009240A">
        <w:t>INEI.CU.001 - Ingresar al Sistema</w:t>
      </w:r>
      <w:bookmarkEnd w:id="28"/>
    </w:p>
    <w:p w:rsidR="001A4A8D" w:rsidRPr="00CE0EC7" w:rsidRDefault="001A4A8D" w:rsidP="001A4A8D"/>
    <w:p w:rsidR="001A4A8D" w:rsidRPr="00D86290" w:rsidRDefault="0009240A" w:rsidP="00D86290">
      <w:pPr>
        <w:pStyle w:val="Epgrafe"/>
        <w:jc w:val="center"/>
        <w:rPr>
          <w:rFonts w:ascii="Arial" w:hAnsi="Arial" w:cs="Arial"/>
          <w:b w:val="0"/>
        </w:rPr>
      </w:pPr>
      <w:r>
        <w:rPr>
          <w:rFonts w:ascii="Arial" w:hAnsi="Arial" w:cs="Arial"/>
          <w:b w:val="0"/>
          <w:noProof/>
          <w:lang w:eastAsia="es-PE"/>
        </w:rPr>
        <w:drawing>
          <wp:inline distT="0" distB="0" distL="0" distR="0">
            <wp:extent cx="5612130" cy="1586979"/>
            <wp:effectExtent l="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2130" cy="1586979"/>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bookmarkStart w:id="29" w:name="_Toc358052648"/>
      <w:r w:rsidRPr="00CE0EC7">
        <w:rPr>
          <w:rFonts w:ascii="Arial" w:hAnsi="Arial" w:cs="Arial"/>
          <w:b w:val="0"/>
        </w:rPr>
        <w:t>Ilustración 1:</w:t>
      </w:r>
      <w:r w:rsidRPr="00CE0EC7">
        <w:rPr>
          <w:rFonts w:ascii="Arial" w:hAnsi="Arial" w:cs="Arial"/>
        </w:rPr>
        <w:t xml:space="preserve"> Diagrama de caso de uso </w:t>
      </w:r>
      <w:bookmarkEnd w:id="29"/>
      <w:r w:rsidR="0009240A" w:rsidRPr="0009240A">
        <w:rPr>
          <w:rFonts w:ascii="Arial" w:hAnsi="Arial" w:cs="Arial"/>
        </w:rPr>
        <w:t>INEI.CU.001 - Ingresar al Sistema</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El presente caso de uso permite gestionar</w:t>
      </w:r>
      <w:r w:rsidR="00367FA4">
        <w:rPr>
          <w:lang w:val="es-PE"/>
        </w:rPr>
        <w:t xml:space="preserve"> la seguridad para</w:t>
      </w:r>
      <w:r w:rsidRPr="00CE0EC7">
        <w:rPr>
          <w:lang w:val="es-PE"/>
        </w:rPr>
        <w:t xml:space="preserve"> el ing</w:t>
      </w:r>
      <w:r w:rsidR="00D86290">
        <w:rPr>
          <w:lang w:val="es-PE"/>
        </w:rPr>
        <w:t xml:space="preserve">reso al </w:t>
      </w:r>
      <w:r w:rsidR="00367FA4">
        <w:rPr>
          <w:lang w:val="es-PE"/>
        </w:rPr>
        <w:t xml:space="preserve">módulo de </w:t>
      </w:r>
      <w:r w:rsidR="0009240A">
        <w:rPr>
          <w:lang w:val="es-PE"/>
        </w:rPr>
        <w:t>recepción</w:t>
      </w:r>
      <w:r w:rsidR="00381D47">
        <w:rPr>
          <w:lang w:val="es-PE"/>
        </w:rPr>
        <w:t xml:space="preserve"> de datos estadísticos</w:t>
      </w:r>
      <w:r w:rsidR="0009240A">
        <w:rPr>
          <w:lang w:val="es-PE"/>
        </w:rPr>
        <w:t xml:space="preserve"> del INEI</w:t>
      </w:r>
      <w:r w:rsidR="006D03D1">
        <w:rPr>
          <w:lang w:val="es-PE"/>
        </w:rPr>
        <w:t>.</w:t>
      </w:r>
    </w:p>
    <w:p w:rsidR="00367FA4" w:rsidRPr="00CE0EC7" w:rsidRDefault="00367FA4"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09240A" w:rsidP="00A45B97">
      <w:pPr>
        <w:pStyle w:val="Text"/>
        <w:numPr>
          <w:ilvl w:val="0"/>
          <w:numId w:val="9"/>
        </w:numPr>
        <w:rPr>
          <w:lang w:val="es-PE"/>
        </w:rPr>
      </w:pPr>
      <w:r w:rsidRPr="0009240A">
        <w:rPr>
          <w:lang w:val="es-PE"/>
        </w:rPr>
        <w:t>INEI.ACT.001 Usuario publicador</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A45B97">
      <w:pPr>
        <w:pStyle w:val="Text"/>
        <w:numPr>
          <w:ilvl w:val="0"/>
          <w:numId w:val="9"/>
        </w:numPr>
        <w:rPr>
          <w:lang w:val="es-PE"/>
        </w:rPr>
      </w:pPr>
      <w:r w:rsidRPr="00CE0EC7">
        <w:rPr>
          <w:lang w:val="es-PE"/>
        </w:rPr>
        <w:t xml:space="preserve">El actor </w:t>
      </w:r>
      <w:r w:rsidR="0009240A">
        <w:rPr>
          <w:lang w:val="es-PE"/>
        </w:rPr>
        <w:t>se encuentra registrado en el modulo de seguridad del INEI</w:t>
      </w:r>
      <w:r w:rsidRPr="00CE0EC7">
        <w:rPr>
          <w:lang w:val="es-PE"/>
        </w:rPr>
        <w:t>.</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09240A" w:rsidP="00A45B97">
      <w:pPr>
        <w:pStyle w:val="Text"/>
        <w:numPr>
          <w:ilvl w:val="0"/>
          <w:numId w:val="9"/>
        </w:numPr>
        <w:rPr>
          <w:lang w:val="es-PE"/>
        </w:rPr>
      </w:pPr>
      <w:r w:rsidRPr="0009240A">
        <w:rPr>
          <w:lang w:val="es-PE"/>
        </w:rPr>
        <w:t>INEI.CU.002 - Desplegar Menú del Sistema</w:t>
      </w:r>
    </w:p>
    <w:p w:rsidR="00E26FB7" w:rsidRPr="00CE0EC7" w:rsidRDefault="00E26FB7" w:rsidP="00E26FB7">
      <w:pPr>
        <w:pStyle w:val="Text"/>
        <w:ind w:left="720"/>
        <w:rPr>
          <w:lang w:val="es-PE"/>
        </w:rPr>
      </w:pPr>
    </w:p>
    <w:p w:rsidR="001A4A8D" w:rsidRPr="00CE0EC7" w:rsidRDefault="001A4A8D" w:rsidP="001A4A8D">
      <w:pPr>
        <w:pStyle w:val="subtituloCU"/>
        <w:rPr>
          <w:rFonts w:cs="Arial"/>
        </w:rPr>
      </w:pPr>
      <w:r w:rsidRPr="00CE0EC7">
        <w:rPr>
          <w:rFonts w:cs="Arial"/>
        </w:rPr>
        <w:lastRenderedPageBreak/>
        <w:t>Flujo básico</w:t>
      </w:r>
    </w:p>
    <w:p w:rsidR="001A4A8D" w:rsidRPr="00CE0EC7" w:rsidRDefault="001A4A8D"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al módulo de </w:t>
      </w:r>
      <w:r w:rsidR="0009240A">
        <w:rPr>
          <w:rFonts w:ascii="Arial" w:eastAsia="Times New Roman" w:hAnsi="Arial" w:cs="Times New Roman"/>
          <w:szCs w:val="20"/>
          <w:lang w:eastAsia="es-ES"/>
        </w:rPr>
        <w:t>recepción del INEI.</w:t>
      </w:r>
    </w:p>
    <w:p w:rsidR="001A4A8D" w:rsidRPr="00CE0EC7" w:rsidRDefault="00381D47"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módulo</w:t>
      </w:r>
      <w:r w:rsidR="0009240A">
        <w:rPr>
          <w:rFonts w:ascii="Arial" w:eastAsia="Times New Roman" w:hAnsi="Arial" w:cs="Times New Roman"/>
          <w:szCs w:val="20"/>
          <w:lang w:eastAsia="es-ES"/>
        </w:rPr>
        <w:t xml:space="preserve"> del INEI muestra el formulario de acceso de usuario según lo especificado en </w:t>
      </w:r>
      <w:r w:rsidR="0009240A" w:rsidRPr="0009240A">
        <w:rPr>
          <w:rFonts w:ascii="Arial" w:eastAsia="Times New Roman" w:hAnsi="Arial" w:cs="Times New Roman"/>
          <w:b/>
          <w:szCs w:val="20"/>
          <w:lang w:eastAsia="es-ES"/>
        </w:rPr>
        <w:t>R1</w:t>
      </w:r>
    </w:p>
    <w:p w:rsidR="001A4A8D" w:rsidRDefault="0009240A"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2735580"/>
            <wp:effectExtent l="19050" t="0" r="8890" b="0"/>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610860" cy="2735580"/>
                    </a:xfrm>
                    <a:prstGeom prst="rect">
                      <a:avLst/>
                    </a:prstGeom>
                    <a:noFill/>
                    <a:ln w="9525">
                      <a:noFill/>
                      <a:miter lim="800000"/>
                      <a:headEnd/>
                      <a:tailEnd/>
                    </a:ln>
                  </pic:spPr>
                </pic:pic>
              </a:graphicData>
            </a:graphic>
          </wp:inline>
        </w:drawing>
      </w:r>
    </w:p>
    <w:p w:rsidR="00200A35" w:rsidRPr="00CE0EC7" w:rsidRDefault="00200A35" w:rsidP="00200A35">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r w:rsidRPr="00CE0EC7">
        <w:rPr>
          <w:rFonts w:ascii="Arial" w:hAnsi="Arial" w:cs="Arial"/>
        </w:rPr>
        <w:t xml:space="preserve"> </w:t>
      </w:r>
      <w:r>
        <w:rPr>
          <w:rFonts w:ascii="Arial" w:hAnsi="Arial" w:cs="Arial"/>
        </w:rPr>
        <w:t>Formulario de ingreso</w:t>
      </w:r>
    </w:p>
    <w:p w:rsidR="00200A35" w:rsidRPr="00CE0EC7" w:rsidRDefault="00200A35" w:rsidP="001A4A8D">
      <w:pPr>
        <w:spacing w:before="120" w:after="120" w:line="240" w:lineRule="auto"/>
        <w:jc w:val="both"/>
        <w:rPr>
          <w:rFonts w:ascii="Arial" w:eastAsia="Times New Roman" w:hAnsi="Arial" w:cs="Times New Roman"/>
          <w:szCs w:val="20"/>
          <w:lang w:eastAsia="es-ES"/>
        </w:rPr>
      </w:pP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ingresa los datos requeridos en el formulario para ingresar al sistema y envía la petición (ver </w:t>
      </w:r>
      <w:r w:rsidRPr="00842FE2">
        <w:rPr>
          <w:rFonts w:ascii="Arial" w:eastAsia="Times New Roman" w:hAnsi="Arial" w:cs="Times New Roman"/>
          <w:b/>
          <w:szCs w:val="20"/>
          <w:lang w:eastAsia="es-ES"/>
        </w:rPr>
        <w:t>N1</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w:t>
      </w:r>
      <w:r w:rsidR="0009240A">
        <w:rPr>
          <w:rFonts w:ascii="Arial" w:eastAsia="Times New Roman" w:hAnsi="Arial" w:cs="Times New Roman"/>
          <w:szCs w:val="20"/>
          <w:lang w:eastAsia="es-ES"/>
        </w:rPr>
        <w:t>recepción</w:t>
      </w:r>
      <w:r w:rsidRPr="00CE0EC7">
        <w:rPr>
          <w:rFonts w:ascii="Arial" w:eastAsia="Times New Roman" w:hAnsi="Arial" w:cs="Times New Roman"/>
          <w:szCs w:val="20"/>
          <w:lang w:eastAsia="es-ES"/>
        </w:rPr>
        <w:t xml:space="preserve"> verifica que los datos del formulario se encuentren correctamente llenados, que sean válidos.</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obtiene </w:t>
      </w:r>
      <w:r w:rsidR="00235B1F">
        <w:rPr>
          <w:rFonts w:ascii="Arial" w:eastAsia="Times New Roman" w:hAnsi="Arial" w:cs="Times New Roman"/>
          <w:szCs w:val="20"/>
          <w:lang w:eastAsia="es-ES"/>
        </w:rPr>
        <w:t>el rol</w:t>
      </w:r>
      <w:r w:rsidRPr="00CE0EC7">
        <w:rPr>
          <w:rFonts w:ascii="Arial" w:eastAsia="Times New Roman" w:hAnsi="Arial" w:cs="Times New Roman"/>
          <w:szCs w:val="20"/>
          <w:lang w:eastAsia="es-ES"/>
        </w:rPr>
        <w:t xml:space="preserve"> </w:t>
      </w:r>
      <w:r w:rsidR="00235B1F">
        <w:rPr>
          <w:rFonts w:ascii="Arial" w:eastAsia="Times New Roman" w:hAnsi="Arial" w:cs="Times New Roman"/>
          <w:szCs w:val="20"/>
          <w:lang w:eastAsia="es-ES"/>
        </w:rPr>
        <w:t>que tiene asignado e</w:t>
      </w:r>
      <w:r w:rsidRPr="00CE0EC7">
        <w:rPr>
          <w:rFonts w:ascii="Arial" w:eastAsia="Times New Roman" w:hAnsi="Arial" w:cs="Times New Roman"/>
          <w:szCs w:val="20"/>
          <w:lang w:eastAsia="es-ES"/>
        </w:rPr>
        <w:t>l usuario.</w:t>
      </w:r>
    </w:p>
    <w:p w:rsidR="001A4A8D" w:rsidRPr="006110CC"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09240A" w:rsidRPr="0009240A">
        <w:rPr>
          <w:rFonts w:ascii="Arial" w:eastAsia="Times New Roman" w:hAnsi="Arial" w:cs="Times New Roman"/>
          <w:b/>
          <w:szCs w:val="20"/>
          <w:lang w:eastAsia="es-ES"/>
        </w:rPr>
        <w:t>INEI.CU.002 - Desplegar Menú del Sistema</w:t>
      </w:r>
    </w:p>
    <w:p w:rsidR="006110CC" w:rsidRPr="00CE0EC7" w:rsidRDefault="006110CC"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10CC">
        <w:rPr>
          <w:rFonts w:ascii="Arial" w:eastAsia="Times New Roman" w:hAnsi="Arial" w:cs="Times New Roman"/>
          <w:szCs w:val="20"/>
          <w:lang w:eastAsia="es-ES"/>
        </w:rPr>
        <w:t>El usuario accede a las funcionalidades del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03D1" w:rsidRPr="00CE0EC7" w:rsidRDefault="006D03D1" w:rsidP="006D03D1">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43490C" w:rsidP="001A4A8D">
      <w:pPr>
        <w:pStyle w:val="Text"/>
        <w:ind w:left="0"/>
        <w:rPr>
          <w:b/>
          <w:lang w:val="es-PE"/>
        </w:rPr>
      </w:pPr>
      <w:r>
        <w:rPr>
          <w:b/>
          <w:lang w:val="es-PE"/>
        </w:rPr>
        <w:t>FA1: Paso nº 4: F</w:t>
      </w:r>
      <w:r w:rsidR="001A4A8D" w:rsidRPr="00CE0EC7">
        <w:rPr>
          <w:b/>
          <w:lang w:val="es-PE"/>
        </w:rPr>
        <w:t>alta ingresar uno o más datos obligatorios.</w:t>
      </w:r>
    </w:p>
    <w:p w:rsidR="001A4A8D" w:rsidRPr="00CE0EC7" w:rsidRDefault="001A4A8D" w:rsidP="00235C50">
      <w:pPr>
        <w:pStyle w:val="Text"/>
        <w:numPr>
          <w:ilvl w:val="0"/>
          <w:numId w:val="13"/>
        </w:numPr>
        <w:rPr>
          <w:lang w:val="es-PE"/>
        </w:rPr>
      </w:pPr>
      <w:r w:rsidRPr="00CE0EC7">
        <w:rPr>
          <w:lang w:val="es-PE"/>
        </w:rPr>
        <w:t xml:space="preserve">El sistema despliega </w:t>
      </w:r>
      <w:r w:rsidR="005D6406">
        <w:rPr>
          <w:lang w:val="es-PE"/>
        </w:rPr>
        <w:t>el siguiente mensaje: “</w:t>
      </w:r>
      <w:r w:rsidR="0043490C">
        <w:rPr>
          <w:lang w:val="es-PE"/>
        </w:rPr>
        <w:t>Debe ingresar el usuario y contraseña</w:t>
      </w:r>
      <w:r w:rsidR="005D6406">
        <w:rPr>
          <w:lang w:val="es-PE"/>
        </w:rPr>
        <w:t>”</w:t>
      </w:r>
      <w:r w:rsidRPr="00CE0EC7">
        <w:rPr>
          <w:lang w:val="es-PE"/>
        </w:rPr>
        <w:t>.</w:t>
      </w:r>
    </w:p>
    <w:p w:rsidR="001A4A8D" w:rsidRDefault="0043490C" w:rsidP="001A4A8D">
      <w:pPr>
        <w:pStyle w:val="Text"/>
        <w:ind w:left="0"/>
        <w:rPr>
          <w:lang w:val="es-PE"/>
        </w:rPr>
      </w:pPr>
      <w:r>
        <w:rPr>
          <w:noProof/>
          <w:lang w:val="es-PE" w:eastAsia="es-PE"/>
        </w:rPr>
        <w:lastRenderedPageBreak/>
        <w:drawing>
          <wp:inline distT="0" distB="0" distL="0" distR="0">
            <wp:extent cx="5603240" cy="2969895"/>
            <wp:effectExtent l="1905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603240" cy="2969895"/>
                    </a:xfrm>
                    <a:prstGeom prst="rect">
                      <a:avLst/>
                    </a:prstGeom>
                    <a:noFill/>
                    <a:ln w="9525">
                      <a:noFill/>
                      <a:miter lim="800000"/>
                      <a:headEnd/>
                      <a:tailEnd/>
                    </a:ln>
                  </pic:spPr>
                </pic:pic>
              </a:graphicData>
            </a:graphic>
          </wp:inline>
        </w:drawing>
      </w:r>
    </w:p>
    <w:p w:rsidR="00321524" w:rsidRPr="001A0D5D" w:rsidRDefault="00321524" w:rsidP="001A0D5D">
      <w:pPr>
        <w:pStyle w:val="Epgrafe"/>
        <w:jc w:val="center"/>
        <w:rPr>
          <w:rFonts w:ascii="Arial" w:hAnsi="Arial" w:cs="Arial"/>
        </w:rPr>
      </w:pPr>
      <w:r>
        <w:rPr>
          <w:rFonts w:ascii="Arial" w:hAnsi="Arial" w:cs="Arial"/>
          <w:b w:val="0"/>
        </w:rPr>
        <w:t>Pantalla 2</w:t>
      </w:r>
      <w:r w:rsidRPr="00CE0EC7">
        <w:rPr>
          <w:rFonts w:ascii="Arial" w:hAnsi="Arial" w:cs="Arial"/>
          <w:b w:val="0"/>
        </w:rPr>
        <w:t>:</w:t>
      </w:r>
      <w:r w:rsidRPr="00CE0EC7">
        <w:rPr>
          <w:rFonts w:ascii="Arial" w:hAnsi="Arial" w:cs="Arial"/>
        </w:rPr>
        <w:t xml:space="preserve"> </w:t>
      </w:r>
      <w:r>
        <w:rPr>
          <w:rFonts w:ascii="Arial" w:hAnsi="Arial" w:cs="Arial"/>
        </w:rPr>
        <w:t>Validación de datos correctos</w:t>
      </w:r>
    </w:p>
    <w:p w:rsidR="001A4A8D" w:rsidRDefault="001A4A8D" w:rsidP="00235C50">
      <w:pPr>
        <w:pStyle w:val="Text"/>
        <w:numPr>
          <w:ilvl w:val="0"/>
          <w:numId w:val="13"/>
        </w:numPr>
        <w:rPr>
          <w:lang w:val="es-PE"/>
        </w:rPr>
      </w:pPr>
      <w:r w:rsidRPr="00CE0EC7">
        <w:rPr>
          <w:lang w:val="es-PE"/>
        </w:rPr>
        <w:t>Volver al paso nº 3 del flujo básico.</w:t>
      </w:r>
    </w:p>
    <w:p w:rsidR="003A7165" w:rsidRDefault="003A7165"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0"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5B5A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Corresponde</w:t>
            </w:r>
            <w:r w:rsidR="00176C6B">
              <w:rPr>
                <w:rFonts w:ascii="Calibri" w:eastAsia="Times New Roman" w:hAnsi="Calibri" w:cs="Calibri"/>
                <w:color w:val="000000"/>
                <w:sz w:val="18"/>
                <w:szCs w:val="18"/>
                <w:lang w:eastAsia="es-PE"/>
              </w:rPr>
              <w:t xml:space="preserve"> al código del</w:t>
            </w:r>
            <w:r w:rsidRPr="00CE0EC7">
              <w:rPr>
                <w:rFonts w:ascii="Calibri" w:eastAsia="Times New Roman" w:hAnsi="Calibri" w:cs="Calibri"/>
                <w:color w:val="000000"/>
                <w:sz w:val="18"/>
                <w:szCs w:val="18"/>
                <w:lang w:eastAsia="es-PE"/>
              </w:rPr>
              <w:t xml:space="preserve"> usuario </w:t>
            </w:r>
            <w:r w:rsidR="005B5AE5">
              <w:rPr>
                <w:rFonts w:ascii="Calibri" w:eastAsia="Times New Roman" w:hAnsi="Calibri" w:cs="Calibri"/>
                <w:color w:val="000000"/>
                <w:sz w:val="18"/>
                <w:szCs w:val="18"/>
                <w:lang w:eastAsia="es-PE"/>
              </w:rPr>
              <w:t>registrado en el modulo de seguridad del INEI</w:t>
            </w:r>
          </w:p>
        </w:tc>
      </w:tr>
      <w:tr w:rsidR="001A4A8D"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5B5A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w:t>
            </w:r>
            <w:r w:rsidR="005B5AE5">
              <w:rPr>
                <w:rFonts w:ascii="Calibri" w:eastAsia="Times New Roman" w:hAnsi="Calibri" w:cs="Calibri"/>
                <w:color w:val="000000"/>
                <w:sz w:val="18"/>
                <w:szCs w:val="18"/>
                <w:lang w:eastAsia="es-PE"/>
              </w:rPr>
              <w:t>al usuario</w:t>
            </w:r>
          </w:p>
        </w:tc>
      </w:tr>
      <w:bookmarkEnd w:id="30"/>
    </w:tbl>
    <w:p w:rsidR="00842FE2" w:rsidRPr="00842FE2" w:rsidRDefault="00842FE2" w:rsidP="00842FE2"/>
    <w:p w:rsidR="00842FE2" w:rsidRPr="00842FE2" w:rsidRDefault="00842FE2" w:rsidP="00842FE2">
      <w:pPr>
        <w:pStyle w:val="subtituloCU"/>
        <w:rPr>
          <w:rFonts w:cs="Arial"/>
        </w:rPr>
      </w:pPr>
      <w:r w:rsidRPr="00CE0EC7">
        <w:rPr>
          <w:rFonts w:cs="Arial"/>
        </w:rPr>
        <w:t>Requerimientos</w:t>
      </w:r>
      <w:r>
        <w:rPr>
          <w:rFonts w:cs="Arial"/>
        </w:rPr>
        <w:t xml:space="preserve"> Especiales</w:t>
      </w:r>
    </w:p>
    <w:p w:rsidR="005B5AE5" w:rsidRPr="005B5AE5" w:rsidRDefault="005B5AE5" w:rsidP="005B5AE5">
      <w:pPr>
        <w:pStyle w:val="subtituloCU"/>
        <w:numPr>
          <w:ilvl w:val="0"/>
          <w:numId w:val="9"/>
        </w:numPr>
        <w:rPr>
          <w:rFonts w:cs="Arial"/>
          <w:b w:val="0"/>
        </w:rPr>
      </w:pPr>
      <w:r w:rsidRPr="005B5AE5">
        <w:rPr>
          <w:rFonts w:cs="Arial"/>
          <w:b w:val="0"/>
        </w:rPr>
        <w:t>No aplica</w:t>
      </w:r>
    </w:p>
    <w:p w:rsidR="001A4A8D" w:rsidRPr="00CE0EC7" w:rsidRDefault="001A4A8D" w:rsidP="001A4A8D">
      <w:pPr>
        <w:pStyle w:val="subtituloCU"/>
        <w:rPr>
          <w:rFonts w:cs="Arial"/>
        </w:rPr>
      </w:pPr>
      <w:r w:rsidRPr="00CE0EC7">
        <w:rPr>
          <w:rFonts w:cs="Arial"/>
        </w:rPr>
        <w:t>Notas</w:t>
      </w:r>
    </w:p>
    <w:p w:rsidR="001A4A8D" w:rsidRPr="00CE0EC7" w:rsidRDefault="001A4A8D" w:rsidP="00235C50">
      <w:pPr>
        <w:pStyle w:val="Text"/>
        <w:numPr>
          <w:ilvl w:val="0"/>
          <w:numId w:val="12"/>
        </w:numPr>
        <w:spacing w:before="120" w:after="120"/>
        <w:rPr>
          <w:lang w:val="es-PE"/>
        </w:rPr>
      </w:pPr>
      <w:r w:rsidRPr="00CE0EC7">
        <w:rPr>
          <w:b/>
          <w:lang w:val="es-PE"/>
        </w:rPr>
        <w:t>N1:</w:t>
      </w:r>
      <w:r w:rsidRPr="00CE0EC7">
        <w:rPr>
          <w:lang w:val="es-PE"/>
        </w:rPr>
        <w:t xml:space="preserve"> Al digitar la clave sólo se visualizará símbolos que no sean alfanuméricos que representan un carácter de la clave con el fin de ocultarla.</w:t>
      </w:r>
    </w:p>
    <w:p w:rsidR="001B4B97" w:rsidRDefault="001B4B97" w:rsidP="00B74B3C">
      <w:pPr>
        <w:pStyle w:val="Text"/>
        <w:spacing w:before="120" w:after="120"/>
        <w:ind w:left="0"/>
        <w:rPr>
          <w:b/>
          <w:lang w:val="es-PE"/>
        </w:rPr>
      </w:pPr>
    </w:p>
    <w:p w:rsidR="005B5AE5" w:rsidRPr="00CE0EC7" w:rsidRDefault="005B5AE5" w:rsidP="00B74B3C">
      <w:pPr>
        <w:pStyle w:val="Text"/>
        <w:spacing w:before="120" w:after="120"/>
        <w:ind w:left="0"/>
        <w:rPr>
          <w:lang w:val="es-PE"/>
        </w:rPr>
      </w:pPr>
    </w:p>
    <w:p w:rsidR="00381D47" w:rsidRPr="00842FE2" w:rsidRDefault="00381D47" w:rsidP="00381D47">
      <w:pPr>
        <w:pStyle w:val="subtituloCU"/>
        <w:rPr>
          <w:rFonts w:cs="Arial"/>
        </w:rPr>
      </w:pPr>
      <w:r w:rsidRPr="00CE0EC7">
        <w:rPr>
          <w:rFonts w:cs="Arial"/>
        </w:rPr>
        <w:t>Requerimientos</w:t>
      </w:r>
      <w:r>
        <w:rPr>
          <w:rFonts w:cs="Arial"/>
        </w:rPr>
        <w:t xml:space="preserve"> Asociados</w:t>
      </w:r>
    </w:p>
    <w:p w:rsidR="00381D47" w:rsidRDefault="00035B81" w:rsidP="00381D47">
      <w:pPr>
        <w:pStyle w:val="Prrafodelista"/>
        <w:numPr>
          <w:ilvl w:val="0"/>
          <w:numId w:val="9"/>
        </w:numPr>
        <w:spacing w:before="120" w:after="120" w:line="240" w:lineRule="auto"/>
        <w:jc w:val="both"/>
        <w:rPr>
          <w:rFonts w:ascii="Arial" w:eastAsia="Times New Roman" w:hAnsi="Arial" w:cs="Times New Roman"/>
          <w:szCs w:val="20"/>
          <w:lang w:eastAsia="es-ES"/>
        </w:rPr>
      </w:pPr>
      <w:r w:rsidRPr="00035B81">
        <w:rPr>
          <w:rFonts w:ascii="Arial" w:eastAsia="Times New Roman" w:hAnsi="Arial" w:cs="Times New Roman"/>
          <w:szCs w:val="20"/>
          <w:lang w:eastAsia="es-ES"/>
        </w:rPr>
        <w:t>RQ.INEI.001  – roles de usuario</w:t>
      </w:r>
    </w:p>
    <w:p w:rsidR="001A4A8D" w:rsidRPr="00CE0EC7" w:rsidRDefault="001B4B97" w:rsidP="00FD06B7">
      <w:pPr>
        <w:pStyle w:val="Ttulo3"/>
      </w:pPr>
      <w:bookmarkStart w:id="31" w:name="_Toc493651460"/>
      <w:r>
        <w:lastRenderedPageBreak/>
        <w:t>Caso de Uso</w:t>
      </w:r>
      <w:r w:rsidR="00C5586D">
        <w:t xml:space="preserve"> </w:t>
      </w:r>
      <w:r w:rsidR="00C5586D" w:rsidRPr="00C5586D">
        <w:t>INEI.CU.002 - Desplegar Menú del Sistema</w:t>
      </w:r>
      <w:bookmarkEnd w:id="31"/>
    </w:p>
    <w:p w:rsidR="001A4A8D" w:rsidRPr="00CE0EC7" w:rsidRDefault="001A4A8D" w:rsidP="001A4A8D"/>
    <w:p w:rsidR="001A4A8D" w:rsidRPr="00B74B3C" w:rsidRDefault="00C5586D" w:rsidP="00B74B3C">
      <w:pPr>
        <w:pStyle w:val="Epgrafe"/>
        <w:jc w:val="center"/>
        <w:rPr>
          <w:rFonts w:ascii="Arial" w:hAnsi="Arial" w:cs="Arial"/>
          <w:b w:val="0"/>
        </w:rPr>
      </w:pPr>
      <w:r>
        <w:rPr>
          <w:rFonts w:ascii="Arial" w:hAnsi="Arial" w:cs="Arial"/>
          <w:b w:val="0"/>
          <w:noProof/>
          <w:lang w:eastAsia="es-PE"/>
        </w:rPr>
        <w:drawing>
          <wp:inline distT="0" distB="0" distL="0" distR="0">
            <wp:extent cx="5332730" cy="782955"/>
            <wp:effectExtent l="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32730" cy="782955"/>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Pr="00CE0EC7">
        <w:rPr>
          <w:rFonts w:ascii="Arial" w:hAnsi="Arial" w:cs="Arial"/>
        </w:rPr>
        <w:t xml:space="preserve"> Diagrama de </w:t>
      </w:r>
      <w:r w:rsidR="001B4B97">
        <w:rPr>
          <w:rFonts w:ascii="Arial" w:hAnsi="Arial" w:cs="Arial"/>
        </w:rPr>
        <w:t xml:space="preserve">caso de uso </w:t>
      </w:r>
      <w:r w:rsidR="00C5586D" w:rsidRPr="00C5586D">
        <w:rPr>
          <w:rFonts w:ascii="Arial" w:hAnsi="Arial" w:cs="Arial"/>
        </w:rPr>
        <w:t>INEI.CU.002 - Desplegar Menú del Sistema</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0B0F99">
        <w:rPr>
          <w:lang w:val="es-PE"/>
        </w:rPr>
        <w:t xml:space="preserve">ya generación, </w:t>
      </w:r>
      <w:r w:rsidRPr="00CE0EC7">
        <w:rPr>
          <w:lang w:val="es-PE"/>
        </w:rPr>
        <w:t xml:space="preserve">visualización y acceso al menú del módulo de </w:t>
      </w:r>
      <w:r w:rsidR="00C5586D">
        <w:rPr>
          <w:lang w:val="es-PE"/>
        </w:rPr>
        <w:t>recepción del INEI</w:t>
      </w:r>
      <w:r w:rsidRPr="00CE0EC7">
        <w:rPr>
          <w:lang w:val="es-PE"/>
        </w:rPr>
        <w:t>.</w:t>
      </w:r>
    </w:p>
    <w:p w:rsidR="001A4A8D" w:rsidRPr="00CE0EC7" w:rsidRDefault="001A4A8D" w:rsidP="001A4A8D">
      <w:pPr>
        <w:pStyle w:val="subtituloCU"/>
        <w:rPr>
          <w:rFonts w:cs="Arial"/>
        </w:rPr>
      </w:pPr>
      <w:r w:rsidRPr="00CE0EC7">
        <w:rPr>
          <w:rFonts w:cs="Arial"/>
        </w:rPr>
        <w:t>Actores</w:t>
      </w:r>
    </w:p>
    <w:p w:rsidR="001A4A8D" w:rsidRPr="00CE0EC7" w:rsidRDefault="00381D47" w:rsidP="00A45B97">
      <w:pPr>
        <w:pStyle w:val="Text"/>
        <w:numPr>
          <w:ilvl w:val="0"/>
          <w:numId w:val="9"/>
        </w:numPr>
        <w:rPr>
          <w:lang w:val="es-PE"/>
        </w:rPr>
      </w:pPr>
      <w:r w:rsidRPr="00381D47">
        <w:rPr>
          <w:lang w:val="es-PE"/>
        </w:rPr>
        <w:t>INEI.ACT.001 Usuario publicador</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El usuario del sistema debe estar registrado</w:t>
      </w:r>
      <w:r w:rsidR="001B4B97">
        <w:rPr>
          <w:lang w:val="es-PE"/>
        </w:rPr>
        <w:t xml:space="preserve"> e</w:t>
      </w:r>
      <w:r w:rsidR="00C5586D">
        <w:rPr>
          <w:lang w:val="es-PE"/>
        </w:rPr>
        <w:t>n el modulo de seguridad del INEI</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El menú quedara visible mientras permanezca activa la sesión del usuario.</w:t>
      </w:r>
    </w:p>
    <w:p w:rsidR="001A4A8D" w:rsidRPr="00CE0EC7" w:rsidRDefault="001A4A8D" w:rsidP="001A4A8D">
      <w:pPr>
        <w:pStyle w:val="subtituloCU"/>
        <w:rPr>
          <w:rFonts w:cs="Arial"/>
        </w:rPr>
      </w:pPr>
      <w:r w:rsidRPr="00CE0EC7">
        <w:rPr>
          <w:rFonts w:cs="Arial"/>
        </w:rPr>
        <w:t>Casos de uso relacionados</w:t>
      </w:r>
    </w:p>
    <w:p w:rsidR="001A4A8D" w:rsidRDefault="00C5586D" w:rsidP="00A45B97">
      <w:pPr>
        <w:pStyle w:val="Text"/>
        <w:numPr>
          <w:ilvl w:val="0"/>
          <w:numId w:val="9"/>
        </w:numPr>
        <w:rPr>
          <w:lang w:val="es-PE"/>
        </w:rPr>
      </w:pPr>
      <w:r>
        <w:rPr>
          <w:lang w:val="es-PE"/>
        </w:rPr>
        <w:t>No aplica</w:t>
      </w:r>
    </w:p>
    <w:p w:rsidR="006D56AB" w:rsidRPr="00CE0EC7" w:rsidRDefault="006D56AB" w:rsidP="006D56AB">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ingresa al módulo de </w:t>
      </w:r>
      <w:r w:rsidR="003D4FBA">
        <w:rPr>
          <w:rFonts w:ascii="Arial" w:eastAsia="Times New Roman" w:hAnsi="Arial" w:cs="Times New Roman"/>
          <w:szCs w:val="20"/>
          <w:lang w:eastAsia="es-ES"/>
        </w:rPr>
        <w:t>recepción</w:t>
      </w:r>
      <w:r w:rsidRPr="00CE0EC7">
        <w:rPr>
          <w:rFonts w:ascii="Arial" w:eastAsia="Times New Roman" w:hAnsi="Arial" w:cs="Times New Roman"/>
          <w:szCs w:val="20"/>
          <w:lang w:eastAsia="es-ES"/>
        </w:rPr>
        <w:t xml:space="preserve"> de</w:t>
      </w:r>
      <w:r w:rsidR="003D4FBA">
        <w:rPr>
          <w:rFonts w:ascii="Arial" w:eastAsia="Times New Roman" w:hAnsi="Arial" w:cs="Times New Roman"/>
          <w:szCs w:val="20"/>
          <w:lang w:eastAsia="es-ES"/>
        </w:rPr>
        <w:t>l INEI</w:t>
      </w:r>
      <w:r w:rsidRPr="00CE0EC7">
        <w:rPr>
          <w:rFonts w:ascii="Arial" w:eastAsia="Times New Roman" w:hAnsi="Arial" w:cs="Times New Roman"/>
          <w:szCs w:val="20"/>
          <w:lang w:eastAsia="es-ES"/>
        </w:rPr>
        <w:t xml:space="preserve"> con los accesos correspondientes.</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w:t>
      </w:r>
      <w:r w:rsidR="003D4FBA">
        <w:rPr>
          <w:rFonts w:ascii="Arial" w:eastAsia="Times New Roman" w:hAnsi="Arial" w:cs="Times New Roman"/>
          <w:szCs w:val="20"/>
          <w:lang w:eastAsia="es-ES"/>
        </w:rPr>
        <w:t>recepción del INEI</w:t>
      </w:r>
      <w:r w:rsidRPr="00CE0EC7">
        <w:rPr>
          <w:rFonts w:ascii="Arial" w:eastAsia="Times New Roman" w:hAnsi="Arial" w:cs="Times New Roman"/>
          <w:szCs w:val="20"/>
          <w:lang w:eastAsia="es-ES"/>
        </w:rPr>
        <w:t xml:space="preserve"> </w:t>
      </w:r>
      <w:r w:rsidR="003D4FBA">
        <w:rPr>
          <w:rFonts w:ascii="Arial" w:eastAsia="Times New Roman" w:hAnsi="Arial" w:cs="Times New Roman"/>
          <w:szCs w:val="20"/>
          <w:lang w:eastAsia="es-ES"/>
        </w:rPr>
        <w:t>obtiene el rol del usuario del modulo de seguridad del INEI</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D4FBA">
        <w:rPr>
          <w:rFonts w:ascii="Arial" w:eastAsia="Times New Roman" w:hAnsi="Arial" w:cs="Times New Roman"/>
          <w:szCs w:val="20"/>
          <w:lang w:eastAsia="es-ES"/>
        </w:rPr>
        <w:t>módulo de recepción del INEI</w:t>
      </w:r>
      <w:r w:rsidR="00912BAA" w:rsidRPr="00CE0EC7">
        <w:rPr>
          <w:rFonts w:ascii="Arial" w:eastAsia="Times New Roman" w:hAnsi="Arial" w:cs="Times New Roman"/>
          <w:szCs w:val="20"/>
          <w:lang w:eastAsia="es-ES"/>
        </w:rPr>
        <w:t xml:space="preserve"> </w:t>
      </w:r>
      <w:r w:rsidRPr="00CE0EC7">
        <w:rPr>
          <w:rFonts w:ascii="Arial" w:eastAsia="Times New Roman" w:hAnsi="Arial" w:cs="Times New Roman"/>
          <w:szCs w:val="20"/>
          <w:lang w:eastAsia="es-ES"/>
        </w:rPr>
        <w:t xml:space="preserve">despliega el menú </w:t>
      </w:r>
      <w:r w:rsidR="00912BAA">
        <w:rPr>
          <w:rFonts w:ascii="Arial" w:eastAsia="Times New Roman" w:hAnsi="Arial" w:cs="Times New Roman"/>
          <w:szCs w:val="20"/>
          <w:lang w:eastAsia="es-ES"/>
        </w:rPr>
        <w:t>correspondiente</w:t>
      </w:r>
      <w:r w:rsidR="00381D47">
        <w:rPr>
          <w:rFonts w:ascii="Arial" w:eastAsia="Times New Roman" w:hAnsi="Arial" w:cs="Times New Roman"/>
          <w:szCs w:val="20"/>
          <w:lang w:eastAsia="es-ES"/>
        </w:rPr>
        <w:t>.</w:t>
      </w:r>
    </w:p>
    <w:p w:rsidR="001A4A8D" w:rsidRPr="00CE0EC7" w:rsidRDefault="001A4A8D" w:rsidP="001A4A8D">
      <w:pPr>
        <w:pStyle w:val="Prrafodelista"/>
        <w:rPr>
          <w:rFonts w:ascii="Arial" w:eastAsia="Times New Roman" w:hAnsi="Arial" w:cs="Times New Roman"/>
          <w:szCs w:val="20"/>
          <w:lang w:eastAsia="es-ES"/>
        </w:rPr>
      </w:pPr>
    </w:p>
    <w:p w:rsidR="001A4A8D"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56AB" w:rsidRDefault="006D56AB" w:rsidP="006D56AB">
      <w:pPr>
        <w:pStyle w:val="Prrafodelista"/>
        <w:rPr>
          <w:rFonts w:ascii="Arial" w:eastAsia="Times New Roman" w:hAnsi="Arial" w:cs="Times New Roman"/>
          <w:szCs w:val="20"/>
          <w:lang w:eastAsia="es-ES"/>
        </w:rPr>
      </w:pPr>
    </w:p>
    <w:p w:rsidR="006D56AB" w:rsidRDefault="006D56AB" w:rsidP="006D56AB">
      <w:pPr>
        <w:pStyle w:val="Prrafodelista"/>
        <w:rPr>
          <w:rFonts w:ascii="Arial" w:eastAsia="Times New Roman" w:hAnsi="Arial" w:cs="Times New Roman"/>
          <w:szCs w:val="20"/>
          <w:lang w:eastAsia="es-ES"/>
        </w:rPr>
      </w:pPr>
    </w:p>
    <w:p w:rsidR="003D4FBA" w:rsidRDefault="003D4FBA" w:rsidP="006D56AB">
      <w:pPr>
        <w:pStyle w:val="Prrafodelista"/>
        <w:rPr>
          <w:rFonts w:ascii="Arial" w:eastAsia="Times New Roman" w:hAnsi="Arial" w:cs="Times New Roman"/>
          <w:szCs w:val="20"/>
          <w:lang w:eastAsia="es-ES"/>
        </w:rPr>
      </w:pPr>
    </w:p>
    <w:p w:rsidR="003D4FBA" w:rsidRPr="006D56AB" w:rsidRDefault="003D4FBA" w:rsidP="006D56AB">
      <w:pPr>
        <w:pStyle w:val="Prrafodelista"/>
        <w:rPr>
          <w:rFonts w:ascii="Arial" w:eastAsia="Times New Roman" w:hAnsi="Arial" w:cs="Times New Roman"/>
          <w:szCs w:val="20"/>
          <w:lang w:eastAsia="es-ES"/>
        </w:rPr>
      </w:pPr>
    </w:p>
    <w:p w:rsidR="006D56AB" w:rsidRPr="00CE0EC7" w:rsidRDefault="006D56AB" w:rsidP="006D56AB">
      <w:pPr>
        <w:pStyle w:val="subtituloCU"/>
      </w:pPr>
      <w:r w:rsidRPr="00CE0EC7">
        <w:lastRenderedPageBreak/>
        <w:t>Flujo alternativo</w:t>
      </w:r>
    </w:p>
    <w:p w:rsidR="006D56AB" w:rsidRPr="00CE0EC7" w:rsidRDefault="006D56AB" w:rsidP="00035035">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No aplica</w:t>
      </w:r>
    </w:p>
    <w:p w:rsidR="001A4A8D" w:rsidRDefault="001A4A8D" w:rsidP="001A4A8D">
      <w:pPr>
        <w:pStyle w:val="Text"/>
        <w:spacing w:before="120" w:after="120"/>
        <w:rPr>
          <w:lang w:val="es-PE"/>
        </w:rPr>
      </w:pPr>
    </w:p>
    <w:p w:rsidR="006D56AB" w:rsidRPr="00CE0EC7" w:rsidRDefault="006D56AB" w:rsidP="006D56AB">
      <w:pPr>
        <w:pStyle w:val="subtituloCU"/>
        <w:rPr>
          <w:rFonts w:cs="Arial"/>
        </w:rPr>
      </w:pPr>
      <w:r w:rsidRPr="00CE0EC7">
        <w:rPr>
          <w:rFonts w:cs="Arial"/>
        </w:rPr>
        <w:t>Requerimientos</w:t>
      </w:r>
    </w:p>
    <w:p w:rsidR="006D56AB" w:rsidRDefault="006D56AB" w:rsidP="00035035">
      <w:pPr>
        <w:pStyle w:val="Prrafodelista"/>
        <w:numPr>
          <w:ilvl w:val="0"/>
          <w:numId w:val="9"/>
        </w:numPr>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Pr="006D56AB" w:rsidRDefault="006D56AB" w:rsidP="006D56AB">
      <w:pPr>
        <w:pStyle w:val="Prrafodelista"/>
        <w:spacing w:before="120" w:after="120" w:line="240" w:lineRule="auto"/>
        <w:jc w:val="both"/>
        <w:rPr>
          <w:rFonts w:ascii="Arial" w:eastAsia="Times New Roman" w:hAnsi="Arial" w:cs="Times New Roman"/>
          <w:szCs w:val="20"/>
          <w:lang w:eastAsia="es-ES"/>
        </w:rPr>
      </w:pPr>
    </w:p>
    <w:p w:rsidR="006D56AB" w:rsidRPr="00842FE2" w:rsidRDefault="006D56AB" w:rsidP="006D56AB">
      <w:pPr>
        <w:pStyle w:val="subtituloCU"/>
        <w:rPr>
          <w:rFonts w:cs="Arial"/>
        </w:rPr>
      </w:pPr>
      <w:r w:rsidRPr="00CE0EC7">
        <w:rPr>
          <w:rFonts w:cs="Arial"/>
        </w:rPr>
        <w:t>Requerimientos</w:t>
      </w:r>
      <w:r>
        <w:rPr>
          <w:rFonts w:cs="Arial"/>
        </w:rPr>
        <w:t xml:space="preserve"> Especiales</w:t>
      </w:r>
    </w:p>
    <w:p w:rsidR="006D56AB" w:rsidRDefault="006D56AB" w:rsidP="00035035">
      <w:pPr>
        <w:pStyle w:val="Prrafodelista"/>
        <w:numPr>
          <w:ilvl w:val="0"/>
          <w:numId w:val="9"/>
        </w:numPr>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1A4A8D">
      <w:pPr>
        <w:pStyle w:val="Text"/>
        <w:spacing w:before="120" w:after="120"/>
        <w:rPr>
          <w:lang w:val="es-PE"/>
        </w:rPr>
      </w:pPr>
    </w:p>
    <w:p w:rsidR="006D56AB" w:rsidRPr="00842FE2" w:rsidRDefault="006D56AB" w:rsidP="006D56AB">
      <w:pPr>
        <w:pStyle w:val="subtituloCU"/>
        <w:rPr>
          <w:rFonts w:cs="Arial"/>
        </w:rPr>
      </w:pPr>
      <w:r w:rsidRPr="00CE0EC7">
        <w:rPr>
          <w:rFonts w:cs="Arial"/>
        </w:rPr>
        <w:t>Requerimientos</w:t>
      </w:r>
      <w:r>
        <w:rPr>
          <w:rFonts w:cs="Arial"/>
        </w:rPr>
        <w:t xml:space="preserve"> Asociados</w:t>
      </w:r>
    </w:p>
    <w:p w:rsidR="002A3D61" w:rsidRDefault="00035B81" w:rsidP="00035035">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RQ.INEI</w:t>
      </w:r>
      <w:r w:rsidR="00035035" w:rsidRPr="00035035">
        <w:rPr>
          <w:rFonts w:ascii="Arial" w:eastAsia="Times New Roman" w:hAnsi="Arial" w:cs="Times New Roman"/>
          <w:szCs w:val="20"/>
          <w:lang w:eastAsia="es-ES"/>
        </w:rPr>
        <w:t>.002 - Opciones del menú</w:t>
      </w:r>
    </w:p>
    <w:p w:rsidR="006D56AB" w:rsidRDefault="006D56AB" w:rsidP="001A4A8D">
      <w:pPr>
        <w:pStyle w:val="Text"/>
        <w:spacing w:before="120" w:after="120"/>
        <w:rPr>
          <w:lang w:val="es-PE"/>
        </w:rPr>
      </w:pPr>
    </w:p>
    <w:p w:rsidR="00A34C10" w:rsidRDefault="00A34C10" w:rsidP="001A4A8D">
      <w:pPr>
        <w:pStyle w:val="Text"/>
        <w:spacing w:before="120" w:after="120"/>
        <w:rPr>
          <w:lang w:val="es-PE"/>
        </w:rPr>
      </w:pPr>
    </w:p>
    <w:p w:rsidR="00A34C10" w:rsidRDefault="00A34C10" w:rsidP="001A4A8D">
      <w:pPr>
        <w:pStyle w:val="Text"/>
        <w:spacing w:before="120" w:after="120"/>
        <w:rPr>
          <w:lang w:val="es-PE"/>
        </w:rPr>
      </w:pPr>
    </w:p>
    <w:p w:rsidR="001A4A8D" w:rsidRPr="00CE0EC7" w:rsidRDefault="001A4A8D" w:rsidP="001915A3">
      <w:pPr>
        <w:pStyle w:val="Ttulo3"/>
      </w:pPr>
      <w:bookmarkStart w:id="32" w:name="_Toc493651461"/>
      <w:r w:rsidRPr="00CE0EC7">
        <w:t xml:space="preserve">Caso de </w:t>
      </w:r>
      <w:r w:rsidR="0029514F">
        <w:t xml:space="preserve">Uso </w:t>
      </w:r>
      <w:r w:rsidR="00964634" w:rsidRPr="00964634">
        <w:t>INEI.CU.003 - Administrar Recepciones Pendientes</w:t>
      </w:r>
      <w:bookmarkEnd w:id="32"/>
    </w:p>
    <w:p w:rsidR="001A4A8D" w:rsidRPr="00CE0EC7" w:rsidRDefault="001A4A8D" w:rsidP="001A4A8D"/>
    <w:p w:rsidR="001A4A8D" w:rsidRPr="00FC16FD" w:rsidRDefault="0034203A" w:rsidP="00FC16FD">
      <w:pPr>
        <w:pStyle w:val="Epgrafe"/>
        <w:jc w:val="center"/>
        <w:rPr>
          <w:rFonts w:ascii="Arial" w:hAnsi="Arial" w:cs="Arial"/>
          <w:b w:val="0"/>
        </w:rPr>
      </w:pPr>
      <w:r>
        <w:rPr>
          <w:rFonts w:ascii="Arial" w:hAnsi="Arial" w:cs="Arial"/>
          <w:b w:val="0"/>
          <w:noProof/>
          <w:lang w:eastAsia="es-PE"/>
        </w:rPr>
        <w:drawing>
          <wp:inline distT="0" distB="0" distL="0" distR="0">
            <wp:extent cx="5612130" cy="1624084"/>
            <wp:effectExtent l="0" t="0" r="0" b="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612130" cy="1624084"/>
                    </a:xfrm>
                    <a:prstGeom prst="rect">
                      <a:avLst/>
                    </a:prstGeom>
                    <a:noFill/>
                    <a:ln w="9525">
                      <a:noFill/>
                      <a:miter lim="800000"/>
                      <a:headEnd/>
                      <a:tailEnd/>
                    </a:ln>
                  </pic:spPr>
                </pic:pic>
              </a:graphicData>
            </a:graphic>
          </wp:inline>
        </w:drawing>
      </w:r>
    </w:p>
    <w:p w:rsidR="001A4A8D" w:rsidRDefault="001A4A8D" w:rsidP="001A4A8D">
      <w:pPr>
        <w:pStyle w:val="Epgrafe"/>
        <w:jc w:val="center"/>
      </w:pPr>
      <w:r w:rsidRPr="00CE0EC7">
        <w:rPr>
          <w:rFonts w:ascii="Arial" w:hAnsi="Arial" w:cs="Arial"/>
          <w:b w:val="0"/>
        </w:rPr>
        <w:t xml:space="preserve">Ilustración </w:t>
      </w:r>
      <w:r w:rsidR="00367C84">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64634" w:rsidRPr="00964634">
        <w:t>INEI.CU.003 - Administrar Recepciones Pendientes</w:t>
      </w:r>
    </w:p>
    <w:p w:rsidR="00FC16FD" w:rsidRPr="00FC16FD" w:rsidRDefault="00FC16FD" w:rsidP="00FC16FD"/>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w:t>
      </w:r>
      <w:r w:rsidR="00EB4287">
        <w:rPr>
          <w:lang w:val="es-PE"/>
        </w:rPr>
        <w:t>la administración de las recepciones de información de parte de las entidades participantes</w:t>
      </w:r>
    </w:p>
    <w:p w:rsidR="001A4A8D" w:rsidRPr="00CE0EC7" w:rsidRDefault="001A4A8D" w:rsidP="001A4A8D">
      <w:pPr>
        <w:pStyle w:val="subtituloCU"/>
        <w:rPr>
          <w:rFonts w:cs="Arial"/>
        </w:rPr>
      </w:pPr>
      <w:r w:rsidRPr="00CE0EC7">
        <w:rPr>
          <w:rFonts w:cs="Arial"/>
        </w:rPr>
        <w:t>Actores</w:t>
      </w:r>
    </w:p>
    <w:p w:rsidR="001A4A8D" w:rsidRDefault="00EB4287" w:rsidP="00A45B97">
      <w:pPr>
        <w:pStyle w:val="Text"/>
        <w:numPr>
          <w:ilvl w:val="0"/>
          <w:numId w:val="9"/>
        </w:numPr>
        <w:rPr>
          <w:lang w:val="es-PE"/>
        </w:rPr>
      </w:pPr>
      <w:r w:rsidRPr="00EB4287">
        <w:rPr>
          <w:lang w:val="es-PE"/>
        </w:rPr>
        <w:t>INEI.ACT.001 Usuario publicador</w:t>
      </w:r>
    </w:p>
    <w:p w:rsidR="001A4A8D" w:rsidRPr="00CE0EC7" w:rsidRDefault="001A4A8D" w:rsidP="001A4A8D">
      <w:pPr>
        <w:pStyle w:val="subtituloCU"/>
        <w:rPr>
          <w:rFonts w:cs="Arial"/>
        </w:rPr>
      </w:pPr>
      <w:r w:rsidRPr="00CE0EC7">
        <w:rPr>
          <w:rFonts w:cs="Arial"/>
        </w:rPr>
        <w:lastRenderedPageBreak/>
        <w:t>Pre-condiciones</w:t>
      </w:r>
    </w:p>
    <w:p w:rsidR="001A4A8D" w:rsidRPr="00CE0EC7" w:rsidRDefault="0034203A" w:rsidP="00A45B97">
      <w:pPr>
        <w:pStyle w:val="Text"/>
        <w:numPr>
          <w:ilvl w:val="0"/>
          <w:numId w:val="9"/>
        </w:numPr>
        <w:rPr>
          <w:lang w:val="es-PE"/>
        </w:rPr>
      </w:pPr>
      <w:r>
        <w:rPr>
          <w:lang w:val="es-PE"/>
        </w:rPr>
        <w:t>Ninguna</w:t>
      </w:r>
    </w:p>
    <w:p w:rsidR="001A4A8D" w:rsidRPr="00CE0EC7" w:rsidRDefault="001A4A8D" w:rsidP="001A4A8D">
      <w:pPr>
        <w:pStyle w:val="subtituloCU"/>
        <w:rPr>
          <w:rFonts w:cs="Arial"/>
        </w:rPr>
      </w:pPr>
      <w:r w:rsidRPr="00CE0EC7">
        <w:rPr>
          <w:rFonts w:cs="Arial"/>
        </w:rPr>
        <w:t>Post-condiciones</w:t>
      </w:r>
    </w:p>
    <w:p w:rsidR="001A4A8D" w:rsidRPr="00CE0EC7" w:rsidRDefault="0029514F" w:rsidP="00A45B97">
      <w:pPr>
        <w:pStyle w:val="Text"/>
        <w:numPr>
          <w:ilvl w:val="0"/>
          <w:numId w:val="9"/>
        </w:numPr>
        <w:rPr>
          <w:lang w:val="es-PE"/>
        </w:rPr>
      </w:pPr>
      <w:r>
        <w:rPr>
          <w:lang w:val="es-PE"/>
        </w:rPr>
        <w:t xml:space="preserve">Se </w:t>
      </w:r>
      <w:r w:rsidR="0034203A">
        <w:rPr>
          <w:lang w:val="es-PE"/>
        </w:rPr>
        <w:t xml:space="preserve">realizan las acciones de publicación o </w:t>
      </w:r>
      <w:r w:rsidR="00367C84">
        <w:rPr>
          <w:lang w:val="es-PE"/>
        </w:rPr>
        <w:t>desafiliación</w:t>
      </w:r>
      <w:r w:rsidR="0034203A">
        <w:rPr>
          <w:lang w:val="es-PE"/>
        </w:rPr>
        <w:t xml:space="preserve"> </w:t>
      </w:r>
      <w:r w:rsidR="00367C84">
        <w:rPr>
          <w:lang w:val="es-PE"/>
        </w:rPr>
        <w:t>para las recepciones de información estadística</w:t>
      </w:r>
      <w:r w:rsidR="0034203A">
        <w:rPr>
          <w:lang w:val="es-PE"/>
        </w:rPr>
        <w:t>.</w:t>
      </w:r>
    </w:p>
    <w:p w:rsidR="001A4A8D" w:rsidRPr="00CE0EC7" w:rsidRDefault="001A4A8D" w:rsidP="001A4A8D">
      <w:pPr>
        <w:pStyle w:val="subtituloCU"/>
        <w:rPr>
          <w:rFonts w:cs="Arial"/>
        </w:rPr>
      </w:pPr>
      <w:r w:rsidRPr="00CE0EC7">
        <w:rPr>
          <w:rFonts w:cs="Arial"/>
        </w:rPr>
        <w:t>Casos de uso relacionados</w:t>
      </w:r>
    </w:p>
    <w:p w:rsidR="001A4A8D" w:rsidRDefault="0034203A" w:rsidP="00A45B97">
      <w:pPr>
        <w:pStyle w:val="Text"/>
        <w:numPr>
          <w:ilvl w:val="0"/>
          <w:numId w:val="9"/>
        </w:numPr>
        <w:rPr>
          <w:lang w:val="es-PE"/>
        </w:rPr>
      </w:pPr>
      <w:r w:rsidRPr="0034203A">
        <w:rPr>
          <w:lang w:val="es-PE"/>
        </w:rPr>
        <w:t>INEI.CU.004 - Alertar Nueva Recepción</w:t>
      </w:r>
    </w:p>
    <w:p w:rsidR="0034203A" w:rsidRPr="00CE0EC7" w:rsidRDefault="0034203A" w:rsidP="0034203A">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29514F">
        <w:rPr>
          <w:rFonts w:ascii="Arial" w:eastAsia="Times New Roman" w:hAnsi="Arial" w:cs="Times New Roman"/>
          <w:szCs w:val="20"/>
          <w:lang w:eastAsia="es-ES"/>
        </w:rPr>
        <w:t xml:space="preserve">registro ingresa a la opción </w:t>
      </w:r>
      <w:r w:rsidR="0034203A">
        <w:rPr>
          <w:rFonts w:ascii="Arial" w:eastAsia="Times New Roman" w:hAnsi="Arial" w:cs="Times New Roman"/>
          <w:szCs w:val="20"/>
          <w:lang w:eastAsia="es-ES"/>
        </w:rPr>
        <w:t>Recepción</w:t>
      </w:r>
      <w:r w:rsidR="0029514F">
        <w:rPr>
          <w:rFonts w:ascii="Arial" w:eastAsia="Times New Roman" w:hAnsi="Arial" w:cs="Times New Roman"/>
          <w:szCs w:val="20"/>
          <w:lang w:eastAsia="es-ES"/>
        </w:rPr>
        <w:t xml:space="preserve"> -&gt; </w:t>
      </w:r>
      <w:r w:rsidR="0034203A">
        <w:rPr>
          <w:rFonts w:ascii="Arial" w:eastAsia="Times New Roman" w:hAnsi="Arial" w:cs="Times New Roman"/>
          <w:szCs w:val="20"/>
          <w:lang w:eastAsia="es-ES"/>
        </w:rPr>
        <w:t>Pendientes</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DF7544" w:rsidRDefault="0029514F"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29514F">
        <w:rPr>
          <w:rFonts w:ascii="Arial" w:eastAsia="Times New Roman" w:hAnsi="Arial" w:cs="Times New Roman"/>
          <w:szCs w:val="20"/>
          <w:lang w:eastAsia="es-ES"/>
        </w:rPr>
        <w:t xml:space="preserve">El sistema </w:t>
      </w:r>
      <w:r w:rsidR="0034203A">
        <w:rPr>
          <w:rFonts w:ascii="Arial" w:eastAsia="Times New Roman" w:hAnsi="Arial" w:cs="Times New Roman"/>
          <w:szCs w:val="20"/>
          <w:lang w:eastAsia="es-ES"/>
        </w:rPr>
        <w:t>muestra el listado de los tipos de estadísticas relacionados a cada una de las entidades participantes (</w:t>
      </w:r>
      <w:r w:rsidR="00367C84">
        <w:rPr>
          <w:rFonts w:ascii="Arial" w:eastAsia="Times New Roman" w:hAnsi="Arial" w:cs="Times New Roman"/>
          <w:szCs w:val="20"/>
          <w:lang w:eastAsia="es-ES"/>
        </w:rPr>
        <w:t>Cada registro corresponde a un envió de información y a su vez  a un tipo de estadística distinto</w:t>
      </w:r>
      <w:r w:rsidR="0034203A">
        <w:rPr>
          <w:rFonts w:ascii="Arial" w:eastAsia="Times New Roman" w:hAnsi="Arial" w:cs="Times New Roman"/>
          <w:szCs w:val="20"/>
          <w:lang w:eastAsia="es-ES"/>
        </w:rPr>
        <w:t>)</w:t>
      </w:r>
      <w:r w:rsidR="003E379D">
        <w:rPr>
          <w:rFonts w:ascii="Arial" w:eastAsia="Times New Roman" w:hAnsi="Arial" w:cs="Times New Roman"/>
          <w:szCs w:val="20"/>
          <w:lang w:eastAsia="es-ES"/>
        </w:rPr>
        <w:t xml:space="preserve"> de acuerdo a lo especificado en </w:t>
      </w:r>
      <w:r w:rsidR="003E379D" w:rsidRPr="003E379D">
        <w:rPr>
          <w:rFonts w:ascii="Arial" w:eastAsia="Times New Roman" w:hAnsi="Arial" w:cs="Times New Roman"/>
          <w:b/>
          <w:szCs w:val="20"/>
          <w:lang w:eastAsia="es-ES"/>
        </w:rPr>
        <w:t>R1</w:t>
      </w:r>
      <w:r w:rsidR="0034203A">
        <w:rPr>
          <w:rFonts w:ascii="Arial" w:eastAsia="Times New Roman" w:hAnsi="Arial" w:cs="Times New Roman"/>
          <w:szCs w:val="20"/>
          <w:lang w:eastAsia="es-ES"/>
        </w:rPr>
        <w:t>.</w:t>
      </w:r>
    </w:p>
    <w:p w:rsidR="00DF7544" w:rsidRPr="00DF7544" w:rsidRDefault="00DF7544" w:rsidP="00DF7544">
      <w:pPr>
        <w:pStyle w:val="Prrafodelista"/>
        <w:rPr>
          <w:rFonts w:ascii="Arial" w:eastAsia="Times New Roman" w:hAnsi="Arial" w:cs="Times New Roman"/>
          <w:szCs w:val="20"/>
          <w:lang w:eastAsia="es-ES"/>
        </w:rPr>
      </w:pPr>
    </w:p>
    <w:p w:rsidR="00DF7544" w:rsidRDefault="00AC2F60" w:rsidP="00DF754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2940685"/>
            <wp:effectExtent l="19050" t="0" r="4445"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596255" cy="2940685"/>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367C84">
        <w:rPr>
          <w:rFonts w:ascii="Arial" w:hAnsi="Arial" w:cs="Arial"/>
          <w:b w:val="0"/>
        </w:rPr>
        <w:t>3</w:t>
      </w:r>
      <w:r w:rsidRPr="00CE0EC7">
        <w:rPr>
          <w:rFonts w:ascii="Arial" w:hAnsi="Arial" w:cs="Arial"/>
          <w:b w:val="0"/>
        </w:rPr>
        <w:t>:</w:t>
      </w:r>
      <w:r w:rsidRPr="00CE0EC7">
        <w:rPr>
          <w:rFonts w:ascii="Arial" w:hAnsi="Arial" w:cs="Arial"/>
        </w:rPr>
        <w:t xml:space="preserve"> </w:t>
      </w:r>
      <w:r>
        <w:rPr>
          <w:rFonts w:ascii="Arial" w:hAnsi="Arial" w:cs="Arial"/>
        </w:rPr>
        <w:t xml:space="preserve">Listado </w:t>
      </w:r>
      <w:r w:rsidR="00367C84">
        <w:rPr>
          <w:rFonts w:ascii="Arial" w:hAnsi="Arial" w:cs="Arial"/>
        </w:rPr>
        <w:t>de recepciones pendientes de clasificar</w:t>
      </w:r>
    </w:p>
    <w:p w:rsidR="003326F0" w:rsidRDefault="003326F0" w:rsidP="00DF7544">
      <w:pPr>
        <w:spacing w:before="120" w:after="120" w:line="240" w:lineRule="auto"/>
        <w:jc w:val="both"/>
        <w:rPr>
          <w:rFonts w:ascii="Arial" w:eastAsia="Times New Roman" w:hAnsi="Arial" w:cs="Times New Roman"/>
          <w:szCs w:val="20"/>
          <w:lang w:eastAsia="es-ES"/>
        </w:rPr>
      </w:pPr>
    </w:p>
    <w:p w:rsidR="00AC2F60" w:rsidRDefault="00AC2F60"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permite filtrar los registros por entidad según lo especificado en </w:t>
      </w:r>
      <w:r w:rsidRPr="00AC2F60">
        <w:rPr>
          <w:rFonts w:ascii="Arial" w:eastAsia="Times New Roman" w:hAnsi="Arial" w:cs="Times New Roman"/>
          <w:b/>
          <w:szCs w:val="20"/>
          <w:lang w:eastAsia="es-ES"/>
        </w:rPr>
        <w:t>R2</w:t>
      </w:r>
      <w:r>
        <w:rPr>
          <w:rFonts w:ascii="Arial" w:eastAsia="Times New Roman" w:hAnsi="Arial" w:cs="Times New Roman"/>
          <w:b/>
          <w:szCs w:val="20"/>
          <w:lang w:eastAsia="es-ES"/>
        </w:rPr>
        <w:t>.</w:t>
      </w:r>
    </w:p>
    <w:p w:rsidR="003326F0" w:rsidRDefault="006974B3"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usuario selecciona el registro que va a clasificar, el sistema muestra el formulario de clasificación según lo especificado en </w:t>
      </w:r>
      <w:r w:rsidRPr="006974B3">
        <w:rPr>
          <w:rFonts w:ascii="Arial" w:eastAsia="Times New Roman" w:hAnsi="Arial" w:cs="Times New Roman"/>
          <w:b/>
          <w:szCs w:val="20"/>
          <w:lang w:eastAsia="es-ES"/>
        </w:rPr>
        <w:t>R</w:t>
      </w:r>
      <w:r w:rsidR="00AC2F60">
        <w:rPr>
          <w:rFonts w:ascii="Arial" w:eastAsia="Times New Roman" w:hAnsi="Arial" w:cs="Times New Roman"/>
          <w:b/>
          <w:szCs w:val="20"/>
          <w:lang w:eastAsia="es-ES"/>
        </w:rPr>
        <w:t>3</w:t>
      </w:r>
      <w:r w:rsidR="00111E5A">
        <w:rPr>
          <w:rFonts w:ascii="Arial" w:eastAsia="Times New Roman" w:hAnsi="Arial" w:cs="Times New Roman"/>
          <w:b/>
          <w:szCs w:val="20"/>
          <w:lang w:eastAsia="es-ES"/>
        </w:rPr>
        <w:t xml:space="preserve">, </w:t>
      </w:r>
      <w:r w:rsidR="00111E5A">
        <w:rPr>
          <w:rFonts w:ascii="Arial" w:eastAsia="Times New Roman" w:hAnsi="Arial" w:cs="Times New Roman"/>
          <w:szCs w:val="20"/>
          <w:lang w:eastAsia="es-ES"/>
        </w:rPr>
        <w:t>los estados de clasificación son los siguientes:</w:t>
      </w:r>
    </w:p>
    <w:p w:rsidR="00F350D9" w:rsidRDefault="00F350D9" w:rsidP="00F350D9">
      <w:pPr>
        <w:pStyle w:val="Prrafodelista"/>
        <w:spacing w:before="120" w:after="120" w:line="240" w:lineRule="auto"/>
        <w:jc w:val="both"/>
        <w:rPr>
          <w:rFonts w:ascii="Arial" w:eastAsia="Times New Roman" w:hAnsi="Arial" w:cs="Times New Roman"/>
          <w:szCs w:val="20"/>
          <w:lang w:eastAsia="es-ES"/>
        </w:rPr>
      </w:pPr>
    </w:p>
    <w:p w:rsidR="00F350D9" w:rsidRPr="003E379D" w:rsidRDefault="00F350D9" w:rsidP="00F350D9">
      <w:pPr>
        <w:pStyle w:val="Prrafodelista"/>
        <w:numPr>
          <w:ilvl w:val="0"/>
          <w:numId w:val="9"/>
        </w:numPr>
        <w:spacing w:before="120" w:after="120" w:line="240" w:lineRule="auto"/>
        <w:jc w:val="both"/>
        <w:rPr>
          <w:rFonts w:ascii="Arial" w:eastAsia="Times New Roman" w:hAnsi="Arial" w:cs="Times New Roman"/>
          <w:szCs w:val="20"/>
          <w:lang w:eastAsia="es-ES"/>
        </w:rPr>
      </w:pPr>
      <w:r w:rsidRPr="00F350D9">
        <w:rPr>
          <w:rFonts w:ascii="Arial" w:eastAsia="Times New Roman" w:hAnsi="Arial" w:cs="Times New Roman"/>
          <w:b/>
          <w:szCs w:val="20"/>
          <w:lang w:eastAsia="es-ES"/>
        </w:rPr>
        <w:t>Aprobado / publicado</w:t>
      </w:r>
      <w:r w:rsidR="0049595F">
        <w:rPr>
          <w:rFonts w:ascii="Arial" w:eastAsia="Times New Roman" w:hAnsi="Arial" w:cs="Times New Roman"/>
          <w:b/>
          <w:szCs w:val="20"/>
          <w:lang w:eastAsia="es-ES"/>
        </w:rPr>
        <w:t xml:space="preserve"> (publicado vigente)</w:t>
      </w:r>
      <w:r>
        <w:rPr>
          <w:rFonts w:ascii="Arial" w:eastAsia="Times New Roman" w:hAnsi="Arial" w:cs="Times New Roman"/>
          <w:szCs w:val="20"/>
          <w:lang w:eastAsia="es-ES"/>
        </w:rPr>
        <w:t>.- Este estado genera la acción de publicar el reporte de la estadística en el "</w:t>
      </w:r>
      <w:r w:rsidRPr="00F350D9">
        <w:rPr>
          <w:rFonts w:ascii="Arial" w:eastAsia="Times New Roman" w:hAnsi="Arial" w:cs="Times New Roman"/>
          <w:szCs w:val="20"/>
          <w:lang w:eastAsia="es-ES"/>
        </w:rPr>
        <w:t>sistema integrado de estadísticas de la criminalidad y seguridad ciudadana</w:t>
      </w:r>
      <w:r>
        <w:rPr>
          <w:rFonts w:ascii="Arial" w:eastAsia="Times New Roman" w:hAnsi="Arial" w:cs="Times New Roman"/>
          <w:szCs w:val="20"/>
          <w:lang w:eastAsia="es-ES"/>
        </w:rPr>
        <w:t xml:space="preserve">" </w:t>
      </w:r>
      <w:r w:rsidR="004823C1">
        <w:rPr>
          <w:rFonts w:ascii="Arial" w:eastAsia="Times New Roman" w:hAnsi="Arial" w:cs="Times New Roman"/>
          <w:szCs w:val="20"/>
          <w:lang w:eastAsia="es-ES"/>
        </w:rPr>
        <w:t xml:space="preserve">del INEI, esto mediante la obtención de las estructuras de datos </w:t>
      </w:r>
      <w:r w:rsidR="004823C1" w:rsidRPr="004823C1">
        <w:rPr>
          <w:rFonts w:ascii="Arial" w:eastAsia="Times New Roman" w:hAnsi="Arial" w:cs="Times New Roman"/>
          <w:b/>
          <w:szCs w:val="20"/>
          <w:lang w:eastAsia="es-ES"/>
        </w:rPr>
        <w:t>(ver documento Modelo de Interoperabilidad)</w:t>
      </w:r>
    </w:p>
    <w:p w:rsidR="003E379D" w:rsidRDefault="003E379D" w:rsidP="003E379D">
      <w:pPr>
        <w:pStyle w:val="Prrafodelista"/>
        <w:spacing w:before="120" w:after="120" w:line="240" w:lineRule="auto"/>
        <w:jc w:val="both"/>
        <w:rPr>
          <w:rFonts w:ascii="Arial" w:eastAsia="Times New Roman" w:hAnsi="Arial" w:cs="Times New Roman"/>
          <w:szCs w:val="20"/>
          <w:lang w:eastAsia="es-ES"/>
        </w:rPr>
      </w:pPr>
    </w:p>
    <w:p w:rsidR="00F350D9" w:rsidRDefault="00F350D9" w:rsidP="00F350D9">
      <w:pPr>
        <w:pStyle w:val="Prrafodelista"/>
        <w:numPr>
          <w:ilvl w:val="0"/>
          <w:numId w:val="9"/>
        </w:numPr>
        <w:spacing w:before="120" w:after="120" w:line="240" w:lineRule="auto"/>
        <w:jc w:val="both"/>
        <w:rPr>
          <w:rFonts w:ascii="Arial" w:eastAsia="Times New Roman" w:hAnsi="Arial" w:cs="Times New Roman"/>
          <w:szCs w:val="20"/>
          <w:lang w:eastAsia="es-ES"/>
        </w:rPr>
      </w:pPr>
      <w:r w:rsidRPr="00F350D9">
        <w:rPr>
          <w:rFonts w:ascii="Arial" w:eastAsia="Times New Roman" w:hAnsi="Arial" w:cs="Times New Roman"/>
          <w:b/>
          <w:szCs w:val="20"/>
          <w:lang w:eastAsia="es-ES"/>
        </w:rPr>
        <w:t>Recepcionado</w:t>
      </w:r>
      <w:r>
        <w:rPr>
          <w:rFonts w:ascii="Arial" w:eastAsia="Times New Roman" w:hAnsi="Arial" w:cs="Times New Roman"/>
          <w:szCs w:val="20"/>
          <w:lang w:eastAsia="es-ES"/>
        </w:rPr>
        <w:t>.- Este estado permite que el registro siga en la ba</w:t>
      </w:r>
      <w:r w:rsidR="00367C84">
        <w:rPr>
          <w:rFonts w:ascii="Arial" w:eastAsia="Times New Roman" w:hAnsi="Arial" w:cs="Times New Roman"/>
          <w:szCs w:val="20"/>
          <w:lang w:eastAsia="es-ES"/>
        </w:rPr>
        <w:t>ndeja de pendientes, no ocurren cambios.</w:t>
      </w:r>
    </w:p>
    <w:p w:rsidR="003E379D" w:rsidRDefault="003E379D" w:rsidP="003E379D">
      <w:pPr>
        <w:pStyle w:val="Prrafodelista"/>
        <w:spacing w:before="120" w:after="120" w:line="240" w:lineRule="auto"/>
        <w:jc w:val="both"/>
        <w:rPr>
          <w:rFonts w:ascii="Arial" w:eastAsia="Times New Roman" w:hAnsi="Arial" w:cs="Times New Roman"/>
          <w:szCs w:val="20"/>
          <w:lang w:eastAsia="es-ES"/>
        </w:rPr>
      </w:pPr>
    </w:p>
    <w:p w:rsidR="00F350D9" w:rsidRPr="00367C84" w:rsidRDefault="00F350D9" w:rsidP="00F350D9">
      <w:pPr>
        <w:pStyle w:val="Prrafodelista"/>
        <w:numPr>
          <w:ilvl w:val="0"/>
          <w:numId w:val="9"/>
        </w:numPr>
        <w:spacing w:before="120" w:after="120" w:line="240" w:lineRule="auto"/>
        <w:jc w:val="both"/>
        <w:rPr>
          <w:rFonts w:ascii="Arial" w:eastAsia="Times New Roman" w:hAnsi="Arial" w:cs="Times New Roman"/>
          <w:b/>
          <w:szCs w:val="20"/>
          <w:lang w:eastAsia="es-ES"/>
        </w:rPr>
      </w:pPr>
      <w:r w:rsidRPr="00F350D9">
        <w:rPr>
          <w:rFonts w:ascii="Arial" w:eastAsia="Times New Roman" w:hAnsi="Arial" w:cs="Times New Roman"/>
          <w:b/>
          <w:szCs w:val="20"/>
          <w:lang w:eastAsia="es-ES"/>
        </w:rPr>
        <w:t>Desabilidato</w:t>
      </w:r>
      <w:r>
        <w:rPr>
          <w:rFonts w:ascii="Arial" w:eastAsia="Times New Roman" w:hAnsi="Arial" w:cs="Times New Roman"/>
          <w:b/>
          <w:szCs w:val="20"/>
          <w:lang w:eastAsia="es-ES"/>
        </w:rPr>
        <w:t xml:space="preserve">.- </w:t>
      </w:r>
      <w:r>
        <w:rPr>
          <w:rFonts w:ascii="Arial" w:eastAsia="Times New Roman" w:hAnsi="Arial" w:cs="Times New Roman"/>
          <w:szCs w:val="20"/>
          <w:lang w:eastAsia="es-ES"/>
        </w:rPr>
        <w:t>Este estado realiza la acción de desaprobar la publicación, es decir no se publicara y desaparecerá del registro de pendientes</w:t>
      </w:r>
      <w:r w:rsidR="00367C84">
        <w:rPr>
          <w:rFonts w:ascii="Arial" w:eastAsia="Times New Roman" w:hAnsi="Arial" w:cs="Times New Roman"/>
          <w:szCs w:val="20"/>
          <w:lang w:eastAsia="es-ES"/>
        </w:rPr>
        <w:t>, pasara al registro de históricos o sección de reportes.</w:t>
      </w:r>
    </w:p>
    <w:p w:rsidR="00367C84" w:rsidRPr="00F350D9" w:rsidRDefault="00367C84" w:rsidP="00367C84">
      <w:pPr>
        <w:pStyle w:val="Prrafodelista"/>
        <w:spacing w:before="120" w:after="120" w:line="240" w:lineRule="auto"/>
        <w:jc w:val="both"/>
        <w:rPr>
          <w:rFonts w:ascii="Arial" w:eastAsia="Times New Roman" w:hAnsi="Arial" w:cs="Times New Roman"/>
          <w:b/>
          <w:szCs w:val="20"/>
          <w:lang w:eastAsia="es-ES"/>
        </w:rPr>
      </w:pPr>
    </w:p>
    <w:p w:rsidR="001A4A8D" w:rsidRDefault="00F350D9" w:rsidP="001A4A8D">
      <w:r>
        <w:rPr>
          <w:noProof/>
          <w:lang w:eastAsia="es-PE"/>
        </w:rPr>
        <w:drawing>
          <wp:inline distT="0" distB="0" distL="0" distR="0">
            <wp:extent cx="5603240" cy="2677160"/>
            <wp:effectExtent l="19050" t="0" r="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603240" cy="2677160"/>
                    </a:xfrm>
                    <a:prstGeom prst="rect">
                      <a:avLst/>
                    </a:prstGeom>
                    <a:noFill/>
                    <a:ln w="9525">
                      <a:noFill/>
                      <a:miter lim="800000"/>
                      <a:headEnd/>
                      <a:tailEnd/>
                    </a:ln>
                  </pic:spPr>
                </pic:pic>
              </a:graphicData>
            </a:graphic>
          </wp:inline>
        </w:drawing>
      </w:r>
    </w:p>
    <w:p w:rsidR="00367C84" w:rsidRPr="00A55D94" w:rsidRDefault="00367C84" w:rsidP="00367C84">
      <w:pPr>
        <w:pStyle w:val="Epgrafe"/>
        <w:jc w:val="center"/>
        <w:rPr>
          <w:rFonts w:ascii="Arial" w:hAnsi="Arial" w:cs="Arial"/>
        </w:rPr>
      </w:pPr>
      <w:r>
        <w:rPr>
          <w:rFonts w:ascii="Arial" w:hAnsi="Arial" w:cs="Arial"/>
          <w:b w:val="0"/>
        </w:rPr>
        <w:t>Pantalla 4</w:t>
      </w:r>
      <w:r w:rsidRPr="00CE0EC7">
        <w:rPr>
          <w:rFonts w:ascii="Arial" w:hAnsi="Arial" w:cs="Arial"/>
          <w:b w:val="0"/>
        </w:rPr>
        <w:t>:</w:t>
      </w:r>
      <w:r w:rsidRPr="00CE0EC7">
        <w:rPr>
          <w:rFonts w:ascii="Arial" w:hAnsi="Arial" w:cs="Arial"/>
        </w:rPr>
        <w:t xml:space="preserve"> </w:t>
      </w:r>
      <w:r>
        <w:rPr>
          <w:rFonts w:ascii="Arial" w:hAnsi="Arial" w:cs="Arial"/>
        </w:rPr>
        <w:t>Formulario de clasificación de una recepción de información estadística</w:t>
      </w:r>
    </w:p>
    <w:p w:rsidR="00367C84" w:rsidRDefault="00367C84" w:rsidP="001A4A8D"/>
    <w:p w:rsidR="003E379D" w:rsidRPr="003E379D" w:rsidRDefault="003E379D" w:rsidP="003E379D">
      <w:pPr>
        <w:pStyle w:val="Prrafodelista"/>
        <w:numPr>
          <w:ilvl w:val="0"/>
          <w:numId w:val="17"/>
        </w:numPr>
        <w:spacing w:before="120" w:after="120" w:line="240" w:lineRule="auto"/>
        <w:jc w:val="both"/>
        <w:rPr>
          <w:rFonts w:ascii="Arial" w:eastAsia="Times New Roman" w:hAnsi="Arial" w:cs="Times New Roman"/>
          <w:szCs w:val="20"/>
          <w:lang w:eastAsia="es-ES"/>
        </w:rPr>
      </w:pPr>
      <w:r w:rsidRPr="003E379D">
        <w:rPr>
          <w:rFonts w:ascii="Arial" w:eastAsia="Times New Roman" w:hAnsi="Arial" w:cs="Times New Roman"/>
          <w:szCs w:val="20"/>
          <w:lang w:eastAsia="es-ES"/>
        </w:rPr>
        <w:t>Fin del caso de uso</w:t>
      </w:r>
    </w:p>
    <w:p w:rsidR="003E379D" w:rsidRPr="00CE0EC7" w:rsidRDefault="003E379D" w:rsidP="001A4A8D"/>
    <w:p w:rsidR="001A4A8D" w:rsidRPr="00CE0EC7" w:rsidRDefault="001A4A8D" w:rsidP="001A4A8D">
      <w:pPr>
        <w:pStyle w:val="subtituloCU"/>
      </w:pPr>
      <w:r w:rsidRPr="00CE0EC7">
        <w:t>Flujo alternativo</w:t>
      </w:r>
    </w:p>
    <w:p w:rsidR="00367C84" w:rsidRPr="00CE0EC7" w:rsidRDefault="00367C84" w:rsidP="00367C84">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ver datos enviados</w:t>
      </w:r>
    </w:p>
    <w:p w:rsidR="00367C84" w:rsidRDefault="00367C84" w:rsidP="00367C84">
      <w:pPr>
        <w:pStyle w:val="Text"/>
        <w:numPr>
          <w:ilvl w:val="0"/>
          <w:numId w:val="28"/>
        </w:numPr>
        <w:rPr>
          <w:lang w:val="es-PE"/>
        </w:rPr>
      </w:pPr>
      <w:r>
        <w:rPr>
          <w:lang w:val="es-PE"/>
        </w:rPr>
        <w:t>El usuario hace click en el icono de "</w:t>
      </w:r>
      <w:r w:rsidR="00AC2F60">
        <w:rPr>
          <w:lang w:val="es-PE"/>
        </w:rPr>
        <w:t>Excel</w:t>
      </w:r>
      <w:r>
        <w:rPr>
          <w:lang w:val="es-PE"/>
        </w:rPr>
        <w:t>".</w:t>
      </w:r>
    </w:p>
    <w:p w:rsidR="00367C84" w:rsidRDefault="00367C84" w:rsidP="00367C84">
      <w:pPr>
        <w:pStyle w:val="Text"/>
        <w:numPr>
          <w:ilvl w:val="0"/>
          <w:numId w:val="28"/>
        </w:numPr>
        <w:rPr>
          <w:lang w:val="es-PE"/>
        </w:rPr>
      </w:pPr>
      <w:r>
        <w:rPr>
          <w:lang w:val="es-PE"/>
        </w:rPr>
        <w:t xml:space="preserve">El </w:t>
      </w:r>
      <w:r w:rsidR="00AC2F60">
        <w:rPr>
          <w:lang w:val="es-PE"/>
        </w:rPr>
        <w:t>sistema exporta un archivo Excel con la información estadística</w:t>
      </w:r>
    </w:p>
    <w:p w:rsidR="00360C8B" w:rsidRPr="00CE0EC7" w:rsidRDefault="00360C8B" w:rsidP="00360C8B"/>
    <w:p w:rsidR="001A4A8D" w:rsidRDefault="001A4A8D" w:rsidP="001A4A8D">
      <w:pPr>
        <w:pStyle w:val="subtituloCU"/>
        <w:rPr>
          <w:rFonts w:cs="Arial"/>
        </w:rPr>
      </w:pPr>
      <w:r w:rsidRPr="00CE0EC7">
        <w:rPr>
          <w:rFonts w:cs="Arial"/>
        </w:rPr>
        <w:lastRenderedPageBreak/>
        <w:t>Requerimientos</w:t>
      </w:r>
    </w:p>
    <w:p w:rsidR="003E379D" w:rsidRDefault="003E379D" w:rsidP="003E379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reportes estadísticos pendientes.</w:t>
      </w:r>
    </w:p>
    <w:tbl>
      <w:tblPr>
        <w:tblW w:w="8946" w:type="dxa"/>
        <w:tblInd w:w="55" w:type="dxa"/>
        <w:tblCellMar>
          <w:left w:w="70" w:type="dxa"/>
          <w:right w:w="70" w:type="dxa"/>
        </w:tblCellMar>
        <w:tblLook w:val="04A0"/>
      </w:tblPr>
      <w:tblGrid>
        <w:gridCol w:w="2000"/>
        <w:gridCol w:w="986"/>
        <w:gridCol w:w="1200"/>
        <w:gridCol w:w="4760"/>
      </w:tblGrid>
      <w:tr w:rsidR="00590177" w:rsidRPr="00AB7FCF" w:rsidTr="00AC17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entidad pública que realizo el envió de la información estadística </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envió</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envió de la información desde la entidad.</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recepción</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recepción de la información en el INEI</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Plantilla</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reporte generado por los datos estadísticos enviados por la entidad.</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Usuario de envio</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7111FB" w:rsidRDefault="00590177" w:rsidP="00AC17BC">
            <w:pPr>
              <w:spacing w:after="0" w:line="240" w:lineRule="auto"/>
            </w:pPr>
            <w:r>
              <w:rPr>
                <w:rFonts w:ascii="Calibri" w:eastAsia="Times New Roman" w:hAnsi="Calibri" w:cs="Calibri"/>
                <w:color w:val="000000"/>
                <w:sz w:val="18"/>
                <w:szCs w:val="18"/>
                <w:lang w:eastAsia="es-PE"/>
              </w:rPr>
              <w:t>Corresponde al nombre del usuario que realizo el envió por parte de la entidad.</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actual del envió.</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Versión de carga</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correlativo de las veces que se ha remitido la información.</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Matriz</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Archivo</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archivo en Excel muestra la data del reporte que se va a generar</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Clasificar</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clasificar el reporte.</w:t>
            </w:r>
          </w:p>
        </w:tc>
      </w:tr>
    </w:tbl>
    <w:p w:rsidR="003E379D" w:rsidRDefault="003E379D" w:rsidP="001A4A8D">
      <w:pPr>
        <w:pStyle w:val="subtituloCU"/>
        <w:rPr>
          <w:rFonts w:cs="Arial"/>
        </w:rPr>
      </w:pPr>
    </w:p>
    <w:p w:rsidR="00AC2F60" w:rsidRDefault="00AC2F60" w:rsidP="00AC2F60">
      <w:pPr>
        <w:pStyle w:val="Text"/>
        <w:spacing w:before="120" w:after="120"/>
        <w:ind w:left="0"/>
        <w:rPr>
          <w:rFonts w:cs="Arial"/>
          <w:b/>
          <w:szCs w:val="22"/>
          <w:lang w:val="es-PE"/>
        </w:rPr>
      </w:pPr>
      <w:r>
        <w:rPr>
          <w:rFonts w:cs="Arial"/>
          <w:b/>
          <w:szCs w:val="22"/>
          <w:lang w:val="es-PE"/>
        </w:rPr>
        <w:t>R2</w:t>
      </w:r>
      <w:r w:rsidRPr="00CE0EC7">
        <w:rPr>
          <w:rFonts w:cs="Arial"/>
          <w:b/>
          <w:szCs w:val="22"/>
          <w:lang w:val="es-PE"/>
        </w:rPr>
        <w:t xml:space="preserve">: </w:t>
      </w:r>
      <w:r>
        <w:rPr>
          <w:rFonts w:cs="Arial"/>
          <w:b/>
          <w:szCs w:val="22"/>
          <w:lang w:val="es-PE"/>
        </w:rPr>
        <w:t>Filtro por entidad.</w:t>
      </w:r>
    </w:p>
    <w:tbl>
      <w:tblPr>
        <w:tblW w:w="8946" w:type="dxa"/>
        <w:tblInd w:w="55" w:type="dxa"/>
        <w:tblCellMar>
          <w:left w:w="70" w:type="dxa"/>
          <w:right w:w="70" w:type="dxa"/>
        </w:tblCellMar>
        <w:tblLook w:val="04A0"/>
      </w:tblPr>
      <w:tblGrid>
        <w:gridCol w:w="2000"/>
        <w:gridCol w:w="986"/>
        <w:gridCol w:w="1200"/>
        <w:gridCol w:w="4760"/>
      </w:tblGrid>
      <w:tr w:rsidR="00AC2F60" w:rsidRPr="00AB7FCF" w:rsidTr="00AA42CA">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C2F60" w:rsidRPr="00AB7FCF" w:rsidRDefault="00AC2F60" w:rsidP="00AA42CA">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C2F60" w:rsidRPr="00AB7FCF" w:rsidRDefault="00AC2F60" w:rsidP="00AA42CA">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C2F60" w:rsidRPr="00AB7FCF" w:rsidRDefault="00AC2F60" w:rsidP="00AA42CA">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C2F60" w:rsidRPr="00AB7FCF" w:rsidRDefault="00AC2F60" w:rsidP="00AA42CA">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C2F60" w:rsidRPr="00AB7FCF" w:rsidTr="00AA42CA">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C2F60" w:rsidRPr="00AB7FCF" w:rsidRDefault="00AC2F60" w:rsidP="00AA42C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AC2F60" w:rsidRPr="00AB7FCF" w:rsidRDefault="00AC2F60" w:rsidP="00AA42C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C2F60" w:rsidRPr="00AB7FCF" w:rsidRDefault="00AC2F60" w:rsidP="00AA42CA">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C2F60" w:rsidRPr="00AB7FCF" w:rsidRDefault="00AC2F60" w:rsidP="00AC2F6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de la entidad por la que se desea filtrar </w:t>
            </w:r>
          </w:p>
        </w:tc>
      </w:tr>
    </w:tbl>
    <w:p w:rsidR="00AC2F60" w:rsidRPr="00CE0EC7" w:rsidRDefault="00AC2F60" w:rsidP="001A4A8D">
      <w:pPr>
        <w:pStyle w:val="subtituloCU"/>
        <w:rPr>
          <w:rFonts w:cs="Arial"/>
        </w:rPr>
      </w:pPr>
    </w:p>
    <w:p w:rsidR="001A4A8D" w:rsidRDefault="00590177" w:rsidP="001A4A8D">
      <w:pPr>
        <w:pStyle w:val="Text"/>
        <w:spacing w:before="120" w:after="120"/>
        <w:ind w:left="0"/>
        <w:rPr>
          <w:rFonts w:cs="Arial"/>
          <w:b/>
          <w:szCs w:val="22"/>
          <w:lang w:val="es-PE"/>
        </w:rPr>
      </w:pPr>
      <w:r>
        <w:rPr>
          <w:rFonts w:cs="Arial"/>
          <w:b/>
          <w:szCs w:val="22"/>
          <w:lang w:val="es-PE"/>
        </w:rPr>
        <w:t>R</w:t>
      </w:r>
      <w:r w:rsidR="00AC2F60">
        <w:rPr>
          <w:rFonts w:cs="Arial"/>
          <w:b/>
          <w:szCs w:val="22"/>
          <w:lang w:val="es-PE"/>
        </w:rPr>
        <w:t>3</w:t>
      </w:r>
      <w:r w:rsidR="001A4A8D" w:rsidRPr="00CE0EC7">
        <w:rPr>
          <w:rFonts w:cs="Arial"/>
          <w:b/>
          <w:szCs w:val="22"/>
          <w:lang w:val="es-PE"/>
        </w:rPr>
        <w:t xml:space="preserve">: </w:t>
      </w:r>
      <w:r w:rsidR="009C74F9">
        <w:rPr>
          <w:rFonts w:cs="Arial"/>
          <w:b/>
          <w:szCs w:val="22"/>
          <w:lang w:val="es-PE"/>
        </w:rPr>
        <w:t>Formulario de aprobación de la estadística.</w:t>
      </w:r>
    </w:p>
    <w:tbl>
      <w:tblPr>
        <w:tblW w:w="8946" w:type="dxa"/>
        <w:tblInd w:w="55" w:type="dxa"/>
        <w:tblCellMar>
          <w:left w:w="70" w:type="dxa"/>
          <w:right w:w="70" w:type="dxa"/>
        </w:tblCellMar>
        <w:tblLook w:val="04A0"/>
      </w:tblPr>
      <w:tblGrid>
        <w:gridCol w:w="2000"/>
        <w:gridCol w:w="986"/>
        <w:gridCol w:w="1200"/>
        <w:gridCol w:w="4760"/>
      </w:tblGrid>
      <w:tr w:rsidR="00590177" w:rsidRPr="00AB7FCF" w:rsidTr="00AC17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del estado </w:t>
            </w:r>
            <w:r w:rsidR="00AC2F60">
              <w:rPr>
                <w:rFonts w:ascii="Calibri" w:eastAsia="Times New Roman" w:hAnsi="Calibri" w:cs="Calibri"/>
                <w:color w:val="000000"/>
                <w:sz w:val="18"/>
                <w:szCs w:val="18"/>
                <w:lang w:eastAsia="es-PE"/>
              </w:rPr>
              <w:t>que se selecciona para la registro.</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Motivo</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motivo por el cual se está dando la clasificación.</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Documento sustentatorio</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carga del archivo de sustento de la clasificación.</w:t>
            </w:r>
          </w:p>
        </w:tc>
      </w:tr>
    </w:tbl>
    <w:p w:rsidR="00590177" w:rsidRPr="00CE0EC7" w:rsidRDefault="00590177" w:rsidP="001A4A8D">
      <w:pPr>
        <w:pStyle w:val="Text"/>
        <w:spacing w:before="120" w:after="120"/>
        <w:ind w:left="0"/>
        <w:rPr>
          <w:rFonts w:cs="Arial"/>
          <w:b/>
          <w:szCs w:val="22"/>
          <w:lang w:val="es-PE"/>
        </w:rPr>
      </w:pPr>
    </w:p>
    <w:p w:rsidR="001A4A8D" w:rsidRDefault="001A4A8D" w:rsidP="001A4A8D"/>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FF4570">
        <w:rPr>
          <w:rFonts w:cs="Arial"/>
          <w:b/>
          <w:szCs w:val="22"/>
          <w:lang w:val="es-PE"/>
        </w:rPr>
        <w:t xml:space="preserve">Paginado del </w:t>
      </w:r>
      <w:r w:rsidR="009C74F9">
        <w:rPr>
          <w:rFonts w:cs="Arial"/>
          <w:b/>
          <w:szCs w:val="22"/>
          <w:lang w:val="es-PE"/>
        </w:rPr>
        <w:t>listado de pendientes</w:t>
      </w:r>
    </w:p>
    <w:p w:rsidR="001A4A8D" w:rsidRPr="00CE0EC7" w:rsidRDefault="00FF4570" w:rsidP="00235C50">
      <w:pPr>
        <w:pStyle w:val="Text"/>
        <w:numPr>
          <w:ilvl w:val="0"/>
          <w:numId w:val="12"/>
        </w:numPr>
        <w:spacing w:before="120" w:after="120"/>
        <w:rPr>
          <w:lang w:val="es-PE"/>
        </w:rPr>
      </w:pPr>
      <w:r>
        <w:rPr>
          <w:lang w:val="es-PE"/>
        </w:rPr>
        <w:t xml:space="preserve">El listado </w:t>
      </w:r>
      <w:r w:rsidR="009C74F9">
        <w:rPr>
          <w:lang w:val="es-PE"/>
        </w:rPr>
        <w:t xml:space="preserve">de pendientes </w:t>
      </w:r>
      <w:r>
        <w:rPr>
          <w:lang w:val="es-PE"/>
        </w:rPr>
        <w:t xml:space="preserve">debe contar con un paginado de 20 registros por </w:t>
      </w:r>
      <w:r w:rsidR="00BC00E3">
        <w:rPr>
          <w:lang w:val="es-PE"/>
        </w:rPr>
        <w:t xml:space="preserve">página y ordenados por de manera descendente según la fecha </w:t>
      </w:r>
      <w:r w:rsidR="009C74F9">
        <w:rPr>
          <w:lang w:val="es-PE"/>
        </w:rPr>
        <w:t xml:space="preserve">y hora de </w:t>
      </w:r>
      <w:r w:rsidR="00143681">
        <w:rPr>
          <w:lang w:val="es-PE"/>
        </w:rPr>
        <w:t>recepción</w:t>
      </w:r>
      <w:r w:rsidR="00BC00E3">
        <w:rPr>
          <w:lang w:val="es-PE"/>
        </w:rPr>
        <w:t>.</w:t>
      </w:r>
    </w:p>
    <w:p w:rsidR="001A4A8D" w:rsidRDefault="001A4A8D" w:rsidP="001A4A8D">
      <w:pPr>
        <w:pStyle w:val="Text"/>
        <w:spacing w:before="120" w:after="120"/>
        <w:rPr>
          <w:lang w:val="es-PE"/>
        </w:rPr>
      </w:pPr>
    </w:p>
    <w:p w:rsidR="00BC00E3" w:rsidRDefault="00BC00E3" w:rsidP="001A4A8D">
      <w:pPr>
        <w:pStyle w:val="Text"/>
        <w:spacing w:before="120" w:after="120"/>
        <w:rPr>
          <w:lang w:val="es-PE"/>
        </w:rPr>
      </w:pPr>
    </w:p>
    <w:p w:rsidR="0049595F" w:rsidRPr="00842FE2" w:rsidRDefault="0049595F" w:rsidP="0049595F">
      <w:pPr>
        <w:pStyle w:val="subtituloCU"/>
        <w:rPr>
          <w:rFonts w:cs="Arial"/>
        </w:rPr>
      </w:pPr>
      <w:r w:rsidRPr="00CE0EC7">
        <w:rPr>
          <w:rFonts w:cs="Arial"/>
        </w:rPr>
        <w:t>Requerimientos</w:t>
      </w:r>
      <w:r>
        <w:rPr>
          <w:rFonts w:cs="Arial"/>
        </w:rPr>
        <w:t xml:space="preserve"> Asociados</w:t>
      </w:r>
    </w:p>
    <w:p w:rsidR="0049595F" w:rsidRDefault="0049595F" w:rsidP="0049595F">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RQ.INEI</w:t>
      </w:r>
      <w:r w:rsidRPr="00035035">
        <w:rPr>
          <w:rFonts w:ascii="Arial" w:eastAsia="Times New Roman" w:hAnsi="Arial" w:cs="Times New Roman"/>
          <w:szCs w:val="20"/>
          <w:lang w:eastAsia="es-ES"/>
        </w:rPr>
        <w:t>.00</w:t>
      </w:r>
      <w:r>
        <w:rPr>
          <w:rFonts w:ascii="Arial" w:eastAsia="Times New Roman" w:hAnsi="Arial" w:cs="Times New Roman"/>
          <w:szCs w:val="20"/>
          <w:lang w:eastAsia="es-ES"/>
        </w:rPr>
        <w:t>3</w:t>
      </w:r>
      <w:r w:rsidRPr="00035035">
        <w:rPr>
          <w:rFonts w:ascii="Arial" w:eastAsia="Times New Roman" w:hAnsi="Arial" w:cs="Times New Roman"/>
          <w:szCs w:val="20"/>
          <w:lang w:eastAsia="es-ES"/>
        </w:rPr>
        <w:t xml:space="preserve"> - </w:t>
      </w:r>
      <w:r>
        <w:rPr>
          <w:rFonts w:ascii="Arial" w:eastAsia="Times New Roman" w:hAnsi="Arial" w:cs="Times New Roman"/>
          <w:szCs w:val="20"/>
          <w:lang w:eastAsia="es-ES"/>
        </w:rPr>
        <w:t>Estados del registro de recepción de datos estadísticos</w:t>
      </w:r>
    </w:p>
    <w:p w:rsidR="001A4A8D" w:rsidRPr="00CE0EC7" w:rsidRDefault="001A4A8D" w:rsidP="001A4A8D">
      <w:pPr>
        <w:pStyle w:val="subtituloCU"/>
        <w:rPr>
          <w:rFonts w:cs="Arial"/>
        </w:rPr>
      </w:pPr>
    </w:p>
    <w:p w:rsidR="001A4A8D" w:rsidRPr="00CE0EC7" w:rsidRDefault="001A4A8D"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1A4A8D" w:rsidP="00F66479">
      <w:pPr>
        <w:pStyle w:val="Ttulo3"/>
      </w:pPr>
      <w:bookmarkStart w:id="33" w:name="_Toc493651462"/>
      <w:r w:rsidRPr="00CE0EC7">
        <w:t xml:space="preserve">Caso de Uso </w:t>
      </w:r>
      <w:r w:rsidR="00E14FA4" w:rsidRPr="00E14FA4">
        <w:t>INEI.CU.004 - Alertar Nueva Recepción</w:t>
      </w:r>
      <w:bookmarkEnd w:id="33"/>
    </w:p>
    <w:p w:rsidR="001A4A8D" w:rsidRPr="00CE0EC7" w:rsidRDefault="001A4A8D" w:rsidP="001A4A8D"/>
    <w:p w:rsidR="001A4A8D" w:rsidRPr="00CE0EC7" w:rsidRDefault="0096761C" w:rsidP="001A4A8D">
      <w:pPr>
        <w:pStyle w:val="Epgrafe"/>
        <w:jc w:val="center"/>
        <w:rPr>
          <w:rFonts w:ascii="Arial" w:hAnsi="Arial" w:cs="Arial"/>
          <w:b w:val="0"/>
        </w:rPr>
      </w:pPr>
      <w:r>
        <w:rPr>
          <w:rFonts w:ascii="Arial" w:hAnsi="Arial" w:cs="Arial"/>
          <w:b w:val="0"/>
          <w:noProof/>
          <w:lang w:eastAsia="es-PE"/>
        </w:rPr>
        <w:drawing>
          <wp:inline distT="0" distB="0" distL="0" distR="0">
            <wp:extent cx="5025390" cy="731520"/>
            <wp:effectExtent l="0" t="0" r="3810" b="0"/>
            <wp:docPr id="3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025390" cy="73152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2F60">
        <w:rPr>
          <w:rFonts w:ascii="Arial" w:hAnsi="Arial" w:cs="Arial"/>
          <w:b w:val="0"/>
        </w:rPr>
        <w:t>4</w:t>
      </w:r>
      <w:r w:rsidRPr="00CE0EC7">
        <w:rPr>
          <w:rFonts w:ascii="Arial" w:hAnsi="Arial" w:cs="Arial"/>
          <w:b w:val="0"/>
        </w:rPr>
        <w:t>:</w:t>
      </w:r>
      <w:r w:rsidRPr="00CE0EC7">
        <w:rPr>
          <w:rFonts w:ascii="Arial" w:hAnsi="Arial" w:cs="Arial"/>
        </w:rPr>
        <w:t xml:space="preserve"> Diagrama de caso de uso </w:t>
      </w:r>
      <w:r w:rsidR="00E14FA4" w:rsidRPr="00E14FA4">
        <w:rPr>
          <w:rFonts w:ascii="Arial" w:hAnsi="Arial" w:cs="Arial"/>
        </w:rPr>
        <w:t>INEI.CU.004 - Alertar Nueva Recepción</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96761C">
        <w:rPr>
          <w:lang w:val="es-PE"/>
        </w:rPr>
        <w:t>informar al usuario del sistema la recepción de información estadística de una entidad participante, esta acción es automática y la realiza el sistema.</w:t>
      </w:r>
    </w:p>
    <w:p w:rsidR="001A4A8D" w:rsidRPr="00CE0EC7" w:rsidRDefault="001A4A8D" w:rsidP="001A4A8D">
      <w:pPr>
        <w:pStyle w:val="subtituloCU"/>
        <w:rPr>
          <w:rFonts w:cs="Arial"/>
        </w:rPr>
      </w:pPr>
      <w:r w:rsidRPr="00CE0EC7">
        <w:rPr>
          <w:rFonts w:cs="Arial"/>
        </w:rPr>
        <w:t>Actores</w:t>
      </w:r>
    </w:p>
    <w:p w:rsidR="00F375A9" w:rsidRDefault="0096761C" w:rsidP="00F375A9">
      <w:pPr>
        <w:pStyle w:val="Text"/>
        <w:numPr>
          <w:ilvl w:val="0"/>
          <w:numId w:val="9"/>
        </w:numPr>
        <w:rPr>
          <w:lang w:val="es-PE"/>
        </w:rPr>
      </w:pPr>
      <w:r w:rsidRPr="0096761C">
        <w:rPr>
          <w:lang w:val="es-PE"/>
        </w:rPr>
        <w:t>INEI.ACT.002 Sistema</w:t>
      </w:r>
    </w:p>
    <w:p w:rsidR="00AC2F60" w:rsidRPr="00CE0EC7" w:rsidRDefault="00AC2F60" w:rsidP="00F375A9">
      <w:pPr>
        <w:pStyle w:val="Text"/>
        <w:numPr>
          <w:ilvl w:val="0"/>
          <w:numId w:val="9"/>
        </w:numPr>
        <w:rPr>
          <w:lang w:val="es-PE"/>
        </w:rPr>
      </w:pPr>
      <w:r w:rsidRPr="00AC2F60">
        <w:rPr>
          <w:lang w:val="es-PE"/>
        </w:rPr>
        <w:t>INEI.ACT.001 Usuario publicador</w:t>
      </w:r>
    </w:p>
    <w:p w:rsidR="001A4A8D" w:rsidRPr="00CE0EC7" w:rsidRDefault="001A4A8D" w:rsidP="001A4A8D">
      <w:pPr>
        <w:pStyle w:val="subtituloCU"/>
        <w:rPr>
          <w:rFonts w:cs="Arial"/>
        </w:rPr>
      </w:pPr>
      <w:r w:rsidRPr="00CE0EC7">
        <w:rPr>
          <w:rFonts w:cs="Arial"/>
        </w:rPr>
        <w:t>Pre-condiciones</w:t>
      </w:r>
    </w:p>
    <w:p w:rsidR="001A4A8D" w:rsidRPr="00CE0EC7" w:rsidRDefault="0096761C" w:rsidP="00A45B97">
      <w:pPr>
        <w:pStyle w:val="Text"/>
        <w:numPr>
          <w:ilvl w:val="0"/>
          <w:numId w:val="9"/>
        </w:numPr>
        <w:rPr>
          <w:lang w:val="es-PE"/>
        </w:rPr>
      </w:pPr>
      <w:r>
        <w:rPr>
          <w:lang w:val="es-PE"/>
        </w:rPr>
        <w:t>Se remita información estadística al INEI</w:t>
      </w:r>
    </w:p>
    <w:p w:rsidR="001A4A8D" w:rsidRPr="00CE0EC7" w:rsidRDefault="001A4A8D" w:rsidP="001A4A8D">
      <w:pPr>
        <w:pStyle w:val="subtituloCU"/>
        <w:rPr>
          <w:rFonts w:cs="Arial"/>
        </w:rPr>
      </w:pPr>
      <w:r w:rsidRPr="00CE0EC7">
        <w:rPr>
          <w:rFonts w:cs="Arial"/>
        </w:rPr>
        <w:t>Post-condiciones</w:t>
      </w:r>
    </w:p>
    <w:p w:rsidR="001A4A8D" w:rsidRPr="00CE0EC7" w:rsidRDefault="0096761C" w:rsidP="00A45B97">
      <w:pPr>
        <w:pStyle w:val="Text"/>
        <w:numPr>
          <w:ilvl w:val="0"/>
          <w:numId w:val="9"/>
        </w:numPr>
        <w:rPr>
          <w:lang w:val="es-PE"/>
        </w:rPr>
      </w:pPr>
      <w:r>
        <w:rPr>
          <w:lang w:val="es-PE"/>
        </w:rPr>
        <w:t>Se informa al usuario la recepción de los reportes a publicar</w:t>
      </w:r>
    </w:p>
    <w:p w:rsidR="001A4A8D" w:rsidRPr="00CE0EC7" w:rsidRDefault="001A4A8D" w:rsidP="001A4A8D">
      <w:pPr>
        <w:pStyle w:val="subtituloCU"/>
        <w:rPr>
          <w:rFonts w:cs="Arial"/>
        </w:rPr>
      </w:pPr>
      <w:r w:rsidRPr="00CE0EC7">
        <w:rPr>
          <w:rFonts w:cs="Arial"/>
        </w:rPr>
        <w:t>Casos de uso relacionados</w:t>
      </w:r>
    </w:p>
    <w:p w:rsidR="001A4A8D" w:rsidRPr="00CE0EC7" w:rsidRDefault="00F66479" w:rsidP="00A45B97">
      <w:pPr>
        <w:pStyle w:val="Text"/>
        <w:numPr>
          <w:ilvl w:val="0"/>
          <w:numId w:val="9"/>
        </w:numPr>
        <w:rPr>
          <w:lang w:val="es-PE"/>
        </w:rPr>
      </w:pPr>
      <w:r>
        <w:rPr>
          <w:lang w:val="es-PE"/>
        </w:rPr>
        <w:t>No aplica</w:t>
      </w:r>
    </w:p>
    <w:p w:rsidR="001A4A8D" w:rsidRPr="00CE0EC7" w:rsidRDefault="001A4A8D" w:rsidP="001A4A8D">
      <w:pPr>
        <w:pStyle w:val="subtituloCU"/>
        <w:rPr>
          <w:rFonts w:cs="Arial"/>
        </w:rPr>
      </w:pPr>
      <w:r w:rsidRPr="00CE0EC7">
        <w:rPr>
          <w:rFonts w:cs="Arial"/>
        </w:rPr>
        <w:t>Flujo básico</w:t>
      </w:r>
    </w:p>
    <w:p w:rsidR="0096761C" w:rsidRDefault="0096761C"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recibe información estadística en línea.</w:t>
      </w:r>
    </w:p>
    <w:p w:rsidR="0096761C" w:rsidRDefault="0096761C" w:rsidP="0096761C">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Se activa el evento de recepción de información, se realiza un registro de alerta en el sistema.</w:t>
      </w:r>
    </w:p>
    <w:p w:rsidR="0096761C" w:rsidRPr="0096761C" w:rsidRDefault="0096761C" w:rsidP="0096761C">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96761C" w:rsidP="00D557C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1397000"/>
            <wp:effectExtent l="19050" t="0" r="8890" b="0"/>
            <wp:docPr id="3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610860" cy="1397000"/>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181F39">
        <w:rPr>
          <w:rFonts w:ascii="Arial" w:hAnsi="Arial" w:cs="Arial"/>
          <w:b w:val="0"/>
        </w:rPr>
        <w:t>5</w:t>
      </w:r>
      <w:r w:rsidRPr="00CE0EC7">
        <w:rPr>
          <w:rFonts w:ascii="Arial" w:hAnsi="Arial" w:cs="Arial"/>
          <w:b w:val="0"/>
        </w:rPr>
        <w:t>:</w:t>
      </w:r>
      <w:r w:rsidRPr="00CE0EC7">
        <w:rPr>
          <w:rFonts w:ascii="Arial" w:hAnsi="Arial" w:cs="Arial"/>
        </w:rPr>
        <w:t xml:space="preserve"> </w:t>
      </w:r>
      <w:r w:rsidR="00181F39">
        <w:rPr>
          <w:rFonts w:ascii="Arial" w:hAnsi="Arial" w:cs="Arial"/>
        </w:rPr>
        <w:t>Icono de alertas pendientes</w:t>
      </w:r>
    </w:p>
    <w:p w:rsidR="00181F39" w:rsidRPr="00181F39" w:rsidRDefault="00465F7C" w:rsidP="00181F3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Se remite conjuntamente un mensaje al correo </w:t>
      </w:r>
      <w:r w:rsidR="0068170D">
        <w:rPr>
          <w:rFonts w:ascii="Arial" w:eastAsia="Times New Roman" w:hAnsi="Arial" w:cs="Times New Roman"/>
          <w:szCs w:val="20"/>
          <w:lang w:eastAsia="es-ES"/>
        </w:rPr>
        <w:t>electrónico</w:t>
      </w:r>
      <w:r>
        <w:rPr>
          <w:rFonts w:ascii="Arial" w:eastAsia="Times New Roman" w:hAnsi="Arial" w:cs="Times New Roman"/>
          <w:szCs w:val="20"/>
          <w:lang w:eastAsia="es-ES"/>
        </w:rPr>
        <w:t xml:space="preserve"> de los usuarios del sistema.</w:t>
      </w:r>
    </w:p>
    <w:p w:rsidR="00465F7C" w:rsidRPr="00D557CA" w:rsidRDefault="00465F7C" w:rsidP="00465F7C">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E06B2" w:rsidRDefault="00DE06B2" w:rsidP="00075B73">
      <w:pPr>
        <w:spacing w:before="120" w:after="120" w:line="240" w:lineRule="auto"/>
        <w:jc w:val="both"/>
        <w:rPr>
          <w:rFonts w:ascii="Arial" w:eastAsia="Times New Roman" w:hAnsi="Arial" w:cs="Times New Roman"/>
          <w:szCs w:val="20"/>
          <w:lang w:eastAsia="es-ES"/>
        </w:rPr>
      </w:pPr>
    </w:p>
    <w:p w:rsidR="00B60844" w:rsidRPr="00CE0EC7" w:rsidRDefault="00B60844" w:rsidP="00B60844">
      <w:pPr>
        <w:pStyle w:val="Text"/>
        <w:spacing w:before="120" w:after="120"/>
        <w:ind w:left="502"/>
        <w:rPr>
          <w:lang w:val="es-PE"/>
        </w:rPr>
      </w:pPr>
    </w:p>
    <w:p w:rsidR="00075B73" w:rsidRPr="00CE0EC7" w:rsidRDefault="00075B73" w:rsidP="00075B73">
      <w:pPr>
        <w:pStyle w:val="subtituloCU"/>
      </w:pPr>
      <w:r w:rsidRPr="00CE0EC7">
        <w:t>Flujo alternativo</w:t>
      </w:r>
    </w:p>
    <w:p w:rsidR="00181F39" w:rsidRPr="00CE0EC7" w:rsidRDefault="00181F39" w:rsidP="00181F39">
      <w:pPr>
        <w:pStyle w:val="Text"/>
        <w:ind w:left="0"/>
        <w:rPr>
          <w:b/>
          <w:lang w:val="es-PE"/>
        </w:rPr>
      </w:pPr>
      <w:r w:rsidRPr="00CE0EC7">
        <w:rPr>
          <w:b/>
          <w:lang w:val="es-PE"/>
        </w:rPr>
        <w:t>FA</w:t>
      </w:r>
      <w:r>
        <w:rPr>
          <w:b/>
          <w:lang w:val="es-PE"/>
        </w:rPr>
        <w:t>1</w:t>
      </w:r>
      <w:r w:rsidRPr="00CE0EC7">
        <w:rPr>
          <w:b/>
          <w:lang w:val="es-PE"/>
        </w:rPr>
        <w:t xml:space="preserve">: </w:t>
      </w:r>
      <w:r>
        <w:rPr>
          <w:b/>
          <w:lang w:val="es-PE"/>
        </w:rPr>
        <w:t>Ver registros de recepciones de información estadística pendientes</w:t>
      </w:r>
    </w:p>
    <w:p w:rsidR="00181F39" w:rsidRDefault="00181F39" w:rsidP="00181F39">
      <w:pPr>
        <w:pStyle w:val="Text"/>
        <w:numPr>
          <w:ilvl w:val="0"/>
          <w:numId w:val="34"/>
        </w:numPr>
        <w:rPr>
          <w:lang w:val="es-PE"/>
        </w:rPr>
      </w:pPr>
      <w:r>
        <w:rPr>
          <w:lang w:val="es-PE"/>
        </w:rPr>
        <w:t>El usuario puede hacer en cualquier momento click en el icono de alertas, este será un enlace a la sección de "Pendientes".</w:t>
      </w:r>
    </w:p>
    <w:p w:rsidR="00075B73" w:rsidRDefault="00181F39" w:rsidP="00075B73">
      <w:pPr>
        <w:rPr>
          <w:rFonts w:ascii="Arial" w:eastAsia="Times New Roman" w:hAnsi="Arial" w:cs="Times New Roman"/>
          <w:szCs w:val="20"/>
          <w:lang w:eastAsia="es-ES"/>
        </w:rPr>
      </w:pPr>
      <w:r w:rsidRPr="00181F39">
        <w:rPr>
          <w:rFonts w:ascii="Arial" w:eastAsia="Times New Roman" w:hAnsi="Arial" w:cs="Times New Roman"/>
          <w:szCs w:val="20"/>
          <w:lang w:eastAsia="es-ES"/>
        </w:rPr>
        <w:drawing>
          <wp:inline distT="0" distB="0" distL="0" distR="0">
            <wp:extent cx="5610860" cy="1397000"/>
            <wp:effectExtent l="19050" t="0" r="889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610860" cy="1397000"/>
                    </a:xfrm>
                    <a:prstGeom prst="rect">
                      <a:avLst/>
                    </a:prstGeom>
                    <a:noFill/>
                    <a:ln w="9525">
                      <a:noFill/>
                      <a:miter lim="800000"/>
                      <a:headEnd/>
                      <a:tailEnd/>
                    </a:ln>
                  </pic:spPr>
                </pic:pic>
              </a:graphicData>
            </a:graphic>
          </wp:inline>
        </w:drawing>
      </w:r>
    </w:p>
    <w:p w:rsidR="00181F39" w:rsidRPr="00A55D94" w:rsidRDefault="00181F39" w:rsidP="00181F39">
      <w:pPr>
        <w:pStyle w:val="Epgrafe"/>
        <w:jc w:val="center"/>
        <w:rPr>
          <w:rFonts w:ascii="Arial" w:hAnsi="Arial" w:cs="Arial"/>
        </w:rPr>
      </w:pPr>
      <w:r>
        <w:rPr>
          <w:rFonts w:ascii="Arial" w:hAnsi="Arial" w:cs="Arial"/>
          <w:b w:val="0"/>
        </w:rPr>
        <w:t>Pantalla 6</w:t>
      </w:r>
      <w:r w:rsidRPr="00CE0EC7">
        <w:rPr>
          <w:rFonts w:ascii="Arial" w:hAnsi="Arial" w:cs="Arial"/>
          <w:b w:val="0"/>
        </w:rPr>
        <w:t>:</w:t>
      </w:r>
      <w:r w:rsidRPr="00CE0EC7">
        <w:rPr>
          <w:rFonts w:ascii="Arial" w:hAnsi="Arial" w:cs="Arial"/>
        </w:rPr>
        <w:t xml:space="preserve"> </w:t>
      </w:r>
      <w:r>
        <w:rPr>
          <w:rFonts w:ascii="Arial" w:hAnsi="Arial" w:cs="Arial"/>
        </w:rPr>
        <w:t>Enlace directo a la sección de "Pendientes"</w:t>
      </w:r>
    </w:p>
    <w:p w:rsidR="00181F39" w:rsidRDefault="00181F39"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w:t>
      </w:r>
    </w:p>
    <w:p w:rsidR="00465F7C" w:rsidRDefault="00465F7C" w:rsidP="00465F7C">
      <w:pPr>
        <w:pStyle w:val="Prrafodelista"/>
        <w:numPr>
          <w:ilvl w:val="0"/>
          <w:numId w:val="9"/>
        </w:numPr>
        <w:rPr>
          <w:rFonts w:ascii="Arial" w:eastAsia="Times New Roman" w:hAnsi="Arial" w:cs="Times New Roman"/>
          <w:szCs w:val="20"/>
          <w:lang w:eastAsia="es-ES"/>
        </w:rPr>
      </w:pPr>
      <w:r>
        <w:rPr>
          <w:rFonts w:ascii="Arial" w:eastAsia="Times New Roman" w:hAnsi="Arial" w:cs="Times New Roman"/>
          <w:szCs w:val="20"/>
          <w:lang w:eastAsia="es-ES"/>
        </w:rPr>
        <w:t>No aplica</w:t>
      </w:r>
    </w:p>
    <w:p w:rsidR="00075B73" w:rsidRP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 Especiales</w:t>
      </w:r>
    </w:p>
    <w:p w:rsidR="0068170D" w:rsidRDefault="0068170D" w:rsidP="0068170D">
      <w:pPr>
        <w:pStyle w:val="Prrafodelista"/>
        <w:numPr>
          <w:ilvl w:val="0"/>
          <w:numId w:val="9"/>
        </w:numPr>
        <w:rPr>
          <w:rFonts w:ascii="Arial" w:eastAsia="Times New Roman" w:hAnsi="Arial" w:cs="Times New Roman"/>
          <w:szCs w:val="20"/>
          <w:lang w:eastAsia="es-ES"/>
        </w:rPr>
      </w:pPr>
      <w:r>
        <w:rPr>
          <w:rFonts w:ascii="Arial" w:eastAsia="Times New Roman" w:hAnsi="Arial" w:cs="Times New Roman"/>
          <w:szCs w:val="20"/>
          <w:lang w:eastAsia="es-ES"/>
        </w:rPr>
        <w:t>No aplica</w:t>
      </w:r>
    </w:p>
    <w:p w:rsidR="00B60844" w:rsidRDefault="00B60844" w:rsidP="00B60844">
      <w:pPr>
        <w:pStyle w:val="Text"/>
        <w:spacing w:before="120" w:after="120"/>
        <w:ind w:left="7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68170D" w:rsidRPr="00181F39" w:rsidRDefault="0068170D" w:rsidP="00181F39">
      <w:pPr>
        <w:pStyle w:val="Prrafodelista"/>
        <w:numPr>
          <w:ilvl w:val="0"/>
          <w:numId w:val="9"/>
        </w:numPr>
        <w:rPr>
          <w:rFonts w:ascii="Arial" w:eastAsia="Times New Roman" w:hAnsi="Arial" w:cs="Times New Roman"/>
          <w:szCs w:val="20"/>
          <w:lang w:eastAsia="es-ES"/>
        </w:rPr>
      </w:pPr>
      <w:r>
        <w:rPr>
          <w:rFonts w:ascii="Arial" w:eastAsia="Times New Roman" w:hAnsi="Arial" w:cs="Times New Roman"/>
          <w:szCs w:val="20"/>
          <w:lang w:eastAsia="es-ES"/>
        </w:rPr>
        <w:t>No aplica</w:t>
      </w:r>
    </w:p>
    <w:p w:rsidR="0068170D" w:rsidRPr="00CE0EC7" w:rsidRDefault="0068170D" w:rsidP="00B60844">
      <w:pPr>
        <w:pStyle w:val="Text"/>
        <w:spacing w:before="120" w:after="120"/>
        <w:ind w:left="720"/>
        <w:rPr>
          <w:lang w:val="es-PE"/>
        </w:rPr>
      </w:pPr>
    </w:p>
    <w:p w:rsidR="00075B73" w:rsidRPr="00CE0EC7" w:rsidRDefault="00075B73" w:rsidP="00075B73">
      <w:pPr>
        <w:pStyle w:val="Text"/>
        <w:spacing w:before="120" w:after="120"/>
        <w:rPr>
          <w:lang w:val="es-PE"/>
        </w:rPr>
      </w:pPr>
    </w:p>
    <w:p w:rsidR="00793190" w:rsidRPr="00CE0EC7" w:rsidRDefault="00793190" w:rsidP="00793190">
      <w:pPr>
        <w:pStyle w:val="Ttulo3"/>
      </w:pPr>
      <w:bookmarkStart w:id="34" w:name="_Toc493651463"/>
      <w:r w:rsidRPr="00CE0EC7">
        <w:t xml:space="preserve">Caso de </w:t>
      </w:r>
      <w:r>
        <w:t xml:space="preserve">Uso </w:t>
      </w:r>
      <w:r w:rsidR="00197416" w:rsidRPr="00197416">
        <w:t>INEI.CU.005 - Administrar Recepciones Publicadas</w:t>
      </w:r>
      <w:bookmarkEnd w:id="34"/>
    </w:p>
    <w:p w:rsidR="00793190" w:rsidRPr="00CE0EC7" w:rsidRDefault="00793190" w:rsidP="00793190"/>
    <w:p w:rsidR="00793190" w:rsidRPr="00CE0EC7" w:rsidRDefault="00197416" w:rsidP="00793190">
      <w:pPr>
        <w:pStyle w:val="Epgrafe"/>
        <w:jc w:val="center"/>
        <w:rPr>
          <w:rFonts w:ascii="Arial" w:hAnsi="Arial" w:cs="Arial"/>
          <w:b w:val="0"/>
        </w:rPr>
      </w:pPr>
      <w:r>
        <w:rPr>
          <w:rFonts w:ascii="Arial" w:hAnsi="Arial" w:cs="Arial"/>
          <w:b w:val="0"/>
          <w:noProof/>
          <w:lang w:eastAsia="es-PE"/>
        </w:rPr>
        <w:drawing>
          <wp:inline distT="0" distB="0" distL="0" distR="0">
            <wp:extent cx="5405755" cy="841375"/>
            <wp:effectExtent l="0" t="0" r="4445" b="0"/>
            <wp:docPr id="3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405755" cy="841375"/>
                    </a:xfrm>
                    <a:prstGeom prst="rect">
                      <a:avLst/>
                    </a:prstGeom>
                    <a:noFill/>
                    <a:ln w="9525">
                      <a:noFill/>
                      <a:miter lim="800000"/>
                      <a:headEnd/>
                      <a:tailEnd/>
                    </a:ln>
                  </pic:spPr>
                </pic:pic>
              </a:graphicData>
            </a:graphic>
          </wp:inline>
        </w:drawing>
      </w:r>
    </w:p>
    <w:p w:rsidR="00793190" w:rsidRPr="00CE0EC7" w:rsidRDefault="00793190" w:rsidP="00793190"/>
    <w:p w:rsidR="00793190" w:rsidRPr="00CE0EC7" w:rsidRDefault="00793190" w:rsidP="00793190">
      <w:pPr>
        <w:pStyle w:val="Epgrafe"/>
        <w:jc w:val="center"/>
        <w:rPr>
          <w:rFonts w:ascii="Arial" w:hAnsi="Arial" w:cs="Arial"/>
        </w:rPr>
      </w:pPr>
      <w:r w:rsidRPr="00CE0EC7">
        <w:rPr>
          <w:rFonts w:ascii="Arial" w:hAnsi="Arial" w:cs="Arial"/>
          <w:b w:val="0"/>
        </w:rPr>
        <w:t xml:space="preserve">Ilustración </w:t>
      </w:r>
      <w:r w:rsidR="00181F39">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181F39" w:rsidRPr="00197416">
        <w:t>INEI.CU.005 - Administrar Recepciones Publicadas</w:t>
      </w:r>
    </w:p>
    <w:p w:rsidR="00793190" w:rsidRPr="00CE0EC7" w:rsidRDefault="00793190" w:rsidP="00793190">
      <w:pPr>
        <w:pStyle w:val="subtituloCU"/>
        <w:rPr>
          <w:rFonts w:cs="Arial"/>
        </w:rPr>
      </w:pPr>
      <w:r w:rsidRPr="00CE0EC7">
        <w:rPr>
          <w:rFonts w:cs="Arial"/>
        </w:rPr>
        <w:t>Descripción</w:t>
      </w:r>
    </w:p>
    <w:p w:rsidR="00793190" w:rsidRPr="00CE0EC7" w:rsidRDefault="00793190" w:rsidP="00793190">
      <w:pPr>
        <w:pStyle w:val="Text"/>
        <w:ind w:left="0"/>
        <w:rPr>
          <w:lang w:val="es-PE"/>
        </w:rPr>
      </w:pPr>
      <w:r w:rsidRPr="00CE0EC7">
        <w:rPr>
          <w:lang w:val="es-PE"/>
        </w:rPr>
        <w:t xml:space="preserve">El presente caso de uso permite </w:t>
      </w:r>
      <w:r w:rsidR="005B1CEB">
        <w:rPr>
          <w:lang w:val="es-PE"/>
        </w:rPr>
        <w:t>la visualización</w:t>
      </w:r>
      <w:r w:rsidR="00F50B1B">
        <w:rPr>
          <w:lang w:val="es-PE"/>
        </w:rPr>
        <w:t xml:space="preserve"> de recepciones ya publicadas en el "</w:t>
      </w:r>
      <w:r w:rsidR="00F50B1B" w:rsidRPr="00F50B1B">
        <w:t xml:space="preserve"> </w:t>
      </w:r>
      <w:r w:rsidR="00F50B1B" w:rsidRPr="00F50B1B">
        <w:rPr>
          <w:lang w:val="es-PE"/>
        </w:rPr>
        <w:t xml:space="preserve">SISTEMA INTEGRADO DE ESTADÍSTICAS DE LA CRIMINALIDAD Y SEGURIDAD CIUDADANA </w:t>
      </w:r>
      <w:r w:rsidR="00F50B1B">
        <w:rPr>
          <w:lang w:val="es-PE"/>
        </w:rPr>
        <w:t>"</w:t>
      </w:r>
      <w:r w:rsidR="00197416">
        <w:rPr>
          <w:lang w:val="es-PE"/>
        </w:rPr>
        <w:t>.</w:t>
      </w:r>
    </w:p>
    <w:p w:rsidR="00793190" w:rsidRPr="00CE0EC7" w:rsidRDefault="00793190" w:rsidP="00793190">
      <w:pPr>
        <w:pStyle w:val="subtituloCU"/>
        <w:rPr>
          <w:rFonts w:cs="Arial"/>
        </w:rPr>
      </w:pPr>
      <w:r w:rsidRPr="00CE0EC7">
        <w:rPr>
          <w:rFonts w:cs="Arial"/>
        </w:rPr>
        <w:t>Actores</w:t>
      </w:r>
    </w:p>
    <w:p w:rsidR="00793190" w:rsidRDefault="00197416" w:rsidP="00793190">
      <w:pPr>
        <w:pStyle w:val="Text"/>
        <w:numPr>
          <w:ilvl w:val="0"/>
          <w:numId w:val="9"/>
        </w:numPr>
        <w:rPr>
          <w:lang w:val="es-PE"/>
        </w:rPr>
      </w:pPr>
      <w:r w:rsidRPr="00197416">
        <w:rPr>
          <w:lang w:val="es-PE"/>
        </w:rPr>
        <w:t>INEI.ACT.001 Usuario publicador</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Pre-condiciones</w:t>
      </w:r>
    </w:p>
    <w:p w:rsidR="00793190" w:rsidRDefault="00197416" w:rsidP="005B1CEB">
      <w:pPr>
        <w:pStyle w:val="Text"/>
        <w:numPr>
          <w:ilvl w:val="0"/>
          <w:numId w:val="9"/>
        </w:numPr>
        <w:rPr>
          <w:lang w:val="es-PE"/>
        </w:rPr>
      </w:pPr>
      <w:r>
        <w:rPr>
          <w:lang w:val="es-PE"/>
        </w:rPr>
        <w:t>Deben existir reportes de estadísticas publicados</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Post-condiciones</w:t>
      </w:r>
    </w:p>
    <w:p w:rsidR="00793190" w:rsidRDefault="00793190" w:rsidP="00793190">
      <w:pPr>
        <w:pStyle w:val="Text"/>
        <w:numPr>
          <w:ilvl w:val="0"/>
          <w:numId w:val="9"/>
        </w:numPr>
        <w:rPr>
          <w:lang w:val="es-PE"/>
        </w:rPr>
      </w:pPr>
      <w:r>
        <w:rPr>
          <w:lang w:val="es-PE"/>
        </w:rPr>
        <w:t>S</w:t>
      </w:r>
      <w:r w:rsidR="00197416">
        <w:rPr>
          <w:lang w:val="es-PE"/>
        </w:rPr>
        <w:t>e obtien</w:t>
      </w:r>
      <w:r w:rsidR="00844DEF">
        <w:rPr>
          <w:lang w:val="es-PE"/>
        </w:rPr>
        <w:t>en la lista de registros de recepciones de datos estadísticos publicados según los parametros de búsqueda</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Casos de uso relacionados</w:t>
      </w:r>
    </w:p>
    <w:p w:rsidR="005B1CEB" w:rsidRPr="00844DEF" w:rsidRDefault="00197416" w:rsidP="005B1CEB">
      <w:pPr>
        <w:pStyle w:val="Text"/>
        <w:numPr>
          <w:ilvl w:val="0"/>
          <w:numId w:val="9"/>
        </w:numPr>
        <w:rPr>
          <w:lang w:val="es-PE"/>
        </w:rPr>
      </w:pPr>
      <w:r>
        <w:rPr>
          <w:lang w:val="es-PE"/>
        </w:rPr>
        <w:t>No aplica</w:t>
      </w:r>
    </w:p>
    <w:p w:rsidR="00793190" w:rsidRPr="00CE0EC7" w:rsidRDefault="00793190" w:rsidP="00793190">
      <w:pPr>
        <w:pStyle w:val="subtituloCU"/>
        <w:rPr>
          <w:rFonts w:cs="Arial"/>
        </w:rPr>
      </w:pPr>
      <w:r w:rsidRPr="00CE0EC7">
        <w:rPr>
          <w:rFonts w:cs="Arial"/>
        </w:rPr>
        <w:lastRenderedPageBreak/>
        <w:t>Flujo básico</w:t>
      </w:r>
    </w:p>
    <w:p w:rsidR="00793190" w:rsidRPr="00CE0EC7"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0059AB">
        <w:rPr>
          <w:rFonts w:ascii="Arial" w:eastAsia="Times New Roman" w:hAnsi="Arial" w:cs="Times New Roman"/>
          <w:szCs w:val="20"/>
          <w:lang w:eastAsia="es-ES"/>
        </w:rPr>
        <w:t>Recepción</w:t>
      </w:r>
      <w:r>
        <w:rPr>
          <w:rFonts w:ascii="Arial" w:eastAsia="Times New Roman" w:hAnsi="Arial" w:cs="Times New Roman"/>
          <w:szCs w:val="20"/>
          <w:lang w:eastAsia="es-ES"/>
        </w:rPr>
        <w:t xml:space="preserve"> -&gt; </w:t>
      </w:r>
      <w:r w:rsidR="000059AB">
        <w:rPr>
          <w:rFonts w:ascii="Arial" w:eastAsia="Times New Roman" w:hAnsi="Arial" w:cs="Times New Roman"/>
          <w:szCs w:val="20"/>
          <w:lang w:eastAsia="es-ES"/>
        </w:rPr>
        <w:t>Publicados</w:t>
      </w:r>
      <w:r w:rsidR="005B1CEB">
        <w:rPr>
          <w:rFonts w:ascii="Arial" w:eastAsia="Times New Roman" w:hAnsi="Arial" w:cs="Times New Roman"/>
          <w:szCs w:val="20"/>
          <w:lang w:eastAsia="es-ES"/>
        </w:rPr>
        <w:t>.</w:t>
      </w:r>
    </w:p>
    <w:p w:rsidR="00793190" w:rsidRPr="00CE0EC7" w:rsidRDefault="00793190" w:rsidP="00793190">
      <w:pPr>
        <w:pStyle w:val="Prrafodelista"/>
        <w:spacing w:before="120" w:after="120" w:line="240" w:lineRule="auto"/>
        <w:jc w:val="both"/>
        <w:rPr>
          <w:rFonts w:ascii="Arial" w:eastAsia="Times New Roman" w:hAnsi="Arial" w:cs="Times New Roman"/>
          <w:szCs w:val="20"/>
          <w:lang w:eastAsia="es-ES"/>
        </w:rPr>
      </w:pPr>
    </w:p>
    <w:p w:rsidR="00793190" w:rsidRPr="000059AB" w:rsidRDefault="00023768" w:rsidP="00793190">
      <w:pPr>
        <w:pStyle w:val="Prrafodelista"/>
        <w:numPr>
          <w:ilvl w:val="0"/>
          <w:numId w:val="27"/>
        </w:numPr>
        <w:spacing w:before="120" w:after="120" w:line="240" w:lineRule="auto"/>
        <w:jc w:val="both"/>
        <w:rPr>
          <w:rFonts w:ascii="Arial" w:eastAsia="Times New Roman" w:hAnsi="Arial" w:cs="Times New Roman"/>
          <w:szCs w:val="20"/>
          <w:lang w:eastAsia="es-ES"/>
        </w:rPr>
      </w:pPr>
      <w:r w:rsidRPr="000059AB">
        <w:rPr>
          <w:rFonts w:ascii="Arial" w:eastAsia="Times New Roman" w:hAnsi="Arial" w:cs="Times New Roman"/>
          <w:szCs w:val="20"/>
          <w:lang w:eastAsia="es-ES"/>
        </w:rPr>
        <w:t>El sistema muest</w:t>
      </w:r>
      <w:r w:rsidR="000059AB">
        <w:rPr>
          <w:rFonts w:ascii="Arial" w:eastAsia="Times New Roman" w:hAnsi="Arial" w:cs="Times New Roman"/>
          <w:szCs w:val="20"/>
          <w:lang w:eastAsia="es-ES"/>
        </w:rPr>
        <w:t xml:space="preserve">ra el formulario de búsqueda de reportes publicados, según lo especificado en </w:t>
      </w:r>
      <w:r w:rsidR="000059AB" w:rsidRPr="000059AB">
        <w:rPr>
          <w:rFonts w:ascii="Arial" w:eastAsia="Times New Roman" w:hAnsi="Arial" w:cs="Times New Roman"/>
          <w:b/>
          <w:szCs w:val="20"/>
          <w:lang w:eastAsia="es-ES"/>
        </w:rPr>
        <w:t>R1</w:t>
      </w:r>
      <w:r w:rsidR="00B62AC3">
        <w:rPr>
          <w:rFonts w:ascii="Arial" w:eastAsia="Times New Roman" w:hAnsi="Arial" w:cs="Times New Roman"/>
          <w:b/>
          <w:szCs w:val="20"/>
          <w:lang w:eastAsia="es-ES"/>
        </w:rPr>
        <w:t>.</w:t>
      </w:r>
    </w:p>
    <w:p w:rsidR="00793190" w:rsidRDefault="000059AB" w:rsidP="0079319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750820"/>
            <wp:effectExtent l="19050" t="0" r="0" b="0"/>
            <wp:docPr id="35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603240" cy="2750820"/>
                    </a:xfrm>
                    <a:prstGeom prst="rect">
                      <a:avLst/>
                    </a:prstGeom>
                    <a:noFill/>
                    <a:ln w="9525">
                      <a:noFill/>
                      <a:miter lim="800000"/>
                      <a:headEnd/>
                      <a:tailEnd/>
                    </a:ln>
                  </pic:spPr>
                </pic:pic>
              </a:graphicData>
            </a:graphic>
          </wp:inline>
        </w:drawing>
      </w:r>
    </w:p>
    <w:p w:rsidR="00DE03AC" w:rsidRPr="00B60844" w:rsidRDefault="00DE03AC" w:rsidP="00DE03AC">
      <w:pPr>
        <w:pStyle w:val="Epgrafe"/>
        <w:jc w:val="center"/>
        <w:rPr>
          <w:rFonts w:ascii="Arial" w:hAnsi="Arial" w:cs="Arial"/>
        </w:rPr>
      </w:pPr>
      <w:r>
        <w:rPr>
          <w:rFonts w:ascii="Arial" w:hAnsi="Arial" w:cs="Arial"/>
          <w:b w:val="0"/>
        </w:rPr>
        <w:t xml:space="preserve">Pantalla </w:t>
      </w:r>
      <w:r w:rsidR="00B62AC3">
        <w:rPr>
          <w:rFonts w:ascii="Arial" w:hAnsi="Arial" w:cs="Arial"/>
          <w:b w:val="0"/>
        </w:rPr>
        <w:t>7</w:t>
      </w:r>
      <w:r w:rsidRPr="00CE0EC7">
        <w:rPr>
          <w:rFonts w:ascii="Arial" w:hAnsi="Arial" w:cs="Arial"/>
          <w:b w:val="0"/>
        </w:rPr>
        <w:t>:</w:t>
      </w:r>
      <w:r w:rsidRPr="00CE0EC7">
        <w:rPr>
          <w:rFonts w:ascii="Arial" w:hAnsi="Arial" w:cs="Arial"/>
        </w:rPr>
        <w:t xml:space="preserve"> </w:t>
      </w:r>
      <w:r w:rsidR="00B62AC3">
        <w:rPr>
          <w:rFonts w:ascii="Arial" w:hAnsi="Arial" w:cs="Arial"/>
        </w:rPr>
        <w:t>Registros de envíos publicados</w:t>
      </w:r>
    </w:p>
    <w:p w:rsidR="00DE03AC" w:rsidRDefault="00DE03AC" w:rsidP="00793190">
      <w:pPr>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0059AB">
        <w:rPr>
          <w:rFonts w:ascii="Arial" w:eastAsia="Times New Roman" w:hAnsi="Arial" w:cs="Times New Roman"/>
          <w:szCs w:val="20"/>
          <w:lang w:eastAsia="es-ES"/>
        </w:rPr>
        <w:t>realiza la búsqueda de reportes de estadística publicados.</w:t>
      </w:r>
    </w:p>
    <w:p w:rsidR="00023768" w:rsidRDefault="00023768" w:rsidP="00023768">
      <w:pPr>
        <w:pStyle w:val="Prrafodelista"/>
        <w:spacing w:before="120" w:after="120" w:line="240" w:lineRule="auto"/>
        <w:jc w:val="both"/>
        <w:rPr>
          <w:rFonts w:ascii="Arial" w:eastAsia="Times New Roman" w:hAnsi="Arial" w:cs="Times New Roman"/>
          <w:szCs w:val="20"/>
          <w:lang w:eastAsia="es-ES"/>
        </w:rPr>
      </w:pPr>
    </w:p>
    <w:p w:rsidR="00023768" w:rsidRPr="00B62AC3" w:rsidRDefault="000059AB"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los registros encontrados de acuerdo a los parámetros de búsqueda ingresados y según lo especificado en </w:t>
      </w:r>
      <w:r w:rsidRPr="000059AB">
        <w:rPr>
          <w:rFonts w:ascii="Arial" w:eastAsia="Times New Roman" w:hAnsi="Arial" w:cs="Times New Roman"/>
          <w:b/>
          <w:szCs w:val="20"/>
          <w:lang w:eastAsia="es-ES"/>
        </w:rPr>
        <w:t>R2</w:t>
      </w:r>
      <w:r w:rsidR="00B62AC3">
        <w:rPr>
          <w:rFonts w:ascii="Arial" w:eastAsia="Times New Roman" w:hAnsi="Arial" w:cs="Times New Roman"/>
          <w:b/>
          <w:szCs w:val="20"/>
          <w:lang w:eastAsia="es-ES"/>
        </w:rPr>
        <w:t xml:space="preserve">, </w:t>
      </w:r>
      <w:r w:rsidR="00B62AC3" w:rsidRPr="00B62AC3">
        <w:rPr>
          <w:rFonts w:ascii="Arial" w:eastAsia="Times New Roman" w:hAnsi="Arial" w:cs="Times New Roman"/>
          <w:szCs w:val="20"/>
          <w:lang w:eastAsia="es-ES"/>
        </w:rPr>
        <w:t>para todos los registros cuyo estado sea "Publicado vigente"</w:t>
      </w:r>
      <w:r w:rsidR="00B62AC3">
        <w:rPr>
          <w:rFonts w:ascii="Arial" w:eastAsia="Times New Roman" w:hAnsi="Arial" w:cs="Times New Roman"/>
          <w:szCs w:val="20"/>
          <w:lang w:eastAsia="es-ES"/>
        </w:rPr>
        <w:t xml:space="preserve"> (ver </w:t>
      </w:r>
      <w:r w:rsidR="00B62AC3" w:rsidRPr="00B62AC3">
        <w:rPr>
          <w:rFonts w:ascii="Arial" w:eastAsia="Times New Roman" w:hAnsi="Arial" w:cs="Times New Roman"/>
          <w:b/>
          <w:szCs w:val="20"/>
          <w:lang w:eastAsia="es-ES"/>
        </w:rPr>
        <w:t>RE1</w:t>
      </w:r>
      <w:r w:rsidR="00B62AC3">
        <w:rPr>
          <w:rFonts w:ascii="Arial" w:eastAsia="Times New Roman" w:hAnsi="Arial" w:cs="Times New Roman"/>
          <w:szCs w:val="20"/>
          <w:lang w:eastAsia="es-ES"/>
        </w:rPr>
        <w:t>)</w:t>
      </w:r>
    </w:p>
    <w:p w:rsidR="000059AB" w:rsidRPr="000059AB" w:rsidRDefault="000059AB" w:rsidP="000059AB">
      <w:pPr>
        <w:pStyle w:val="Prrafodelista"/>
        <w:spacing w:before="120" w:after="120" w:line="240" w:lineRule="auto"/>
        <w:jc w:val="both"/>
        <w:rPr>
          <w:rFonts w:ascii="Arial" w:eastAsia="Times New Roman" w:hAnsi="Arial" w:cs="Times New Roman"/>
          <w:szCs w:val="20"/>
          <w:lang w:eastAsia="es-ES"/>
        </w:rPr>
      </w:pPr>
    </w:p>
    <w:p w:rsidR="000059AB" w:rsidRPr="000059AB" w:rsidRDefault="000059AB" w:rsidP="000059AB">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023768" w:rsidRPr="00023768" w:rsidRDefault="00023768" w:rsidP="00023768">
      <w:pPr>
        <w:pStyle w:val="Prrafodelista"/>
        <w:rPr>
          <w:rFonts w:ascii="Arial" w:eastAsia="Times New Roman" w:hAnsi="Arial" w:cs="Times New Roman"/>
          <w:szCs w:val="20"/>
          <w:lang w:eastAsia="es-ES"/>
        </w:rPr>
      </w:pPr>
    </w:p>
    <w:p w:rsidR="00793190" w:rsidRPr="00CE0EC7" w:rsidRDefault="00793190" w:rsidP="00793190"/>
    <w:p w:rsidR="00793190" w:rsidRPr="00FF1CCB" w:rsidRDefault="00FF1CCB" w:rsidP="00FF1CCB">
      <w:pPr>
        <w:pStyle w:val="subtituloCU"/>
      </w:pPr>
      <w:r>
        <w:t>Flujo alternativo</w:t>
      </w:r>
    </w:p>
    <w:p w:rsidR="00793190" w:rsidRPr="00CE0EC7" w:rsidRDefault="00793190" w:rsidP="00793190">
      <w:pPr>
        <w:pStyle w:val="Text"/>
        <w:ind w:left="0"/>
        <w:rPr>
          <w:b/>
          <w:lang w:val="es-PE"/>
        </w:rPr>
      </w:pPr>
      <w:r w:rsidRPr="00CE0EC7">
        <w:rPr>
          <w:b/>
          <w:lang w:val="es-PE"/>
        </w:rPr>
        <w:t>FA</w:t>
      </w:r>
      <w:r w:rsidR="00FF1CCB">
        <w:rPr>
          <w:b/>
          <w:lang w:val="es-PE"/>
        </w:rPr>
        <w:t>1</w:t>
      </w:r>
      <w:r w:rsidRPr="00CE0EC7">
        <w:rPr>
          <w:b/>
          <w:lang w:val="es-PE"/>
        </w:rPr>
        <w:t xml:space="preserve">: Paso nº </w:t>
      </w:r>
      <w:r w:rsidR="00FF1CCB">
        <w:rPr>
          <w:b/>
          <w:lang w:val="es-PE"/>
        </w:rPr>
        <w:t>4</w:t>
      </w:r>
      <w:r w:rsidRPr="00CE0EC7">
        <w:rPr>
          <w:b/>
          <w:lang w:val="es-PE"/>
        </w:rPr>
        <w:t xml:space="preserve">. </w:t>
      </w:r>
      <w:r w:rsidR="000059AB">
        <w:rPr>
          <w:b/>
          <w:lang w:val="es-PE"/>
        </w:rPr>
        <w:t>ver datos del reporte</w:t>
      </w:r>
    </w:p>
    <w:p w:rsidR="00793190" w:rsidRDefault="00793190" w:rsidP="00181F39">
      <w:pPr>
        <w:pStyle w:val="Text"/>
        <w:numPr>
          <w:ilvl w:val="0"/>
          <w:numId w:val="34"/>
        </w:numPr>
        <w:rPr>
          <w:lang w:val="es-PE"/>
        </w:rPr>
      </w:pPr>
      <w:r>
        <w:rPr>
          <w:lang w:val="es-PE"/>
        </w:rPr>
        <w:t xml:space="preserve">El usuario </w:t>
      </w:r>
      <w:r w:rsidR="000059AB">
        <w:rPr>
          <w:lang w:val="es-PE"/>
        </w:rPr>
        <w:t>hace click en el icono de "</w:t>
      </w:r>
      <w:r w:rsidR="00B62AC3">
        <w:rPr>
          <w:lang w:val="es-PE"/>
        </w:rPr>
        <w:t>Excel</w:t>
      </w:r>
      <w:r w:rsidR="000059AB">
        <w:rPr>
          <w:lang w:val="es-PE"/>
        </w:rPr>
        <w:t>".</w:t>
      </w:r>
    </w:p>
    <w:p w:rsidR="000059AB" w:rsidRDefault="000059AB" w:rsidP="00181F39">
      <w:pPr>
        <w:pStyle w:val="Prrafodelista"/>
        <w:numPr>
          <w:ilvl w:val="0"/>
          <w:numId w:val="34"/>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exporta un archivo con los datos </w:t>
      </w:r>
      <w:r w:rsidR="00B62AC3">
        <w:rPr>
          <w:rFonts w:ascii="Arial" w:eastAsia="Times New Roman" w:hAnsi="Arial" w:cs="Times New Roman"/>
          <w:szCs w:val="20"/>
          <w:lang w:eastAsia="es-ES"/>
        </w:rPr>
        <w:t>estadísticos.</w:t>
      </w:r>
    </w:p>
    <w:p w:rsidR="000059AB" w:rsidRDefault="000059AB" w:rsidP="000059AB">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065014" cy="2779776"/>
            <wp:effectExtent l="19050" t="0" r="2286" b="0"/>
            <wp:docPr id="35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065477" cy="2780030"/>
                    </a:xfrm>
                    <a:prstGeom prst="rect">
                      <a:avLst/>
                    </a:prstGeom>
                    <a:noFill/>
                    <a:ln w="9525">
                      <a:noFill/>
                      <a:miter lim="800000"/>
                      <a:headEnd/>
                      <a:tailEnd/>
                    </a:ln>
                  </pic:spPr>
                </pic:pic>
              </a:graphicData>
            </a:graphic>
          </wp:inline>
        </w:drawing>
      </w:r>
    </w:p>
    <w:p w:rsidR="00B62AC3" w:rsidRPr="00B60844" w:rsidRDefault="00B62AC3" w:rsidP="00B62AC3">
      <w:pPr>
        <w:pStyle w:val="Epgrafe"/>
        <w:jc w:val="center"/>
        <w:rPr>
          <w:rFonts w:ascii="Arial" w:hAnsi="Arial" w:cs="Arial"/>
        </w:rPr>
      </w:pPr>
      <w:r>
        <w:rPr>
          <w:rFonts w:ascii="Arial" w:hAnsi="Arial" w:cs="Arial"/>
          <w:b w:val="0"/>
        </w:rPr>
        <w:t>Pantalla 8</w:t>
      </w:r>
      <w:r w:rsidRPr="00CE0EC7">
        <w:rPr>
          <w:rFonts w:ascii="Arial" w:hAnsi="Arial" w:cs="Arial"/>
          <w:b w:val="0"/>
        </w:rPr>
        <w:t>:</w:t>
      </w:r>
      <w:r w:rsidRPr="00CE0EC7">
        <w:rPr>
          <w:rFonts w:ascii="Arial" w:hAnsi="Arial" w:cs="Arial"/>
        </w:rPr>
        <w:t xml:space="preserve"> </w:t>
      </w:r>
      <w:r>
        <w:rPr>
          <w:rFonts w:ascii="Arial" w:hAnsi="Arial" w:cs="Arial"/>
        </w:rPr>
        <w:t>Exportar información publicada</w:t>
      </w:r>
    </w:p>
    <w:p w:rsidR="000059AB" w:rsidRPr="000059AB" w:rsidRDefault="000059AB" w:rsidP="000059AB">
      <w:pPr>
        <w:pStyle w:val="Prrafodelista"/>
        <w:rPr>
          <w:rFonts w:ascii="Arial" w:eastAsia="Times New Roman" w:hAnsi="Arial" w:cs="Times New Roman"/>
          <w:szCs w:val="20"/>
          <w:lang w:eastAsia="es-ES"/>
        </w:rPr>
      </w:pPr>
    </w:p>
    <w:p w:rsidR="000059AB" w:rsidRPr="00CE0EC7" w:rsidRDefault="000059AB" w:rsidP="000059AB">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4</w:t>
      </w:r>
      <w:r w:rsidRPr="00CE0EC7">
        <w:rPr>
          <w:b/>
          <w:lang w:val="es-PE"/>
        </w:rPr>
        <w:t xml:space="preserve">. </w:t>
      </w:r>
      <w:r>
        <w:rPr>
          <w:b/>
          <w:lang w:val="es-PE"/>
        </w:rPr>
        <w:t>Despublicar</w:t>
      </w:r>
    </w:p>
    <w:p w:rsidR="000059AB" w:rsidRDefault="000059AB" w:rsidP="00B62AC3">
      <w:pPr>
        <w:pStyle w:val="Text"/>
        <w:numPr>
          <w:ilvl w:val="0"/>
          <w:numId w:val="33"/>
        </w:numPr>
        <w:rPr>
          <w:lang w:val="es-PE"/>
        </w:rPr>
      </w:pPr>
      <w:r>
        <w:rPr>
          <w:lang w:val="es-PE"/>
        </w:rPr>
        <w:t xml:space="preserve">El usuario hace click en el icono </w:t>
      </w:r>
      <w:r w:rsidR="006B7DFA">
        <w:rPr>
          <w:lang w:val="es-PE"/>
        </w:rPr>
        <w:t>en forma de candado.</w:t>
      </w:r>
    </w:p>
    <w:p w:rsidR="000059AB" w:rsidRDefault="006B7DFA" w:rsidP="00B62AC3">
      <w:pPr>
        <w:pStyle w:val="Prrafodelista"/>
        <w:numPr>
          <w:ilvl w:val="0"/>
          <w:numId w:val="33"/>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confirme la acción</w:t>
      </w:r>
      <w:r w:rsidR="00B62AC3">
        <w:rPr>
          <w:rFonts w:ascii="Arial" w:eastAsia="Times New Roman" w:hAnsi="Arial" w:cs="Times New Roman"/>
          <w:szCs w:val="20"/>
          <w:lang w:eastAsia="es-ES"/>
        </w:rPr>
        <w:t xml:space="preserve"> de despublicar un reporte estadísticos en el "</w:t>
      </w:r>
      <w:r w:rsidR="00B62AC3" w:rsidRPr="00B62AC3">
        <w:t xml:space="preserve"> </w:t>
      </w:r>
      <w:r w:rsidR="00B62AC3" w:rsidRPr="00B62AC3">
        <w:rPr>
          <w:rFonts w:ascii="Arial" w:eastAsia="Times New Roman" w:hAnsi="Arial" w:cs="Times New Roman"/>
          <w:szCs w:val="20"/>
          <w:lang w:eastAsia="es-ES"/>
        </w:rPr>
        <w:t xml:space="preserve">SISTEMA INTEGRADO DE ESTADÍSTICAS DE LA CRIMINALIDAD Y SEGURIDAD CIUDADANA </w:t>
      </w:r>
      <w:r w:rsidR="00B62AC3">
        <w:rPr>
          <w:rFonts w:ascii="Arial" w:eastAsia="Times New Roman" w:hAnsi="Arial" w:cs="Times New Roman"/>
          <w:szCs w:val="20"/>
          <w:lang w:eastAsia="es-ES"/>
        </w:rPr>
        <w:t>"</w:t>
      </w:r>
      <w:r>
        <w:rPr>
          <w:rFonts w:ascii="Arial" w:eastAsia="Times New Roman" w:hAnsi="Arial" w:cs="Times New Roman"/>
          <w:szCs w:val="20"/>
          <w:lang w:eastAsia="es-ES"/>
        </w:rPr>
        <w:t>.</w:t>
      </w:r>
    </w:p>
    <w:p w:rsidR="006B7DFA" w:rsidRDefault="006B7DFA" w:rsidP="006B7DFA">
      <w:pPr>
        <w:pStyle w:val="Prrafodelista"/>
        <w:rPr>
          <w:rFonts w:ascii="Arial" w:eastAsia="Times New Roman" w:hAnsi="Arial" w:cs="Times New Roman"/>
          <w:szCs w:val="20"/>
          <w:lang w:eastAsia="es-ES"/>
        </w:rPr>
      </w:pPr>
    </w:p>
    <w:p w:rsidR="00793190" w:rsidRDefault="006B7DFA" w:rsidP="00793190">
      <w:r>
        <w:rPr>
          <w:noProof/>
          <w:lang w:eastAsia="es-PE"/>
        </w:rPr>
        <w:drawing>
          <wp:inline distT="0" distB="0" distL="0" distR="0">
            <wp:extent cx="5603240" cy="2830830"/>
            <wp:effectExtent l="19050" t="0" r="0" b="0"/>
            <wp:docPr id="36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5603240" cy="2830830"/>
                    </a:xfrm>
                    <a:prstGeom prst="rect">
                      <a:avLst/>
                    </a:prstGeom>
                    <a:noFill/>
                    <a:ln w="9525">
                      <a:noFill/>
                      <a:miter lim="800000"/>
                      <a:headEnd/>
                      <a:tailEnd/>
                    </a:ln>
                  </pic:spPr>
                </pic:pic>
              </a:graphicData>
            </a:graphic>
          </wp:inline>
        </w:drawing>
      </w:r>
    </w:p>
    <w:p w:rsidR="00B62AC3" w:rsidRPr="00B60844" w:rsidRDefault="00B62AC3" w:rsidP="00B62AC3">
      <w:pPr>
        <w:pStyle w:val="Epgrafe"/>
        <w:jc w:val="center"/>
        <w:rPr>
          <w:rFonts w:ascii="Arial" w:hAnsi="Arial" w:cs="Arial"/>
        </w:rPr>
      </w:pPr>
      <w:r>
        <w:rPr>
          <w:rFonts w:ascii="Arial" w:hAnsi="Arial" w:cs="Arial"/>
          <w:b w:val="0"/>
        </w:rPr>
        <w:t>Pantalla 8</w:t>
      </w:r>
      <w:r w:rsidRPr="00CE0EC7">
        <w:rPr>
          <w:rFonts w:ascii="Arial" w:hAnsi="Arial" w:cs="Arial"/>
          <w:b w:val="0"/>
        </w:rPr>
        <w:t>:</w:t>
      </w:r>
      <w:r w:rsidRPr="00CE0EC7">
        <w:rPr>
          <w:rFonts w:ascii="Arial" w:hAnsi="Arial" w:cs="Arial"/>
        </w:rPr>
        <w:t xml:space="preserve"> </w:t>
      </w:r>
      <w:r>
        <w:rPr>
          <w:rFonts w:ascii="Arial" w:hAnsi="Arial" w:cs="Arial"/>
        </w:rPr>
        <w:t>Despublicar un registro</w:t>
      </w:r>
    </w:p>
    <w:p w:rsidR="00B62AC3" w:rsidRDefault="00B62AC3" w:rsidP="00793190"/>
    <w:p w:rsidR="006B7DFA" w:rsidRPr="006B7DFA" w:rsidRDefault="006B7DFA" w:rsidP="006B7DFA">
      <w:pPr>
        <w:pStyle w:val="Prrafodelista"/>
        <w:numPr>
          <w:ilvl w:val="0"/>
          <w:numId w:val="33"/>
        </w:numPr>
        <w:rPr>
          <w:rFonts w:ascii="Arial" w:eastAsia="Times New Roman" w:hAnsi="Arial" w:cs="Times New Roman"/>
          <w:szCs w:val="20"/>
          <w:lang w:eastAsia="es-ES"/>
        </w:rPr>
      </w:pPr>
      <w:r w:rsidRPr="006B7DFA">
        <w:rPr>
          <w:rFonts w:ascii="Arial" w:eastAsia="Times New Roman" w:hAnsi="Arial" w:cs="Times New Roman"/>
          <w:szCs w:val="20"/>
          <w:lang w:eastAsia="es-ES"/>
        </w:rPr>
        <w:t xml:space="preserve">El usuario confirma, se realiza la des publicación del reporte estadístico según lo especificado en </w:t>
      </w:r>
      <w:r w:rsidRPr="00965105">
        <w:rPr>
          <w:rFonts w:ascii="Arial" w:eastAsia="Times New Roman" w:hAnsi="Arial" w:cs="Times New Roman"/>
          <w:b/>
          <w:szCs w:val="20"/>
          <w:lang w:eastAsia="es-ES"/>
        </w:rPr>
        <w:t>RE</w:t>
      </w:r>
      <w:r w:rsidR="00B62AC3">
        <w:rPr>
          <w:rFonts w:ascii="Arial" w:eastAsia="Times New Roman" w:hAnsi="Arial" w:cs="Times New Roman"/>
          <w:b/>
          <w:szCs w:val="20"/>
          <w:lang w:eastAsia="es-ES"/>
        </w:rPr>
        <w:t>2</w:t>
      </w:r>
      <w:r>
        <w:rPr>
          <w:rFonts w:ascii="Arial" w:eastAsia="Times New Roman" w:hAnsi="Arial" w:cs="Times New Roman"/>
          <w:szCs w:val="20"/>
          <w:lang w:eastAsia="es-ES"/>
        </w:rPr>
        <w:t>.</w:t>
      </w:r>
    </w:p>
    <w:p w:rsidR="006B7DFA" w:rsidRDefault="006B7DFA" w:rsidP="00793190">
      <w:pPr>
        <w:pStyle w:val="subtituloCU"/>
        <w:rPr>
          <w:rFonts w:cs="Arial"/>
        </w:rPr>
      </w:pPr>
    </w:p>
    <w:p w:rsidR="00793190" w:rsidRDefault="00793190" w:rsidP="00793190">
      <w:pPr>
        <w:pStyle w:val="subtituloCU"/>
        <w:rPr>
          <w:rFonts w:cs="Arial"/>
        </w:rPr>
      </w:pPr>
      <w:r w:rsidRPr="00CE0EC7">
        <w:rPr>
          <w:rFonts w:cs="Arial"/>
        </w:rPr>
        <w:t>Requerimientos</w:t>
      </w:r>
    </w:p>
    <w:p w:rsidR="00E8503A" w:rsidRDefault="00E8503A" w:rsidP="00E8503A">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búsqueda.</w:t>
      </w:r>
    </w:p>
    <w:tbl>
      <w:tblPr>
        <w:tblW w:w="8946" w:type="dxa"/>
        <w:tblInd w:w="55" w:type="dxa"/>
        <w:tblCellMar>
          <w:left w:w="70" w:type="dxa"/>
          <w:right w:w="70" w:type="dxa"/>
        </w:tblCellMar>
        <w:tblLook w:val="04A0"/>
      </w:tblPr>
      <w:tblGrid>
        <w:gridCol w:w="2000"/>
        <w:gridCol w:w="986"/>
        <w:gridCol w:w="1200"/>
        <w:gridCol w:w="4760"/>
      </w:tblGrid>
      <w:tr w:rsidR="00E8503A" w:rsidRPr="00AB7FCF" w:rsidTr="00381D4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8503A" w:rsidRPr="00AB7FCF" w:rsidRDefault="00E8503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E8503A" w:rsidRPr="00AB7FCF" w:rsidRDefault="00E8503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8503A" w:rsidRPr="00AB7FCF" w:rsidRDefault="00E8503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E8503A" w:rsidRPr="00AB7FCF" w:rsidRDefault="00E8503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E8503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E8503A">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de la entidad </w:t>
            </w:r>
          </w:p>
        </w:tc>
      </w:tr>
      <w:tr w:rsidR="00E8503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rPr>
                <w:rFonts w:ascii="Calibri" w:eastAsia="Times New Roman" w:hAnsi="Calibri" w:cs="Calibri"/>
                <w:b/>
                <w:bCs/>
                <w:color w:val="000000"/>
                <w:sz w:val="18"/>
                <w:szCs w:val="18"/>
                <w:lang w:eastAsia="es-PE"/>
              </w:rPr>
            </w:pPr>
            <w:r w:rsidRPr="00E8503A">
              <w:rPr>
                <w:rFonts w:ascii="Calibri" w:eastAsia="Times New Roman" w:hAnsi="Calibri" w:cs="Calibri"/>
                <w:b/>
                <w:bCs/>
                <w:color w:val="000000"/>
                <w:sz w:val="18"/>
                <w:szCs w:val="18"/>
                <w:lang w:eastAsia="es-PE"/>
              </w:rPr>
              <w:t>Fecha rango de inicio de recepción</w:t>
            </w:r>
          </w:p>
        </w:tc>
        <w:tc>
          <w:tcPr>
            <w:tcW w:w="986"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E8503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inicio del rango de fecha de búsqueda</w:t>
            </w:r>
          </w:p>
        </w:tc>
      </w:tr>
      <w:tr w:rsidR="00E8503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8503A" w:rsidRPr="003E379D" w:rsidRDefault="00E8503A" w:rsidP="00381D47">
            <w:pPr>
              <w:spacing w:after="0" w:line="240" w:lineRule="auto"/>
              <w:rPr>
                <w:rFonts w:ascii="Calibri" w:eastAsia="Times New Roman" w:hAnsi="Calibri" w:cs="Calibri"/>
                <w:b/>
                <w:bCs/>
                <w:color w:val="000000"/>
                <w:sz w:val="18"/>
                <w:szCs w:val="18"/>
                <w:lang w:eastAsia="es-PE"/>
              </w:rPr>
            </w:pPr>
            <w:r w:rsidRPr="00E8503A">
              <w:rPr>
                <w:rFonts w:ascii="Calibri" w:eastAsia="Times New Roman" w:hAnsi="Calibri" w:cs="Calibri"/>
                <w:b/>
                <w:bCs/>
                <w:color w:val="000000"/>
                <w:sz w:val="18"/>
                <w:szCs w:val="18"/>
                <w:lang w:eastAsia="es-PE"/>
              </w:rPr>
              <w:t>Fecha rango de fin de recepción</w:t>
            </w:r>
          </w:p>
        </w:tc>
        <w:tc>
          <w:tcPr>
            <w:tcW w:w="986"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E8503A" w:rsidRDefault="00E8503A" w:rsidP="00E8503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fin del rango de fecha de búsqueda</w:t>
            </w:r>
          </w:p>
        </w:tc>
      </w:tr>
    </w:tbl>
    <w:p w:rsidR="00E8503A" w:rsidRDefault="00E8503A" w:rsidP="00793190">
      <w:pPr>
        <w:pStyle w:val="subtituloCU"/>
        <w:rPr>
          <w:rFonts w:cs="Arial"/>
        </w:rPr>
      </w:pPr>
    </w:p>
    <w:p w:rsidR="00965105" w:rsidRDefault="00965105" w:rsidP="00965105">
      <w:pPr>
        <w:pStyle w:val="Text"/>
        <w:spacing w:before="120" w:after="120"/>
        <w:ind w:left="0"/>
        <w:rPr>
          <w:rFonts w:cs="Arial"/>
          <w:b/>
          <w:szCs w:val="22"/>
          <w:lang w:val="es-PE"/>
        </w:rPr>
      </w:pPr>
      <w:r w:rsidRPr="00CE0EC7">
        <w:rPr>
          <w:rFonts w:cs="Arial"/>
          <w:b/>
          <w:szCs w:val="22"/>
          <w:lang w:val="es-PE"/>
        </w:rPr>
        <w:t>R</w:t>
      </w:r>
      <w:r w:rsidR="00E8503A">
        <w:rPr>
          <w:rFonts w:cs="Arial"/>
          <w:b/>
          <w:szCs w:val="22"/>
          <w:lang w:val="es-PE"/>
        </w:rPr>
        <w:t>2</w:t>
      </w:r>
      <w:r w:rsidRPr="00CE0EC7">
        <w:rPr>
          <w:rFonts w:cs="Arial"/>
          <w:b/>
          <w:szCs w:val="22"/>
          <w:lang w:val="es-PE"/>
        </w:rPr>
        <w:t xml:space="preserve">: </w:t>
      </w:r>
      <w:r>
        <w:rPr>
          <w:rFonts w:cs="Arial"/>
          <w:b/>
          <w:szCs w:val="22"/>
          <w:lang w:val="es-PE"/>
        </w:rPr>
        <w:t>Listado de reportes estadísticos pendientes.</w:t>
      </w:r>
    </w:p>
    <w:tbl>
      <w:tblPr>
        <w:tblW w:w="8946" w:type="dxa"/>
        <w:tblInd w:w="55" w:type="dxa"/>
        <w:tblCellMar>
          <w:left w:w="70" w:type="dxa"/>
          <w:right w:w="70" w:type="dxa"/>
        </w:tblCellMar>
        <w:tblLook w:val="04A0"/>
      </w:tblPr>
      <w:tblGrid>
        <w:gridCol w:w="2000"/>
        <w:gridCol w:w="986"/>
        <w:gridCol w:w="1200"/>
        <w:gridCol w:w="4760"/>
      </w:tblGrid>
      <w:tr w:rsidR="00965105" w:rsidRPr="00AB7FCF" w:rsidTr="00AC17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965105" w:rsidRPr="00AB7FCF" w:rsidRDefault="00965105"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965105" w:rsidRPr="00AB7FCF" w:rsidRDefault="00965105"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65105" w:rsidRPr="00AB7FCF" w:rsidRDefault="00965105"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965105" w:rsidRPr="00AB7FCF" w:rsidRDefault="00965105"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entidad pública que realizo el envió de la información estadística </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envió</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envió de la información desde la entidad.</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recepción</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recepción de la información en el INEI</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Plantilla</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reporte generado por los datos estadísticos enviados por la entidad.</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Usuario de envió</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Pr="007111FB" w:rsidRDefault="00965105" w:rsidP="00AC17BC">
            <w:pPr>
              <w:spacing w:after="0" w:line="240" w:lineRule="auto"/>
            </w:pPr>
            <w:r>
              <w:rPr>
                <w:rFonts w:ascii="Calibri" w:eastAsia="Times New Roman" w:hAnsi="Calibri" w:cs="Calibri"/>
                <w:color w:val="000000"/>
                <w:sz w:val="18"/>
                <w:szCs w:val="18"/>
                <w:lang w:eastAsia="es-PE"/>
              </w:rPr>
              <w:t>Corresponde al nombre del usuario que realizo el envió por parte de la entidad.</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actual del envió.</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Versión de carga</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correlativo de las veces que se ha remitido la información.</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Matriz</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Archivo</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archivo en Excel muestra la data del reporte que se va a generar</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Despublicar</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96510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des publicar el reporte seleccionado.</w:t>
            </w:r>
          </w:p>
        </w:tc>
      </w:tr>
    </w:tbl>
    <w:p w:rsidR="00793190" w:rsidRDefault="00793190" w:rsidP="00793190"/>
    <w:p w:rsidR="00793190" w:rsidRPr="00CE0EC7" w:rsidRDefault="00793190" w:rsidP="00793190"/>
    <w:p w:rsidR="00793190" w:rsidRPr="00CE0EC7" w:rsidRDefault="00793190" w:rsidP="00793190">
      <w:pPr>
        <w:pStyle w:val="subtituloCU"/>
        <w:rPr>
          <w:rFonts w:cs="Arial"/>
        </w:rPr>
      </w:pPr>
      <w:r w:rsidRPr="00CE0EC7">
        <w:rPr>
          <w:rFonts w:cs="Arial"/>
        </w:rPr>
        <w:t>Requerimientos Especiales</w:t>
      </w:r>
    </w:p>
    <w:p w:rsidR="00B62AC3" w:rsidRPr="00CE0EC7" w:rsidRDefault="00B62AC3" w:rsidP="00B62AC3">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Estado publicado vigente</w:t>
      </w:r>
    </w:p>
    <w:p w:rsidR="00B62AC3" w:rsidRPr="00B62AC3" w:rsidRDefault="00B62AC3" w:rsidP="00B62AC3">
      <w:pPr>
        <w:pStyle w:val="Text"/>
        <w:numPr>
          <w:ilvl w:val="0"/>
          <w:numId w:val="9"/>
        </w:numPr>
        <w:spacing w:before="120" w:after="120"/>
        <w:rPr>
          <w:rFonts w:cs="Arial"/>
          <w:b/>
          <w:szCs w:val="22"/>
          <w:lang w:val="es-PE"/>
        </w:rPr>
      </w:pPr>
      <w:r>
        <w:rPr>
          <w:lang w:val="es-PE"/>
        </w:rPr>
        <w:t>El estado "publicado vigente" corresponden a los registros cuyos datos se encuentran actualmente publicados en el "</w:t>
      </w:r>
      <w:r w:rsidRPr="00B62AC3">
        <w:rPr>
          <w:lang w:val="es-PE"/>
        </w:rPr>
        <w:t>SISTEMA INTEGRADO DE ESTADÍSTICAS DE LA CRIMINALIDAD Y SEGURIDAD CIUDADANA</w:t>
      </w:r>
      <w:r>
        <w:rPr>
          <w:lang w:val="es-PE"/>
        </w:rPr>
        <w:t xml:space="preserve">". Cuando </w:t>
      </w:r>
      <w:r>
        <w:rPr>
          <w:lang w:val="es-PE"/>
        </w:rPr>
        <w:lastRenderedPageBreak/>
        <w:t xml:space="preserve">se realiza una nueva publicación sobre un mismo registro (misma entidad y mismo código de reporte) la nueva publicación pasa a tener el estado "publicado vigente", dejando a la anterior versión como "publicado inactivo". </w:t>
      </w:r>
    </w:p>
    <w:p w:rsidR="00B62AC3" w:rsidRDefault="00B62AC3" w:rsidP="00B62AC3">
      <w:pPr>
        <w:pStyle w:val="Text"/>
        <w:spacing w:before="120" w:after="120"/>
        <w:ind w:left="720"/>
        <w:rPr>
          <w:rFonts w:cs="Arial"/>
          <w:b/>
          <w:szCs w:val="22"/>
          <w:lang w:val="es-PE"/>
        </w:rPr>
      </w:pP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RE</w:t>
      </w:r>
      <w:r w:rsidR="00B62AC3">
        <w:rPr>
          <w:rFonts w:cs="Arial"/>
          <w:b/>
          <w:szCs w:val="22"/>
          <w:lang w:val="es-PE"/>
        </w:rPr>
        <w:t>2</w:t>
      </w:r>
      <w:r w:rsidRPr="00CE0EC7">
        <w:rPr>
          <w:rFonts w:cs="Arial"/>
          <w:b/>
          <w:szCs w:val="22"/>
          <w:lang w:val="es-PE"/>
        </w:rPr>
        <w:t xml:space="preserve">: </w:t>
      </w:r>
      <w:r w:rsidR="00965105">
        <w:rPr>
          <w:rFonts w:cs="Arial"/>
          <w:b/>
          <w:szCs w:val="22"/>
          <w:lang w:val="es-PE"/>
        </w:rPr>
        <w:t>Despublicar</w:t>
      </w:r>
    </w:p>
    <w:p w:rsidR="00793190" w:rsidRPr="00965105" w:rsidRDefault="00965105" w:rsidP="00235C50">
      <w:pPr>
        <w:pStyle w:val="Text"/>
        <w:numPr>
          <w:ilvl w:val="0"/>
          <w:numId w:val="12"/>
        </w:numPr>
        <w:spacing w:before="120" w:after="120"/>
        <w:rPr>
          <w:b/>
          <w:lang w:val="es-PE"/>
        </w:rPr>
      </w:pPr>
      <w:r>
        <w:rPr>
          <w:lang w:val="es-PE"/>
        </w:rPr>
        <w:t xml:space="preserve">La acción de des publicar equivale a cambiar el estado del reporte en pendiente, es decir que se volverá a visualizar en la bandeja de registros pendientes </w:t>
      </w:r>
      <w:r w:rsidRPr="00965105">
        <w:rPr>
          <w:b/>
          <w:lang w:val="es-PE"/>
        </w:rPr>
        <w:t>(ver INEI.CU.003 - Administrar Recepciones Pendientes)</w:t>
      </w:r>
      <w:r>
        <w:rPr>
          <w:b/>
          <w:lang w:val="es-PE"/>
        </w:rPr>
        <w:t xml:space="preserve">, </w:t>
      </w:r>
      <w:r>
        <w:rPr>
          <w:lang w:val="es-PE"/>
        </w:rPr>
        <w:t>Es decir, se dejara de visualizar en el "</w:t>
      </w:r>
      <w:r w:rsidRPr="00965105">
        <w:t xml:space="preserve"> </w:t>
      </w:r>
      <w:r w:rsidRPr="00965105">
        <w:rPr>
          <w:lang w:val="es-PE"/>
        </w:rPr>
        <w:t>sistema integrado de estadísticas de la criminalidad y seguridad ciudadana</w:t>
      </w:r>
      <w:r>
        <w:rPr>
          <w:lang w:val="es-PE"/>
        </w:rPr>
        <w:t>" del INEI</w:t>
      </w:r>
      <w:r w:rsidR="00711F95">
        <w:rPr>
          <w:lang w:val="es-PE"/>
        </w:rPr>
        <w:t>.</w:t>
      </w:r>
    </w:p>
    <w:p w:rsidR="009E2340" w:rsidRDefault="009E2340" w:rsidP="009E2340">
      <w:pPr>
        <w:pStyle w:val="Text"/>
        <w:spacing w:before="120" w:after="120"/>
        <w:rPr>
          <w:lang w:val="es-PE"/>
        </w:rPr>
      </w:pPr>
    </w:p>
    <w:p w:rsidR="009E2340" w:rsidRDefault="009E2340" w:rsidP="009E2340">
      <w:pPr>
        <w:pStyle w:val="Text"/>
        <w:spacing w:before="120" w:after="120"/>
        <w:rPr>
          <w:lang w:val="es-PE"/>
        </w:rPr>
      </w:pPr>
    </w:p>
    <w:p w:rsidR="009E2340" w:rsidRDefault="009E2340" w:rsidP="009E2340">
      <w:pPr>
        <w:pStyle w:val="Text"/>
        <w:spacing w:before="120" w:after="120"/>
        <w:rPr>
          <w:lang w:val="es-PE"/>
        </w:rPr>
      </w:pPr>
    </w:p>
    <w:p w:rsidR="009E2340" w:rsidRDefault="009E2340" w:rsidP="009E2340">
      <w:pPr>
        <w:pStyle w:val="Ttulo3"/>
      </w:pPr>
      <w:bookmarkStart w:id="35" w:name="_Toc493651464"/>
      <w:r w:rsidRPr="00CE0EC7">
        <w:t xml:space="preserve">Caso de </w:t>
      </w:r>
      <w:r w:rsidR="0038748C">
        <w:t xml:space="preserve">Uso </w:t>
      </w:r>
      <w:r w:rsidR="0038748C" w:rsidRPr="0038748C">
        <w:t>INEI.CU.006 - Generar Reportes</w:t>
      </w:r>
      <w:bookmarkEnd w:id="35"/>
    </w:p>
    <w:p w:rsidR="0038748C" w:rsidRPr="0038748C" w:rsidRDefault="0038748C" w:rsidP="0038748C"/>
    <w:p w:rsidR="009E2340" w:rsidRPr="009E2340" w:rsidRDefault="0038748C" w:rsidP="009E2340">
      <w:r>
        <w:rPr>
          <w:noProof/>
          <w:lang w:eastAsia="es-PE"/>
        </w:rPr>
        <w:drawing>
          <wp:inline distT="0" distB="0" distL="0" distR="0">
            <wp:extent cx="5318125" cy="812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318125" cy="812165"/>
                    </a:xfrm>
                    <a:prstGeom prst="rect">
                      <a:avLst/>
                    </a:prstGeom>
                    <a:noFill/>
                    <a:ln w="9525">
                      <a:noFill/>
                      <a:miter lim="800000"/>
                      <a:headEnd/>
                      <a:tailEnd/>
                    </a:ln>
                  </pic:spPr>
                </pic:pic>
              </a:graphicData>
            </a:graphic>
          </wp:inline>
        </w:drawing>
      </w:r>
    </w:p>
    <w:p w:rsidR="009E2340" w:rsidRDefault="009E2340" w:rsidP="009E2340">
      <w:pPr>
        <w:pStyle w:val="Text"/>
        <w:spacing w:before="120" w:after="120"/>
        <w:rPr>
          <w:lang w:val="es-PE"/>
        </w:rPr>
      </w:pPr>
    </w:p>
    <w:p w:rsidR="009E2340" w:rsidRPr="00CE0EC7" w:rsidRDefault="009E2340" w:rsidP="009E2340">
      <w:pPr>
        <w:pStyle w:val="Epgrafe"/>
        <w:jc w:val="center"/>
        <w:rPr>
          <w:rFonts w:ascii="Arial" w:hAnsi="Arial" w:cs="Arial"/>
        </w:rPr>
      </w:pPr>
      <w:r w:rsidRPr="00CE0EC7">
        <w:rPr>
          <w:rFonts w:ascii="Arial" w:hAnsi="Arial" w:cs="Arial"/>
          <w:b w:val="0"/>
        </w:rPr>
        <w:t xml:space="preserve">Ilustración </w:t>
      </w:r>
      <w:r w:rsidR="00225A79">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38748C" w:rsidRPr="0038748C">
        <w:rPr>
          <w:rFonts w:ascii="Arial" w:hAnsi="Arial" w:cs="Arial"/>
        </w:rPr>
        <w:t>INEI.CU.006 - Generar Reportes</w:t>
      </w:r>
    </w:p>
    <w:p w:rsidR="00793190" w:rsidRPr="00CE0EC7" w:rsidRDefault="00793190" w:rsidP="00793190">
      <w:pPr>
        <w:pStyle w:val="Text"/>
        <w:spacing w:before="120" w:after="120"/>
        <w:rPr>
          <w:lang w:val="es-PE"/>
        </w:rPr>
      </w:pPr>
    </w:p>
    <w:p w:rsidR="009E2340" w:rsidRPr="00CE0EC7" w:rsidRDefault="009E2340" w:rsidP="009E2340">
      <w:pPr>
        <w:pStyle w:val="subtituloCU"/>
        <w:rPr>
          <w:rFonts w:cs="Arial"/>
        </w:rPr>
      </w:pPr>
      <w:r w:rsidRPr="00CE0EC7">
        <w:rPr>
          <w:rFonts w:cs="Arial"/>
        </w:rPr>
        <w:t>Descripción</w:t>
      </w:r>
    </w:p>
    <w:p w:rsidR="009E2340" w:rsidRPr="00CE0EC7" w:rsidRDefault="009E2340" w:rsidP="009E2340">
      <w:pPr>
        <w:pStyle w:val="Text"/>
        <w:ind w:left="0"/>
        <w:rPr>
          <w:lang w:val="es-PE"/>
        </w:rPr>
      </w:pPr>
      <w:r w:rsidRPr="00CE0EC7">
        <w:rPr>
          <w:lang w:val="es-PE"/>
        </w:rPr>
        <w:t xml:space="preserve">El presente caso de uso </w:t>
      </w:r>
      <w:r w:rsidR="0038748C">
        <w:rPr>
          <w:lang w:val="es-PE"/>
        </w:rPr>
        <w:t>la generación de reportes mediante búsquedas especificas o generales sobre los reportes generados por los envíos de información de cada una de las entidades participantes</w:t>
      </w:r>
      <w:r w:rsidR="00AC17BC">
        <w:rPr>
          <w:lang w:val="es-PE"/>
        </w:rPr>
        <w:t>, en esta sección se incluyen todos los reportes estadísticos inclusive aquellos que hayan sido deshabilitados.</w:t>
      </w:r>
    </w:p>
    <w:p w:rsidR="009E2340" w:rsidRPr="00CE0EC7" w:rsidRDefault="009E2340" w:rsidP="009E2340">
      <w:pPr>
        <w:pStyle w:val="subtituloCU"/>
        <w:rPr>
          <w:rFonts w:cs="Arial"/>
        </w:rPr>
      </w:pPr>
      <w:r w:rsidRPr="00CE0EC7">
        <w:rPr>
          <w:rFonts w:cs="Arial"/>
        </w:rPr>
        <w:t>Actores</w:t>
      </w:r>
    </w:p>
    <w:p w:rsidR="009E2340" w:rsidRDefault="0038748C" w:rsidP="009E2340">
      <w:pPr>
        <w:pStyle w:val="Text"/>
        <w:numPr>
          <w:ilvl w:val="0"/>
          <w:numId w:val="9"/>
        </w:numPr>
        <w:rPr>
          <w:lang w:val="es-PE"/>
        </w:rPr>
      </w:pPr>
      <w:r w:rsidRPr="0038748C">
        <w:rPr>
          <w:lang w:val="es-PE"/>
        </w:rPr>
        <w:t>INEI.ACT.001 Usuario publicador</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Pre-condiciones</w:t>
      </w:r>
    </w:p>
    <w:p w:rsidR="009E2340" w:rsidRDefault="009E2340" w:rsidP="009E2340">
      <w:pPr>
        <w:pStyle w:val="Text"/>
        <w:numPr>
          <w:ilvl w:val="0"/>
          <w:numId w:val="9"/>
        </w:numPr>
        <w:rPr>
          <w:lang w:val="es-PE"/>
        </w:rPr>
      </w:pPr>
      <w:r>
        <w:rPr>
          <w:lang w:val="es-PE"/>
        </w:rPr>
        <w:t xml:space="preserve">Deben existir </w:t>
      </w:r>
      <w:r w:rsidR="00AC17BC">
        <w:rPr>
          <w:lang w:val="es-PE"/>
        </w:rPr>
        <w:t>envíos recepcionados.</w:t>
      </w:r>
    </w:p>
    <w:p w:rsidR="009E2340" w:rsidRDefault="009E2340" w:rsidP="009E2340">
      <w:pPr>
        <w:pStyle w:val="Text"/>
        <w:ind w:left="720"/>
        <w:rPr>
          <w:lang w:val="es-PE"/>
        </w:rPr>
      </w:pPr>
    </w:p>
    <w:p w:rsidR="00225A79" w:rsidRPr="00CE0EC7" w:rsidRDefault="00225A79" w:rsidP="009E2340">
      <w:pPr>
        <w:pStyle w:val="Text"/>
        <w:ind w:left="720"/>
        <w:rPr>
          <w:lang w:val="es-PE"/>
        </w:rPr>
      </w:pPr>
    </w:p>
    <w:p w:rsidR="009E2340" w:rsidRPr="00CE0EC7" w:rsidRDefault="009E2340" w:rsidP="009E2340">
      <w:pPr>
        <w:pStyle w:val="subtituloCU"/>
        <w:rPr>
          <w:rFonts w:cs="Arial"/>
        </w:rPr>
      </w:pPr>
      <w:r w:rsidRPr="00CE0EC7">
        <w:rPr>
          <w:rFonts w:cs="Arial"/>
        </w:rPr>
        <w:lastRenderedPageBreak/>
        <w:t>Post-condiciones</w:t>
      </w:r>
    </w:p>
    <w:p w:rsidR="009E2340" w:rsidRDefault="00D311A6" w:rsidP="009E2340">
      <w:pPr>
        <w:pStyle w:val="Text"/>
        <w:numPr>
          <w:ilvl w:val="0"/>
          <w:numId w:val="9"/>
        </w:numPr>
        <w:rPr>
          <w:lang w:val="es-PE"/>
        </w:rPr>
      </w:pPr>
      <w:r>
        <w:rPr>
          <w:lang w:val="es-PE"/>
        </w:rPr>
        <w:t xml:space="preserve">Se </w:t>
      </w:r>
      <w:r w:rsidR="00AC17BC">
        <w:rPr>
          <w:lang w:val="es-PE"/>
        </w:rPr>
        <w:t>listan registros de los reportes estadísticos con sus respectivos estados</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Casos de uso relacionados</w:t>
      </w:r>
    </w:p>
    <w:p w:rsidR="009E2340" w:rsidRDefault="00D311A6" w:rsidP="009E2340">
      <w:pPr>
        <w:pStyle w:val="Text"/>
        <w:numPr>
          <w:ilvl w:val="0"/>
          <w:numId w:val="9"/>
        </w:numPr>
        <w:rPr>
          <w:lang w:val="es-PE"/>
        </w:rPr>
      </w:pPr>
      <w:r>
        <w:rPr>
          <w:lang w:val="es-PE"/>
        </w:rPr>
        <w:t>No aplica</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Flujo básico</w:t>
      </w:r>
    </w:p>
    <w:p w:rsidR="009E2340" w:rsidRPr="00CE0EC7"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ingresa a la opción </w:t>
      </w:r>
      <w:r w:rsidR="00AC17BC">
        <w:rPr>
          <w:rFonts w:ascii="Arial" w:eastAsia="Times New Roman" w:hAnsi="Arial" w:cs="Times New Roman"/>
          <w:szCs w:val="20"/>
          <w:lang w:eastAsia="es-ES"/>
        </w:rPr>
        <w:t>Recepción</w:t>
      </w:r>
      <w:r>
        <w:rPr>
          <w:rFonts w:ascii="Arial" w:eastAsia="Times New Roman" w:hAnsi="Arial" w:cs="Times New Roman"/>
          <w:szCs w:val="20"/>
          <w:lang w:eastAsia="es-ES"/>
        </w:rPr>
        <w:t xml:space="preserve"> -&gt; </w:t>
      </w:r>
      <w:r w:rsidR="00AC17BC">
        <w:rPr>
          <w:rFonts w:ascii="Arial" w:eastAsia="Times New Roman" w:hAnsi="Arial" w:cs="Times New Roman"/>
          <w:szCs w:val="20"/>
          <w:lang w:eastAsia="es-ES"/>
        </w:rPr>
        <w:t>Reportes</w:t>
      </w:r>
      <w:r>
        <w:rPr>
          <w:rFonts w:ascii="Arial" w:eastAsia="Times New Roman" w:hAnsi="Arial" w:cs="Times New Roman"/>
          <w:szCs w:val="20"/>
          <w:lang w:eastAsia="es-ES"/>
        </w:rPr>
        <w:t>.</w:t>
      </w:r>
    </w:p>
    <w:p w:rsidR="009E2340" w:rsidRPr="00CE0EC7" w:rsidRDefault="009E2340" w:rsidP="009E2340">
      <w:pPr>
        <w:pStyle w:val="Prrafodelista"/>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w:t>
      </w:r>
      <w:r w:rsidR="00AC17BC">
        <w:rPr>
          <w:rFonts w:ascii="Arial" w:eastAsia="Times New Roman" w:hAnsi="Arial" w:cs="Times New Roman"/>
          <w:szCs w:val="20"/>
          <w:lang w:eastAsia="es-ES"/>
        </w:rPr>
        <w:t xml:space="preserve">el formulario de búsqueda de reportes </w:t>
      </w:r>
      <w:r w:rsidR="00E8503A">
        <w:rPr>
          <w:rFonts w:ascii="Arial" w:eastAsia="Times New Roman" w:hAnsi="Arial" w:cs="Times New Roman"/>
          <w:szCs w:val="20"/>
          <w:lang w:eastAsia="es-ES"/>
        </w:rPr>
        <w:t xml:space="preserve">estadísticos de acuerdo a lo especificado en </w:t>
      </w:r>
      <w:r w:rsidR="00E8503A" w:rsidRPr="00E8503A">
        <w:rPr>
          <w:rFonts w:ascii="Arial" w:eastAsia="Times New Roman" w:hAnsi="Arial" w:cs="Times New Roman"/>
          <w:b/>
          <w:szCs w:val="20"/>
          <w:lang w:eastAsia="es-ES"/>
        </w:rPr>
        <w:t>R1</w:t>
      </w:r>
    </w:p>
    <w:p w:rsidR="009E2340" w:rsidRPr="00DF7544" w:rsidRDefault="009E2340" w:rsidP="009E2340">
      <w:pPr>
        <w:pStyle w:val="Prrafodelista"/>
        <w:rPr>
          <w:rFonts w:ascii="Arial" w:eastAsia="Times New Roman" w:hAnsi="Arial" w:cs="Times New Roman"/>
          <w:szCs w:val="20"/>
          <w:lang w:eastAsia="es-ES"/>
        </w:rPr>
      </w:pPr>
    </w:p>
    <w:p w:rsidR="009E2340" w:rsidRDefault="00AC17BC" w:rsidP="009E234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04851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03240" cy="2048510"/>
                    </a:xfrm>
                    <a:prstGeom prst="rect">
                      <a:avLst/>
                    </a:prstGeom>
                    <a:noFill/>
                    <a:ln w="9525">
                      <a:noFill/>
                      <a:miter lim="800000"/>
                      <a:headEnd/>
                      <a:tailEnd/>
                    </a:ln>
                  </pic:spPr>
                </pic:pic>
              </a:graphicData>
            </a:graphic>
          </wp:inline>
        </w:drawing>
      </w:r>
    </w:p>
    <w:p w:rsidR="009E2340" w:rsidRPr="00B60844" w:rsidRDefault="009E2340" w:rsidP="009E2340">
      <w:pPr>
        <w:pStyle w:val="Epgrafe"/>
        <w:jc w:val="center"/>
        <w:rPr>
          <w:rFonts w:ascii="Arial" w:hAnsi="Arial" w:cs="Arial"/>
        </w:rPr>
      </w:pPr>
      <w:r>
        <w:rPr>
          <w:rFonts w:ascii="Arial" w:hAnsi="Arial" w:cs="Arial"/>
          <w:b w:val="0"/>
        </w:rPr>
        <w:t xml:space="preserve">Pantalla </w:t>
      </w:r>
      <w:r w:rsidR="00225A79">
        <w:rPr>
          <w:rFonts w:ascii="Arial" w:hAnsi="Arial" w:cs="Arial"/>
          <w:b w:val="0"/>
        </w:rPr>
        <w:t>9</w:t>
      </w:r>
      <w:r w:rsidRPr="00CE0EC7">
        <w:rPr>
          <w:rFonts w:ascii="Arial" w:hAnsi="Arial" w:cs="Arial"/>
          <w:b w:val="0"/>
        </w:rPr>
        <w:t>:</w:t>
      </w:r>
      <w:r w:rsidRPr="00CE0EC7">
        <w:rPr>
          <w:rFonts w:ascii="Arial" w:hAnsi="Arial" w:cs="Arial"/>
        </w:rPr>
        <w:t xml:space="preserve"> </w:t>
      </w:r>
      <w:r w:rsidR="00225A79">
        <w:rPr>
          <w:rFonts w:ascii="Arial" w:hAnsi="Arial" w:cs="Arial"/>
        </w:rPr>
        <w:t>Búsqueda de registros de recepciones de información estadística</w:t>
      </w:r>
    </w:p>
    <w:p w:rsidR="009E2340" w:rsidRDefault="009E2340" w:rsidP="009E2340">
      <w:pPr>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E8503A">
        <w:rPr>
          <w:rFonts w:ascii="Arial" w:eastAsia="Times New Roman" w:hAnsi="Arial" w:cs="Times New Roman"/>
          <w:szCs w:val="20"/>
          <w:lang w:eastAsia="es-ES"/>
        </w:rPr>
        <w:t xml:space="preserve">realiza la búsqueda según lo especificado en </w:t>
      </w:r>
      <w:r w:rsidR="00E8503A" w:rsidRPr="00E8503A">
        <w:rPr>
          <w:rFonts w:ascii="Arial" w:eastAsia="Times New Roman" w:hAnsi="Arial" w:cs="Times New Roman"/>
          <w:b/>
          <w:szCs w:val="20"/>
          <w:lang w:eastAsia="es-ES"/>
        </w:rPr>
        <w:t>R2</w:t>
      </w:r>
    </w:p>
    <w:p w:rsidR="007C37C1" w:rsidRDefault="00E8503A" w:rsidP="007C3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750820"/>
            <wp:effectExtent l="1905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610860" cy="2750820"/>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225A79">
        <w:rPr>
          <w:rFonts w:ascii="Arial" w:hAnsi="Arial" w:cs="Arial"/>
          <w:b w:val="0"/>
        </w:rPr>
        <w:t>10</w:t>
      </w:r>
      <w:r w:rsidRPr="00CE0EC7">
        <w:rPr>
          <w:rFonts w:ascii="Arial" w:hAnsi="Arial" w:cs="Arial"/>
          <w:b w:val="0"/>
        </w:rPr>
        <w:t>:</w:t>
      </w:r>
      <w:r w:rsidRPr="00CE0EC7">
        <w:rPr>
          <w:rFonts w:ascii="Arial" w:hAnsi="Arial" w:cs="Arial"/>
        </w:rPr>
        <w:t xml:space="preserve"> </w:t>
      </w:r>
      <w:r w:rsidR="00225A79">
        <w:rPr>
          <w:rFonts w:ascii="Arial" w:hAnsi="Arial" w:cs="Arial"/>
        </w:rPr>
        <w:t>Listado de registros de recepción de información estadística</w:t>
      </w:r>
    </w:p>
    <w:p w:rsidR="009E2340" w:rsidRDefault="009E2340" w:rsidP="009E2340">
      <w:pPr>
        <w:pStyle w:val="Prrafodelista"/>
        <w:rPr>
          <w:rFonts w:ascii="Arial" w:eastAsia="Times New Roman" w:hAnsi="Arial" w:cs="Times New Roman"/>
          <w:szCs w:val="20"/>
          <w:lang w:eastAsia="es-ES"/>
        </w:rPr>
      </w:pPr>
    </w:p>
    <w:p w:rsidR="00EF30BA" w:rsidRPr="00023768" w:rsidRDefault="00EF30BA" w:rsidP="00235C50">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E2340" w:rsidRPr="00CE0EC7" w:rsidRDefault="009E2340" w:rsidP="009E2340"/>
    <w:p w:rsidR="009E2340" w:rsidRPr="00FF1CCB" w:rsidRDefault="009E2340" w:rsidP="009E2340">
      <w:pPr>
        <w:pStyle w:val="subtituloCU"/>
      </w:pPr>
      <w:r>
        <w:t>Flujo alternativo</w:t>
      </w:r>
    </w:p>
    <w:p w:rsidR="009E2340" w:rsidRPr="00CE0EC7" w:rsidRDefault="009E2340" w:rsidP="009E2340">
      <w:pPr>
        <w:pStyle w:val="Text"/>
        <w:ind w:left="0"/>
        <w:rPr>
          <w:b/>
          <w:lang w:val="es-PE"/>
        </w:rPr>
      </w:pPr>
      <w:r w:rsidRPr="00CE0EC7">
        <w:rPr>
          <w:b/>
          <w:lang w:val="es-PE"/>
        </w:rPr>
        <w:t>FA</w:t>
      </w:r>
      <w:r>
        <w:rPr>
          <w:b/>
          <w:lang w:val="es-PE"/>
        </w:rPr>
        <w:t>1</w:t>
      </w:r>
      <w:r w:rsidRPr="00CE0EC7">
        <w:rPr>
          <w:b/>
          <w:lang w:val="es-PE"/>
        </w:rPr>
        <w:t xml:space="preserve">: Paso nº </w:t>
      </w:r>
      <w:r w:rsidR="00E8503A">
        <w:rPr>
          <w:b/>
          <w:lang w:val="es-PE"/>
        </w:rPr>
        <w:t>3</w:t>
      </w:r>
      <w:r w:rsidRPr="00CE0EC7">
        <w:rPr>
          <w:b/>
          <w:lang w:val="es-PE"/>
        </w:rPr>
        <w:t xml:space="preserve">. </w:t>
      </w:r>
      <w:r w:rsidR="00E8503A">
        <w:rPr>
          <w:b/>
          <w:lang w:val="es-PE"/>
        </w:rPr>
        <w:t>exportar búsqueda</w:t>
      </w:r>
    </w:p>
    <w:p w:rsidR="009E2340" w:rsidRDefault="009E2340" w:rsidP="00235C50">
      <w:pPr>
        <w:pStyle w:val="Text"/>
        <w:numPr>
          <w:ilvl w:val="0"/>
          <w:numId w:val="30"/>
        </w:numPr>
        <w:rPr>
          <w:lang w:val="es-PE"/>
        </w:rPr>
      </w:pPr>
      <w:r>
        <w:rPr>
          <w:lang w:val="es-PE"/>
        </w:rPr>
        <w:t xml:space="preserve">El usuario </w:t>
      </w:r>
      <w:r w:rsidR="00E8503A">
        <w:rPr>
          <w:lang w:val="es-PE"/>
        </w:rPr>
        <w:t>puede exportar la información resultante de la búsqueda en archivos de formato excel y pdf</w:t>
      </w:r>
    </w:p>
    <w:p w:rsidR="000644A5" w:rsidRDefault="000644A5" w:rsidP="00C47BC3">
      <w:pPr>
        <w:rPr>
          <w:rFonts w:ascii="Arial" w:eastAsia="Times New Roman" w:hAnsi="Arial" w:cs="Times New Roman"/>
          <w:szCs w:val="20"/>
          <w:lang w:eastAsia="es-ES"/>
        </w:rPr>
      </w:pPr>
    </w:p>
    <w:p w:rsidR="000644A5" w:rsidRPr="00C47BC3" w:rsidRDefault="00D524AA" w:rsidP="00C47BC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1733550"/>
            <wp:effectExtent l="1905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596255" cy="1733550"/>
                    </a:xfrm>
                    <a:prstGeom prst="rect">
                      <a:avLst/>
                    </a:prstGeom>
                    <a:noFill/>
                    <a:ln w="9525">
                      <a:noFill/>
                      <a:miter lim="800000"/>
                      <a:headEnd/>
                      <a:tailEnd/>
                    </a:ln>
                  </pic:spPr>
                </pic:pic>
              </a:graphicData>
            </a:graphic>
          </wp:inline>
        </w:drawing>
      </w:r>
    </w:p>
    <w:p w:rsidR="003235CE" w:rsidRDefault="003235CE" w:rsidP="009E2340">
      <w:pPr>
        <w:pStyle w:val="subtituloCU"/>
        <w:rPr>
          <w:rFonts w:cs="Arial"/>
        </w:rPr>
      </w:pPr>
    </w:p>
    <w:p w:rsidR="003235CE" w:rsidRDefault="003235CE" w:rsidP="009E2340">
      <w:pPr>
        <w:pStyle w:val="subtituloCU"/>
        <w:rPr>
          <w:rFonts w:cs="Arial"/>
        </w:rPr>
      </w:pPr>
    </w:p>
    <w:p w:rsidR="003235CE" w:rsidRDefault="003235CE" w:rsidP="009E2340">
      <w:pPr>
        <w:pStyle w:val="subtituloCU"/>
        <w:rPr>
          <w:rFonts w:cs="Arial"/>
        </w:rPr>
      </w:pPr>
    </w:p>
    <w:p w:rsidR="009E2340" w:rsidRDefault="009E2340" w:rsidP="009E2340">
      <w:pPr>
        <w:pStyle w:val="subtituloCU"/>
        <w:rPr>
          <w:rFonts w:cs="Arial"/>
        </w:rPr>
      </w:pPr>
      <w:r w:rsidRPr="00CE0EC7">
        <w:rPr>
          <w:rFonts w:cs="Arial"/>
        </w:rPr>
        <w:lastRenderedPageBreak/>
        <w:t>Requerimientos</w:t>
      </w:r>
    </w:p>
    <w:p w:rsidR="00D524AA" w:rsidRDefault="00D524AA" w:rsidP="00D524AA">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búsqueda.</w:t>
      </w:r>
    </w:p>
    <w:tbl>
      <w:tblPr>
        <w:tblW w:w="8946" w:type="dxa"/>
        <w:tblInd w:w="55" w:type="dxa"/>
        <w:tblCellMar>
          <w:left w:w="70" w:type="dxa"/>
          <w:right w:w="70" w:type="dxa"/>
        </w:tblCellMar>
        <w:tblLook w:val="04A0"/>
      </w:tblPr>
      <w:tblGrid>
        <w:gridCol w:w="2000"/>
        <w:gridCol w:w="986"/>
        <w:gridCol w:w="1200"/>
        <w:gridCol w:w="4760"/>
      </w:tblGrid>
      <w:tr w:rsidR="00D524AA" w:rsidRPr="00AB7FCF" w:rsidTr="00381D4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de la entidad </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b/>
                <w:bCs/>
                <w:color w:val="000000"/>
                <w:sz w:val="18"/>
                <w:szCs w:val="18"/>
                <w:lang w:eastAsia="es-PE"/>
              </w:rPr>
            </w:pPr>
            <w:r w:rsidRPr="00E8503A">
              <w:rPr>
                <w:rFonts w:ascii="Calibri" w:eastAsia="Times New Roman" w:hAnsi="Calibri" w:cs="Calibri"/>
                <w:b/>
                <w:bCs/>
                <w:color w:val="000000"/>
                <w:sz w:val="18"/>
                <w:szCs w:val="18"/>
                <w:lang w:eastAsia="es-PE"/>
              </w:rPr>
              <w:t>Fecha rango de inicio de recepción</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inicio del rango de fecha de búsqueda</w:t>
            </w:r>
          </w:p>
        </w:tc>
      </w:tr>
      <w:tr w:rsidR="003235CE"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235CE" w:rsidRPr="003E379D" w:rsidRDefault="003235CE" w:rsidP="00AA42CA">
            <w:pPr>
              <w:spacing w:after="0" w:line="240" w:lineRule="auto"/>
              <w:rPr>
                <w:rFonts w:ascii="Calibri" w:eastAsia="Times New Roman" w:hAnsi="Calibri" w:cs="Calibri"/>
                <w:b/>
                <w:bCs/>
                <w:color w:val="000000"/>
                <w:sz w:val="18"/>
                <w:szCs w:val="18"/>
                <w:lang w:eastAsia="es-PE"/>
              </w:rPr>
            </w:pPr>
            <w:r w:rsidRPr="00E8503A">
              <w:rPr>
                <w:rFonts w:ascii="Calibri" w:eastAsia="Times New Roman" w:hAnsi="Calibri" w:cs="Calibri"/>
                <w:b/>
                <w:bCs/>
                <w:color w:val="000000"/>
                <w:sz w:val="18"/>
                <w:szCs w:val="18"/>
                <w:lang w:eastAsia="es-PE"/>
              </w:rPr>
              <w:t>Fecha rango de fin de recepción</w:t>
            </w:r>
          </w:p>
        </w:tc>
        <w:tc>
          <w:tcPr>
            <w:tcW w:w="986" w:type="dxa"/>
            <w:tcBorders>
              <w:top w:val="nil"/>
              <w:left w:val="nil"/>
              <w:bottom w:val="single" w:sz="4" w:space="0" w:color="auto"/>
              <w:right w:val="single" w:sz="4" w:space="0" w:color="auto"/>
            </w:tcBorders>
            <w:shd w:val="clear" w:color="auto" w:fill="auto"/>
            <w:vAlign w:val="center"/>
            <w:hideMark/>
          </w:tcPr>
          <w:p w:rsidR="003235CE" w:rsidRPr="00AB7FCF" w:rsidRDefault="003235CE" w:rsidP="00AA42C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235CE" w:rsidRPr="00AB7FCF" w:rsidRDefault="003235CE" w:rsidP="00AA42C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3235CE" w:rsidRDefault="003235CE" w:rsidP="00AA42C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fin del rango de fecha de búsqueda</w:t>
            </w:r>
          </w:p>
        </w:tc>
      </w:tr>
      <w:tr w:rsidR="003235CE"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235CE" w:rsidRPr="00E8503A" w:rsidRDefault="003235CE" w:rsidP="00381D4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3235CE" w:rsidRDefault="003235CE"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235CE" w:rsidRDefault="003235CE"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235CE" w:rsidRDefault="003235CE"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actual del registro</w:t>
            </w:r>
          </w:p>
        </w:tc>
      </w:tr>
    </w:tbl>
    <w:p w:rsidR="00D524AA" w:rsidRDefault="00D524AA" w:rsidP="00D524AA">
      <w:pPr>
        <w:pStyle w:val="subtituloCU"/>
        <w:rPr>
          <w:rFonts w:cs="Arial"/>
        </w:rPr>
      </w:pPr>
    </w:p>
    <w:p w:rsidR="00D524AA" w:rsidRDefault="00D524AA" w:rsidP="00D524AA">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Listado de reportes estadísticos pendientes.</w:t>
      </w:r>
    </w:p>
    <w:tbl>
      <w:tblPr>
        <w:tblW w:w="8946" w:type="dxa"/>
        <w:tblInd w:w="55" w:type="dxa"/>
        <w:tblCellMar>
          <w:left w:w="70" w:type="dxa"/>
          <w:right w:w="70" w:type="dxa"/>
        </w:tblCellMar>
        <w:tblLook w:val="04A0"/>
      </w:tblPr>
      <w:tblGrid>
        <w:gridCol w:w="2000"/>
        <w:gridCol w:w="986"/>
        <w:gridCol w:w="1200"/>
        <w:gridCol w:w="4760"/>
      </w:tblGrid>
      <w:tr w:rsidR="00D524AA" w:rsidRPr="00AB7FCF" w:rsidTr="00381D4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entidad pública que realizo el envió de la información estadística </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envió</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envió de la información desde la entidad.</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recepción</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D524AA"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recepción de la información en el INEI</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Plantilla</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reporte generado por los datos estadísticos enviados por la entidad.</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Usuario de envió</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Pr="007111FB" w:rsidRDefault="00D524AA" w:rsidP="00381D47">
            <w:pPr>
              <w:spacing w:after="0" w:line="240" w:lineRule="auto"/>
            </w:pPr>
            <w:r>
              <w:rPr>
                <w:rFonts w:ascii="Calibri" w:eastAsia="Times New Roman" w:hAnsi="Calibri" w:cs="Calibri"/>
                <w:color w:val="000000"/>
                <w:sz w:val="18"/>
                <w:szCs w:val="18"/>
                <w:lang w:eastAsia="es-PE"/>
              </w:rPr>
              <w:t>Corresponde al nombre del usuario que realizo el envió por parte de la entidad.</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actual del envió.</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publicación</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D524AA" w:rsidRDefault="00D524AA" w:rsidP="00D524A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publicación en el "</w:t>
            </w:r>
            <w:r>
              <w:t xml:space="preserve"> </w:t>
            </w:r>
            <w:r w:rsidRPr="00D524AA">
              <w:rPr>
                <w:rFonts w:ascii="Calibri" w:eastAsia="Times New Roman" w:hAnsi="Calibri" w:cs="Calibri"/>
                <w:color w:val="000000"/>
                <w:sz w:val="18"/>
                <w:szCs w:val="18"/>
                <w:lang w:eastAsia="es-PE"/>
              </w:rPr>
              <w:t>sistema integrado de estadísticas de la criminalidad y seguridad ciudadana</w:t>
            </w:r>
            <w:r>
              <w:rPr>
                <w:rFonts w:ascii="Calibri" w:eastAsia="Times New Roman" w:hAnsi="Calibri" w:cs="Calibri"/>
                <w:color w:val="000000"/>
                <w:sz w:val="18"/>
                <w:szCs w:val="18"/>
                <w:lang w:eastAsia="es-PE"/>
              </w:rPr>
              <w:t>" del INEI</w:t>
            </w:r>
          </w:p>
        </w:tc>
      </w:tr>
    </w:tbl>
    <w:p w:rsidR="009E2340" w:rsidRPr="00CE0EC7" w:rsidRDefault="009E2340" w:rsidP="009E2340"/>
    <w:p w:rsidR="009E2340" w:rsidRPr="00CE0EC7" w:rsidRDefault="009E2340" w:rsidP="009E2340">
      <w:pPr>
        <w:pStyle w:val="subtituloCU"/>
        <w:rPr>
          <w:rFonts w:cs="Arial"/>
        </w:rPr>
      </w:pPr>
      <w:r w:rsidRPr="00CE0EC7">
        <w:rPr>
          <w:rFonts w:cs="Arial"/>
        </w:rPr>
        <w:t>Requerimientos Especiales</w:t>
      </w:r>
    </w:p>
    <w:p w:rsidR="009E2340" w:rsidRPr="00655339" w:rsidRDefault="00655339" w:rsidP="00235C50">
      <w:pPr>
        <w:pStyle w:val="Text"/>
        <w:numPr>
          <w:ilvl w:val="0"/>
          <w:numId w:val="12"/>
        </w:numPr>
        <w:spacing w:before="120" w:after="120"/>
        <w:rPr>
          <w:lang w:val="es-PE"/>
        </w:rPr>
      </w:pPr>
      <w:r w:rsidRPr="00655339">
        <w:rPr>
          <w:rFonts w:cs="Arial"/>
          <w:szCs w:val="22"/>
          <w:lang w:val="es-PE"/>
        </w:rPr>
        <w:t>No aplica</w:t>
      </w:r>
    </w:p>
    <w:p w:rsidR="00634E40" w:rsidRDefault="00634E40" w:rsidP="001A4A8D">
      <w:pPr>
        <w:pStyle w:val="Ttulo1"/>
      </w:pPr>
    </w:p>
    <w:sectPr w:rsidR="00634E40" w:rsidSect="004F4603">
      <w:headerReference w:type="default" r:id="rId27"/>
      <w:footerReference w:type="default" r:id="rId2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6634" w:rsidRDefault="006E6634" w:rsidP="008F2776">
      <w:pPr>
        <w:spacing w:after="0" w:line="240" w:lineRule="auto"/>
      </w:pPr>
      <w:r>
        <w:separator/>
      </w:r>
    </w:p>
  </w:endnote>
  <w:endnote w:type="continuationSeparator" w:id="0">
    <w:p w:rsidR="006E6634" w:rsidRDefault="006E6634"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D47" w:rsidRDefault="00381D47">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39727B">
      <w:rPr>
        <w:rFonts w:eastAsiaTheme="minorEastAsia"/>
      </w:rPr>
      <w:fldChar w:fldCharType="begin"/>
    </w:r>
    <w:r>
      <w:instrText>PAGE   \* MERGEFORMAT</w:instrText>
    </w:r>
    <w:r w:rsidRPr="0039727B">
      <w:rPr>
        <w:rFonts w:eastAsiaTheme="minorEastAsia"/>
      </w:rPr>
      <w:fldChar w:fldCharType="separate"/>
    </w:r>
    <w:r w:rsidR="0049595F" w:rsidRPr="0049595F">
      <w:rPr>
        <w:rFonts w:asciiTheme="majorHAnsi" w:eastAsiaTheme="majorEastAsia" w:hAnsiTheme="majorHAnsi" w:cstheme="majorBidi"/>
        <w:noProof/>
        <w:lang w:val="es-ES"/>
      </w:rPr>
      <w:t>1</w:t>
    </w:r>
    <w:r>
      <w:rPr>
        <w:rFonts w:asciiTheme="majorHAnsi" w:eastAsiaTheme="majorEastAsia" w:hAnsiTheme="majorHAnsi" w:cstheme="majorBidi"/>
      </w:rPr>
      <w:fldChar w:fldCharType="end"/>
    </w:r>
  </w:p>
  <w:p w:rsidR="00381D47" w:rsidRDefault="00381D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6634" w:rsidRDefault="006E6634" w:rsidP="008F2776">
      <w:pPr>
        <w:spacing w:after="0" w:line="240" w:lineRule="auto"/>
      </w:pPr>
      <w:r>
        <w:separator/>
      </w:r>
    </w:p>
  </w:footnote>
  <w:footnote w:type="continuationSeparator" w:id="0">
    <w:p w:rsidR="006E6634" w:rsidRDefault="006E6634"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381D47" w:rsidRPr="00B23D86" w:rsidRDefault="00381D47" w:rsidP="002363FC">
        <w:pPr>
          <w:pStyle w:val="Encabezado"/>
          <w:pBdr>
            <w:bottom w:val="thickThinSmallGap" w:sz="24" w:space="1" w:color="622423" w:themeColor="accent2" w:themeShade="7F"/>
          </w:pBdr>
          <w:jc w:val="center"/>
        </w:pPr>
        <w:r>
          <w:rPr>
            <w:b/>
            <w:bCs/>
            <w:color w:val="000000" w:themeColor="text1"/>
          </w:rPr>
          <w:t>Especificación de Casos de uso: Instituto Nacional de Estadística e Informática–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EEC18D7"/>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6">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05311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83E059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CB42400"/>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3DB171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8931FE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FB535A8"/>
    <w:multiLevelType w:val="hybridMultilevel"/>
    <w:tmpl w:val="002E48AA"/>
    <w:lvl w:ilvl="0" w:tplc="28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C483CF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1">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FD152E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90C39B8"/>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nsid w:val="746D37B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2">
    <w:nsid w:val="7B055513"/>
    <w:multiLevelType w:val="hybridMultilevel"/>
    <w:tmpl w:val="84CE3C2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31"/>
  </w:num>
  <w:num w:numId="4">
    <w:abstractNumId w:val="18"/>
  </w:num>
  <w:num w:numId="5">
    <w:abstractNumId w:val="17"/>
  </w:num>
  <w:num w:numId="6">
    <w:abstractNumId w:val="0"/>
  </w:num>
  <w:num w:numId="7">
    <w:abstractNumId w:val="26"/>
  </w:num>
  <w:num w:numId="8">
    <w:abstractNumId w:val="24"/>
  </w:num>
  <w:num w:numId="9">
    <w:abstractNumId w:val="32"/>
  </w:num>
  <w:num w:numId="10">
    <w:abstractNumId w:val="1"/>
  </w:num>
  <w:num w:numId="11">
    <w:abstractNumId w:val="9"/>
  </w:num>
  <w:num w:numId="12">
    <w:abstractNumId w:val="2"/>
  </w:num>
  <w:num w:numId="13">
    <w:abstractNumId w:val="15"/>
  </w:num>
  <w:num w:numId="14">
    <w:abstractNumId w:val="28"/>
  </w:num>
  <w:num w:numId="15">
    <w:abstractNumId w:val="23"/>
  </w:num>
  <w:num w:numId="16">
    <w:abstractNumId w:val="21"/>
  </w:num>
  <w:num w:numId="17">
    <w:abstractNumId w:val="14"/>
  </w:num>
  <w:num w:numId="18">
    <w:abstractNumId w:val="6"/>
  </w:num>
  <w:num w:numId="19">
    <w:abstractNumId w:val="10"/>
  </w:num>
  <w:num w:numId="20">
    <w:abstractNumId w:val="3"/>
  </w:num>
  <w:num w:numId="21">
    <w:abstractNumId w:val="33"/>
  </w:num>
  <w:num w:numId="22">
    <w:abstractNumId w:val="27"/>
  </w:num>
  <w:num w:numId="23">
    <w:abstractNumId w:val="4"/>
  </w:num>
  <w:num w:numId="24">
    <w:abstractNumId w:val="19"/>
  </w:num>
  <w:num w:numId="25">
    <w:abstractNumId w:val="29"/>
  </w:num>
  <w:num w:numId="26">
    <w:abstractNumId w:val="12"/>
  </w:num>
  <w:num w:numId="27">
    <w:abstractNumId w:val="13"/>
  </w:num>
  <w:num w:numId="28">
    <w:abstractNumId w:val="22"/>
  </w:num>
  <w:num w:numId="29">
    <w:abstractNumId w:val="7"/>
  </w:num>
  <w:num w:numId="30">
    <w:abstractNumId w:val="25"/>
  </w:num>
  <w:num w:numId="31">
    <w:abstractNumId w:val="30"/>
  </w:num>
  <w:num w:numId="32">
    <w:abstractNumId w:val="16"/>
  </w:num>
  <w:num w:numId="33">
    <w:abstractNumId w:val="11"/>
  </w:num>
  <w:num w:numId="34">
    <w:abstractNumId w:val="8"/>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1"/>
    <w:footnote w:id="0"/>
  </w:footnotePr>
  <w:endnotePr>
    <w:endnote w:id="-1"/>
    <w:endnote w:id="0"/>
  </w:endnotePr>
  <w:compat/>
  <w:rsids>
    <w:rsidRoot w:val="001F5FC1"/>
    <w:rsid w:val="000059AB"/>
    <w:rsid w:val="00007567"/>
    <w:rsid w:val="000107CA"/>
    <w:rsid w:val="00023768"/>
    <w:rsid w:val="000324D1"/>
    <w:rsid w:val="000332BC"/>
    <w:rsid w:val="00035035"/>
    <w:rsid w:val="00035B81"/>
    <w:rsid w:val="000444C0"/>
    <w:rsid w:val="00046920"/>
    <w:rsid w:val="00052664"/>
    <w:rsid w:val="000644A5"/>
    <w:rsid w:val="00064693"/>
    <w:rsid w:val="00075B73"/>
    <w:rsid w:val="0009240A"/>
    <w:rsid w:val="000B0F99"/>
    <w:rsid w:val="000F3FC4"/>
    <w:rsid w:val="001000B8"/>
    <w:rsid w:val="00111E5A"/>
    <w:rsid w:val="001142A5"/>
    <w:rsid w:val="0012004C"/>
    <w:rsid w:val="0012218E"/>
    <w:rsid w:val="0013637D"/>
    <w:rsid w:val="00143681"/>
    <w:rsid w:val="0015500F"/>
    <w:rsid w:val="00171DF2"/>
    <w:rsid w:val="00176C6B"/>
    <w:rsid w:val="00181E04"/>
    <w:rsid w:val="00181F39"/>
    <w:rsid w:val="001915A3"/>
    <w:rsid w:val="001922B8"/>
    <w:rsid w:val="00197416"/>
    <w:rsid w:val="001A0D5D"/>
    <w:rsid w:val="001A0EE1"/>
    <w:rsid w:val="001A0F98"/>
    <w:rsid w:val="001A4A8D"/>
    <w:rsid w:val="001B4B97"/>
    <w:rsid w:val="001C3F68"/>
    <w:rsid w:val="001F34DE"/>
    <w:rsid w:val="001F5FC1"/>
    <w:rsid w:val="001F6CB5"/>
    <w:rsid w:val="00200A35"/>
    <w:rsid w:val="002133BB"/>
    <w:rsid w:val="002163A8"/>
    <w:rsid w:val="00225A79"/>
    <w:rsid w:val="00226E89"/>
    <w:rsid w:val="00235B1F"/>
    <w:rsid w:val="00235C50"/>
    <w:rsid w:val="002363FC"/>
    <w:rsid w:val="00254764"/>
    <w:rsid w:val="0029514F"/>
    <w:rsid w:val="002A3D61"/>
    <w:rsid w:val="002D299F"/>
    <w:rsid w:val="002E6658"/>
    <w:rsid w:val="002F43E2"/>
    <w:rsid w:val="00321524"/>
    <w:rsid w:val="003235CE"/>
    <w:rsid w:val="003326F0"/>
    <w:rsid w:val="0034203A"/>
    <w:rsid w:val="00360C8B"/>
    <w:rsid w:val="003612BA"/>
    <w:rsid w:val="00361377"/>
    <w:rsid w:val="00367C84"/>
    <w:rsid w:val="00367FA4"/>
    <w:rsid w:val="00380588"/>
    <w:rsid w:val="00381D47"/>
    <w:rsid w:val="0038748C"/>
    <w:rsid w:val="003913BE"/>
    <w:rsid w:val="0039727B"/>
    <w:rsid w:val="003A5128"/>
    <w:rsid w:val="003A7165"/>
    <w:rsid w:val="003D11C3"/>
    <w:rsid w:val="003D3014"/>
    <w:rsid w:val="003D4FBA"/>
    <w:rsid w:val="003E019A"/>
    <w:rsid w:val="003E379D"/>
    <w:rsid w:val="003E74B2"/>
    <w:rsid w:val="004162B6"/>
    <w:rsid w:val="00417C84"/>
    <w:rsid w:val="00431415"/>
    <w:rsid w:val="0043490C"/>
    <w:rsid w:val="00450955"/>
    <w:rsid w:val="00452C6C"/>
    <w:rsid w:val="0046586E"/>
    <w:rsid w:val="00465F7C"/>
    <w:rsid w:val="0048034A"/>
    <w:rsid w:val="004823C1"/>
    <w:rsid w:val="0049595F"/>
    <w:rsid w:val="004A2EF8"/>
    <w:rsid w:val="004A76B1"/>
    <w:rsid w:val="004A7E76"/>
    <w:rsid w:val="004B6B90"/>
    <w:rsid w:val="004D16F9"/>
    <w:rsid w:val="004E3B7D"/>
    <w:rsid w:val="004F4603"/>
    <w:rsid w:val="00501A7D"/>
    <w:rsid w:val="00516EF9"/>
    <w:rsid w:val="00517CBA"/>
    <w:rsid w:val="00526DE0"/>
    <w:rsid w:val="00546AD0"/>
    <w:rsid w:val="00555C1E"/>
    <w:rsid w:val="00567B12"/>
    <w:rsid w:val="005710D1"/>
    <w:rsid w:val="00572674"/>
    <w:rsid w:val="005813B2"/>
    <w:rsid w:val="0059010D"/>
    <w:rsid w:val="00590177"/>
    <w:rsid w:val="0059702B"/>
    <w:rsid w:val="005A17A7"/>
    <w:rsid w:val="005B1CEB"/>
    <w:rsid w:val="005B5AE5"/>
    <w:rsid w:val="005C1692"/>
    <w:rsid w:val="005C4D6A"/>
    <w:rsid w:val="005D0973"/>
    <w:rsid w:val="005D0ECD"/>
    <w:rsid w:val="005D6406"/>
    <w:rsid w:val="005D79FB"/>
    <w:rsid w:val="005F3C63"/>
    <w:rsid w:val="00605BF0"/>
    <w:rsid w:val="0060698C"/>
    <w:rsid w:val="006110CC"/>
    <w:rsid w:val="006220EC"/>
    <w:rsid w:val="00634E40"/>
    <w:rsid w:val="006369AD"/>
    <w:rsid w:val="006437A7"/>
    <w:rsid w:val="00655339"/>
    <w:rsid w:val="00660667"/>
    <w:rsid w:val="0066109D"/>
    <w:rsid w:val="00663213"/>
    <w:rsid w:val="006800AB"/>
    <w:rsid w:val="0068170D"/>
    <w:rsid w:val="006839D0"/>
    <w:rsid w:val="00685A1B"/>
    <w:rsid w:val="00686A2D"/>
    <w:rsid w:val="006974B3"/>
    <w:rsid w:val="006B7DFA"/>
    <w:rsid w:val="006C2C4F"/>
    <w:rsid w:val="006C6D2F"/>
    <w:rsid w:val="006D03D1"/>
    <w:rsid w:val="006D45AE"/>
    <w:rsid w:val="006D56AB"/>
    <w:rsid w:val="006E6634"/>
    <w:rsid w:val="006E7C55"/>
    <w:rsid w:val="007111FB"/>
    <w:rsid w:val="00711F95"/>
    <w:rsid w:val="00721817"/>
    <w:rsid w:val="00723D7E"/>
    <w:rsid w:val="00724442"/>
    <w:rsid w:val="00733B12"/>
    <w:rsid w:val="00762ACC"/>
    <w:rsid w:val="00764115"/>
    <w:rsid w:val="00786800"/>
    <w:rsid w:val="00787305"/>
    <w:rsid w:val="00793190"/>
    <w:rsid w:val="007A2F70"/>
    <w:rsid w:val="007A4A9C"/>
    <w:rsid w:val="007C2C5F"/>
    <w:rsid w:val="007C37C1"/>
    <w:rsid w:val="007D3B90"/>
    <w:rsid w:val="00810EA1"/>
    <w:rsid w:val="00842FE2"/>
    <w:rsid w:val="00844DEF"/>
    <w:rsid w:val="008502C5"/>
    <w:rsid w:val="008638B8"/>
    <w:rsid w:val="0088172F"/>
    <w:rsid w:val="0088505B"/>
    <w:rsid w:val="00890D06"/>
    <w:rsid w:val="008959C2"/>
    <w:rsid w:val="008B4B18"/>
    <w:rsid w:val="008D3535"/>
    <w:rsid w:val="008D64E0"/>
    <w:rsid w:val="008E344C"/>
    <w:rsid w:val="008F2776"/>
    <w:rsid w:val="00912BAA"/>
    <w:rsid w:val="00916222"/>
    <w:rsid w:val="00952EC4"/>
    <w:rsid w:val="00963BD7"/>
    <w:rsid w:val="00964634"/>
    <w:rsid w:val="00965105"/>
    <w:rsid w:val="0096761C"/>
    <w:rsid w:val="00981B4B"/>
    <w:rsid w:val="00987249"/>
    <w:rsid w:val="00994D65"/>
    <w:rsid w:val="009A07C9"/>
    <w:rsid w:val="009B1084"/>
    <w:rsid w:val="009C23BA"/>
    <w:rsid w:val="009C5BBC"/>
    <w:rsid w:val="009C74F9"/>
    <w:rsid w:val="009D75CF"/>
    <w:rsid w:val="009E2340"/>
    <w:rsid w:val="009E37F0"/>
    <w:rsid w:val="009F0555"/>
    <w:rsid w:val="009F18AB"/>
    <w:rsid w:val="00A07372"/>
    <w:rsid w:val="00A1262D"/>
    <w:rsid w:val="00A34708"/>
    <w:rsid w:val="00A34C10"/>
    <w:rsid w:val="00A45B97"/>
    <w:rsid w:val="00A45D8B"/>
    <w:rsid w:val="00A55D94"/>
    <w:rsid w:val="00A67DB5"/>
    <w:rsid w:val="00A81A0C"/>
    <w:rsid w:val="00A91897"/>
    <w:rsid w:val="00AB5F37"/>
    <w:rsid w:val="00AB7FCF"/>
    <w:rsid w:val="00AC17BC"/>
    <w:rsid w:val="00AC2F60"/>
    <w:rsid w:val="00AE129E"/>
    <w:rsid w:val="00AF2807"/>
    <w:rsid w:val="00B05C97"/>
    <w:rsid w:val="00B20D87"/>
    <w:rsid w:val="00B23D86"/>
    <w:rsid w:val="00B27C44"/>
    <w:rsid w:val="00B31417"/>
    <w:rsid w:val="00B33197"/>
    <w:rsid w:val="00B4342D"/>
    <w:rsid w:val="00B44274"/>
    <w:rsid w:val="00B514CA"/>
    <w:rsid w:val="00B60844"/>
    <w:rsid w:val="00B62900"/>
    <w:rsid w:val="00B62AC3"/>
    <w:rsid w:val="00B6509A"/>
    <w:rsid w:val="00B74B3C"/>
    <w:rsid w:val="00B77902"/>
    <w:rsid w:val="00B83F98"/>
    <w:rsid w:val="00B9184C"/>
    <w:rsid w:val="00BA1596"/>
    <w:rsid w:val="00BB421E"/>
    <w:rsid w:val="00BC00E3"/>
    <w:rsid w:val="00C017AA"/>
    <w:rsid w:val="00C1749B"/>
    <w:rsid w:val="00C308BB"/>
    <w:rsid w:val="00C44C31"/>
    <w:rsid w:val="00C47BC3"/>
    <w:rsid w:val="00C531BE"/>
    <w:rsid w:val="00C5586D"/>
    <w:rsid w:val="00C56A5C"/>
    <w:rsid w:val="00C90896"/>
    <w:rsid w:val="00C916E1"/>
    <w:rsid w:val="00C91DBB"/>
    <w:rsid w:val="00CB4AD8"/>
    <w:rsid w:val="00CB654C"/>
    <w:rsid w:val="00CC6182"/>
    <w:rsid w:val="00CD5EA3"/>
    <w:rsid w:val="00CD6692"/>
    <w:rsid w:val="00CE010A"/>
    <w:rsid w:val="00CE0326"/>
    <w:rsid w:val="00CE36F4"/>
    <w:rsid w:val="00CE708E"/>
    <w:rsid w:val="00CF1A0F"/>
    <w:rsid w:val="00CF3E59"/>
    <w:rsid w:val="00D24FE4"/>
    <w:rsid w:val="00D311A6"/>
    <w:rsid w:val="00D4086D"/>
    <w:rsid w:val="00D524AA"/>
    <w:rsid w:val="00D52A71"/>
    <w:rsid w:val="00D557CA"/>
    <w:rsid w:val="00D57B90"/>
    <w:rsid w:val="00D612D2"/>
    <w:rsid w:val="00D633A6"/>
    <w:rsid w:val="00D75333"/>
    <w:rsid w:val="00D86290"/>
    <w:rsid w:val="00D9238D"/>
    <w:rsid w:val="00D93010"/>
    <w:rsid w:val="00DA5C54"/>
    <w:rsid w:val="00DB3C38"/>
    <w:rsid w:val="00DD4961"/>
    <w:rsid w:val="00DE03AC"/>
    <w:rsid w:val="00DE06B2"/>
    <w:rsid w:val="00DE2826"/>
    <w:rsid w:val="00DF7544"/>
    <w:rsid w:val="00E14FA4"/>
    <w:rsid w:val="00E154F6"/>
    <w:rsid w:val="00E2230B"/>
    <w:rsid w:val="00E26FB7"/>
    <w:rsid w:val="00E32E64"/>
    <w:rsid w:val="00E352D3"/>
    <w:rsid w:val="00E5588D"/>
    <w:rsid w:val="00E600A0"/>
    <w:rsid w:val="00E827E0"/>
    <w:rsid w:val="00E8503A"/>
    <w:rsid w:val="00EA1191"/>
    <w:rsid w:val="00EA277B"/>
    <w:rsid w:val="00EA35A0"/>
    <w:rsid w:val="00EA4868"/>
    <w:rsid w:val="00EB4287"/>
    <w:rsid w:val="00ED63EC"/>
    <w:rsid w:val="00EE38D6"/>
    <w:rsid w:val="00EE4325"/>
    <w:rsid w:val="00EF30BA"/>
    <w:rsid w:val="00EF4B9B"/>
    <w:rsid w:val="00F10295"/>
    <w:rsid w:val="00F24CEA"/>
    <w:rsid w:val="00F350D9"/>
    <w:rsid w:val="00F375A9"/>
    <w:rsid w:val="00F50B1B"/>
    <w:rsid w:val="00F57B96"/>
    <w:rsid w:val="00F6484B"/>
    <w:rsid w:val="00F66479"/>
    <w:rsid w:val="00F81D85"/>
    <w:rsid w:val="00F90671"/>
    <w:rsid w:val="00FB1D2D"/>
    <w:rsid w:val="00FC16FD"/>
    <w:rsid w:val="00FD06B7"/>
    <w:rsid w:val="00FD14F6"/>
    <w:rsid w:val="00FD75D1"/>
    <w:rsid w:val="00FE174E"/>
    <w:rsid w:val="00FE6EB9"/>
    <w:rsid w:val="00FF1CCB"/>
    <w:rsid w:val="00FF4570"/>
    <w:rsid w:val="00FF5E66"/>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B7D"/>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lang w:val="x-none" w:eastAsia="x-none"/>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lang w:val="x-none" w:eastAsia="x-none"/>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lang w:val="x-none" w:eastAsia="x-none"/>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lang w:val="x-none" w:eastAsia="x-none"/>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lang w:val="x-none" w:eastAsia="x-none"/>
    </w:rPr>
  </w:style>
  <w:style w:type="character" w:customStyle="1" w:styleId="Ttulo8Car">
    <w:name w:val="Título 8 Car"/>
    <w:basedOn w:val="Fuentedeprrafopredeter"/>
    <w:link w:val="Ttulo8"/>
    <w:rsid w:val="001A4A8D"/>
    <w:rPr>
      <w:rFonts w:ascii="Arial" w:eastAsia="Times New Roman" w:hAnsi="Arial" w:cs="Times New Roman"/>
      <w:sz w:val="28"/>
      <w:szCs w:val="20"/>
      <w:lang w:val="x-none" w:eastAsia="x-none"/>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lang w:val="x-none" w:eastAsia="x-none"/>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lang w:val="x-none" w:eastAsia="x-none"/>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lang w:val="x-none" w:eastAsia="x-none"/>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lang w:val="x-none" w:eastAsia="x-none"/>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lang w:val="x-none" w:eastAsia="x-none"/>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lang w:val="x-none" w:eastAsia="x-none"/>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lang w:val="x-none" w:eastAsia="x-none"/>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lang w:val="x-none" w:eastAsia="x-none"/>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lang w:val="x-none" w:eastAsia="x-none"/>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lang w:val="x-none" w:eastAsia="x-none"/>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lang w:val="x-none" w:eastAsia="x-none"/>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lang w:val="x-none" w:eastAsia="x-none"/>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lang w:val="x-none" w:eastAsia="x-none"/>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lang w:val="x-none" w:eastAsia="x-none"/>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lang w:val="x-none" w:eastAsia="x-none"/>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lang w:val="x-none" w:eastAsia="x-none"/>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lang w:val="x-none" w:eastAsia="x-none"/>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lang w:val="x-none" w:eastAsia="x-none"/>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lang w:val="x-none" w:eastAsia="x-none"/>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eastAsia="x-none"/>
    </w:rPr>
  </w:style>
  <w:style w:type="character" w:customStyle="1" w:styleId="BlockTitleCar">
    <w:name w:val="BlockTitle Car"/>
    <w:link w:val="BlockTitle"/>
    <w:rsid w:val="001A4A8D"/>
    <w:rPr>
      <w:rFonts w:ascii="Arial" w:eastAsia="Times New Roman" w:hAnsi="Arial" w:cs="Times New Roman"/>
      <w:b/>
      <w:bCs/>
      <w:sz w:val="28"/>
      <w:szCs w:val="28"/>
      <w:lang w:val="en-GB" w:eastAsia="x-none"/>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eastAsia="x-none"/>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lang w:val="x-none" w:eastAsia="x-none"/>
    </w:rPr>
  </w:style>
  <w:style w:type="character" w:customStyle="1" w:styleId="subtituloCUCar">
    <w:name w:val="sub titulo CU Car"/>
    <w:link w:val="subtituloCU"/>
    <w:rsid w:val="001A4A8D"/>
    <w:rPr>
      <w:rFonts w:ascii="Arial" w:eastAsia="Times New Roman" w:hAnsi="Arial" w:cs="Times New Roman"/>
      <w:b/>
      <w:sz w:val="28"/>
      <w:szCs w:val="28"/>
      <w:lang w:val="x-none" w:eastAsia="x-none"/>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divs>
    <w:div w:id="1657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2017-09-20T00:00:00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5DB1C-1865-442D-B8B2-60215C872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Pages>
  <Words>3203</Words>
  <Characters>17617</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Especificación de Casos de uso: Instituto Nacional de Estadística e Informática– Diseño informático del Sistema de Información Estadístico</vt:lpstr>
    </vt:vector>
  </TitlesOfParts>
  <Company>Hewlett-Packard Copany</Company>
  <LinksUpToDate>false</LinksUpToDate>
  <CharactersWithSpaces>20779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Instituto Nacional de Estadística e Informática– Diseño informático del Sistema de Información Estadístico</dc:title>
  <dc:creator>Carlos E. León Vela</dc:creator>
  <cp:lastModifiedBy>carlos</cp:lastModifiedBy>
  <cp:revision>136</cp:revision>
  <cp:lastPrinted>2016-08-09T11:32:00Z</cp:lastPrinted>
  <dcterms:created xsi:type="dcterms:W3CDTF">2017-08-09T09:22:00Z</dcterms:created>
  <dcterms:modified xsi:type="dcterms:W3CDTF">2017-09-20T11:15:00Z</dcterms:modified>
</cp:coreProperties>
</file>