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u w:val="single"/>
          <w:lang w:eastAsia="en-US"/>
        </w:rPr>
        <w:id w:val="-1692061146"/>
        <w:docPartObj>
          <w:docPartGallery w:val="Cover Pages"/>
          <w:docPartUnique/>
        </w:docPartObj>
      </w:sdtPr>
      <w:sdtEndPr>
        <w:rPr>
          <w:b/>
          <w:bCs/>
          <w:u w:val="none"/>
        </w:rPr>
      </w:sdtEndPr>
      <w:sdtContent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363FC" w:rsidRDefault="006A5D99" w:rsidP="002363FC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72"/>
                  <w:szCs w:val="84"/>
                  <w:lang w:eastAsia="en-US"/>
                </w:rPr>
              </w:pPr>
              <w:r w:rsidRPr="006A5D99">
                <w:rPr>
                  <w:rFonts w:asciiTheme="majorHAnsi" w:eastAsiaTheme="majorEastAsia" w:hAnsiTheme="majorHAnsi" w:cstheme="majorBidi"/>
                  <w:color w:val="FFFFFF" w:themeColor="background1"/>
                  <w:sz w:val="72"/>
                  <w:szCs w:val="84"/>
                </w:rPr>
                <w:t>Modelo de Interoperabilidad del módulo de recepción del Instituto Nacional de Estadística e Informática: Diseño informático del Sistema de Información Estadístico</w:t>
              </w:r>
            </w:p>
          </w:sdtContent>
        </w:sdt>
        <w:p w:rsidR="004F4603" w:rsidRPr="00452C6C" w:rsidRDefault="002363FC" w:rsidP="002363FC">
          <w:pPr>
            <w:rPr>
              <w:u w:val="single"/>
            </w:rPr>
          </w:pPr>
          <w:r w:rsidRPr="00452C6C">
            <w:rPr>
              <w:noProof/>
              <w:u w:val="single"/>
              <w:lang w:eastAsia="es-PE"/>
            </w:rPr>
            <w:t xml:space="preserve"> </w:t>
          </w:r>
          <w:r w:rsidR="00116FF1">
            <w:rPr>
              <w:noProof/>
              <w:u w:val="single"/>
              <w:lang w:eastAsia="es-PE"/>
            </w:rPr>
            <w:pict>
              <v:rect id="Rectángulo 6" o:spid="_x0000_s1026" style="position:absolute;margin-left:0;margin-top:0;width:514.8pt;height:468pt;z-index:-251656192;visibility:visible;mso-width-percent:1100;mso-top-percent:-50;mso-position-horizontal:center;mso-position-horizontal-relative:margin;mso-position-vertical-relative:margin;mso-width-percent:110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" fillcolor="#333 [2576]" stroked="f">
                <v:fill color2="black [960]" rotate="t" focusposition=".5,.5" focussize="" focus="100%" type="gradientRadial"/>
                <v:textbox inset="18pt,,108pt,7.2pt">
                  <w:txbxContent>
                    <w:p w:rsidR="00824F64" w:rsidRPr="0081733E" w:rsidRDefault="00824F64" w:rsidP="0081733E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8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84"/>
                        </w:rPr>
                        <w:t>Modelo de Interoperabilidad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4F4603" w:rsidRPr="00452C6C" w:rsidRDefault="004F4603">
          <w:pPr>
            <w:rPr>
              <w:u w:val="single"/>
            </w:rPr>
          </w:pPr>
        </w:p>
        <w:p w:rsidR="004F4603" w:rsidRPr="00452C6C" w:rsidRDefault="004F4603">
          <w:pPr>
            <w:rPr>
              <w:u w:val="single"/>
            </w:rPr>
          </w:pPr>
        </w:p>
        <w:p w:rsidR="004F4603" w:rsidRPr="00452C6C" w:rsidRDefault="004F4603">
          <w:pPr>
            <w:rPr>
              <w:u w:val="single"/>
            </w:rPr>
          </w:pPr>
        </w:p>
        <w:p w:rsidR="004F4603" w:rsidRDefault="00116FF1">
          <w:r w:rsidRPr="00116FF1">
            <w:rPr>
              <w:noProof/>
              <w:u w:val="single"/>
              <w:lang w:eastAsia="es-PE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86" o:spid="_x0000_s1027" type="#_x0000_t202" style="position:absolute;margin-left:-16.8pt;margin-top:514.9pt;width:200.25pt;height:147pt;z-index:251662336;visibility:visible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" filled="f" stroked="f" strokeweight=".5pt">
                <v:textbox inset=",7.2pt,,7.2pt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pacing w:val="60"/>
                          <w:sz w:val="20"/>
                          <w:szCs w:val="20"/>
                        </w:rPr>
                        <w:alias w:val="Fecha"/>
                        <w:id w:val="191866444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3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824F64" w:rsidRDefault="00824F64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es-ES"/>
                            </w:rPr>
                            <w:t>/09/2017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 w:rsidRPr="00116FF1">
            <w:rPr>
              <w:noProof/>
              <w:u w:val="single"/>
              <w:lang w:eastAsia="es-PE"/>
            </w:rPr>
            <w:pict>
              <v:shape id="Cuadro de texto 387" o:spid="_x0000_s1028" type="#_x0000_t202" style="position:absolute;margin-left:188.7pt;margin-top:435.4pt;width:283.15pt;height:223.5pt;z-index:251663360;visibility:visible;mso-width-percent:605;mso-position-horizontal-relative:margin;mso-position-vertical-relative:margin;mso-width-percent:605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" filled="f" stroked="f" strokeweight=".5pt">
                <v:textbox inset=",14.4pt,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1F497D" w:themeColor="text2"/>
                          <w:sz w:val="40"/>
                          <w:szCs w:val="40"/>
                        </w:rPr>
                        <w:alias w:val="Autor"/>
                        <w:id w:val="2118246626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824F64" w:rsidRDefault="00824F64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>Carlos E. León Vela</w:t>
                          </w:r>
                        </w:p>
                      </w:sdtContent>
                    </w:sdt>
                    <w:sdt>
                      <w:sdtPr>
                        <w:rPr>
                          <w:color w:val="1F497D" w:themeColor="text2"/>
                        </w:rPr>
                        <w:alias w:val="Descripción breve"/>
                        <w:id w:val="425009797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824F64" w:rsidRDefault="00824F64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Consultor especialista en Tecnologías de Información             Ingeniero de Sistemas                                                                CIP: 136626</w:t>
                          </w:r>
                        </w:p>
                      </w:sdtContent>
                    </w:sdt>
                    <w:p w:rsidR="00824F64" w:rsidRDefault="00824F64"/>
                    <w:p w:rsidR="00824F64" w:rsidRDefault="00824F64"/>
                    <w:p w:rsidR="00824F64" w:rsidRDefault="00824F64" w:rsidP="009E37F0">
                      <w:pPr>
                        <w:jc w:val="right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>
                            <wp:extent cx="2571750" cy="857250"/>
                            <wp:effectExtent l="0" t="0" r="0" b="0"/>
                            <wp:docPr id="16" name="Imagen 2" descr="(P) Cooperación GIZ CMYK implementada p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(P) Cooperación GIZ CMYK implementada p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4F64" w:rsidRDefault="00824F64"/>
                  </w:txbxContent>
                </v:textbox>
                <w10:wrap anchorx="margin" anchory="margin"/>
              </v:shape>
            </w:pict>
          </w:r>
          <w:r w:rsidRPr="00116FF1">
            <w:rPr>
              <w:noProof/>
              <w:u w:val="single"/>
              <w:lang w:eastAsia="es-PE"/>
            </w:rPr>
            <w:pict>
              <v:group id="Grupo 7" o:spid="_x0000_s1030" style="position:absolute;margin-left:0;margin-top:386.25pt;width:58.3pt;height:61.2pt;rotation:90;z-index:251661312;mso-left-percent:750;mso-position-horizontal-relative:page;mso-position-vertical-relative:page;mso-left-percent:75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2" type="#_x0000_t55" style="position:absolute;left:11100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10" o:spid="_x0000_s1031" type="#_x0000_t55" style="position:absolute;left:10217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Pr="00116FF1">
            <w:rPr>
              <w:noProof/>
              <w:u w:val="single"/>
              <w:lang w:eastAsia="es-PE"/>
            </w:rPr>
            <w:pict>
              <v:rect id="Rectángulo 388" o:spid="_x0000_s1029" style="position:absolute;margin-left:0;margin-top:0;width:514.8pt;height:291.6pt;z-index:-251657216;visibility:visible;mso-width-percent:1100;mso-height-percent:450;mso-top-percent:59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<v:fill color2="#4c4c4c [961]" rotate="t" focusposition=".5,.5" focussize="" focus="100%" type="gradientRadial"/>
                <w10:wrap anchorx="margin" anchory="margin"/>
              </v:rect>
            </w:pict>
          </w:r>
          <w:r w:rsidR="004F4603" w:rsidRPr="00452C6C">
            <w:rPr>
              <w:b/>
              <w:bCs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215242217"/>
        <w:docPartObj>
          <w:docPartGallery w:val="Table of Contents"/>
          <w:docPartUnique/>
        </w:docPartObj>
      </w:sdtPr>
      <w:sdtContent>
        <w:p w:rsidR="006E7C55" w:rsidRDefault="006E7C55">
          <w:pPr>
            <w:pStyle w:val="TtulodeTDC"/>
          </w:pPr>
          <w:r>
            <w:rPr>
              <w:lang w:val="es-ES"/>
            </w:rPr>
            <w:t>Contenido</w:t>
          </w:r>
        </w:p>
        <w:p w:rsidR="00C41E60" w:rsidRDefault="00116F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116FF1">
            <w:fldChar w:fldCharType="begin"/>
          </w:r>
          <w:r w:rsidR="006E7C55">
            <w:instrText xml:space="preserve"> TOC \o "1-3" \h \z \u </w:instrText>
          </w:r>
          <w:r w:rsidRPr="00116FF1">
            <w:fldChar w:fldCharType="separate"/>
          </w:r>
          <w:hyperlink w:anchor="_Toc493652082" w:history="1">
            <w:r w:rsidR="00C41E60" w:rsidRPr="00AB2BBF">
              <w:rPr>
                <w:rStyle w:val="Hipervnculo"/>
                <w:noProof/>
              </w:rPr>
              <w:t>Introducción</w:t>
            </w:r>
            <w:r w:rsidR="00C41E60">
              <w:rPr>
                <w:noProof/>
                <w:webHidden/>
              </w:rPr>
              <w:tab/>
            </w:r>
            <w:r w:rsidR="00C41E60">
              <w:rPr>
                <w:noProof/>
                <w:webHidden/>
              </w:rPr>
              <w:fldChar w:fldCharType="begin"/>
            </w:r>
            <w:r w:rsidR="00C41E60">
              <w:rPr>
                <w:noProof/>
                <w:webHidden/>
              </w:rPr>
              <w:instrText xml:space="preserve"> PAGEREF _Toc493652082 \h </w:instrText>
            </w:r>
            <w:r w:rsidR="00C41E60">
              <w:rPr>
                <w:noProof/>
                <w:webHidden/>
              </w:rPr>
            </w:r>
            <w:r w:rsidR="00C41E60">
              <w:rPr>
                <w:noProof/>
                <w:webHidden/>
              </w:rPr>
              <w:fldChar w:fldCharType="separate"/>
            </w:r>
            <w:r w:rsidR="00C41E60">
              <w:rPr>
                <w:noProof/>
                <w:webHidden/>
              </w:rPr>
              <w:t>2</w:t>
            </w:r>
            <w:r w:rsidR="00C41E60"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3" w:history="1">
            <w:r w:rsidRPr="00AB2BB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4" w:history="1">
            <w:r w:rsidRPr="00AB2BB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5" w:history="1">
            <w:r w:rsidRPr="00AB2BBF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6" w:history="1">
            <w:r w:rsidRPr="00AB2BBF">
              <w:rPr>
                <w:rStyle w:val="Hipervnculo"/>
                <w:noProof/>
              </w:rPr>
              <w:t>CARACTERÍSTICAS GENERALES DE LA 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7" w:history="1">
            <w:r w:rsidRPr="00AB2BBF">
              <w:rPr>
                <w:rStyle w:val="Hipervnculo"/>
                <w:noProof/>
              </w:rPr>
              <w:t>MODELO DEL REGISTRO DE AUDITORIA DE LOS ENVIOS AL INEI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8" w:history="1">
            <w:r w:rsidRPr="00AB2BBF">
              <w:rPr>
                <w:rStyle w:val="Hipervnculo"/>
                <w:noProof/>
              </w:rPr>
              <w:t>DEFINICION DE PLANTILLAS DE REPORTES DEL REGISTRO DE AUDITORIA DE LOS ENVIOS AL INEI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89" w:history="1">
            <w:r w:rsidRPr="00AB2BBF">
              <w:rPr>
                <w:rStyle w:val="Hipervnculo"/>
                <w:noProof/>
              </w:rPr>
              <w:t>Policía Nacional del Perú (PNP)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90" w:history="1">
            <w:r w:rsidRPr="00AB2BBF">
              <w:rPr>
                <w:rStyle w:val="Hipervnculo"/>
                <w:noProof/>
              </w:rPr>
              <w:t>Unidad de Inteligencia Financiera (UIF)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E60" w:rsidRDefault="00C41E6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93652091" w:history="1">
            <w:r w:rsidRPr="00AB2BBF">
              <w:rPr>
                <w:rStyle w:val="Hipervnculo"/>
                <w:noProof/>
              </w:rPr>
              <w:t>Poder Judicial (PJ)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_Toc493652091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C55" w:rsidRDefault="00116FF1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34E40" w:rsidRDefault="00634E40">
      <w:pPr>
        <w:rPr>
          <w:lang w:val="es-ES"/>
        </w:rPr>
      </w:pPr>
    </w:p>
    <w:p w:rsidR="00634E40" w:rsidRDefault="00634E40">
      <w:pPr>
        <w:rPr>
          <w:lang w:val="es-ES"/>
        </w:rPr>
      </w:pPr>
    </w:p>
    <w:p w:rsidR="00634E40" w:rsidRDefault="00634E40">
      <w:pPr>
        <w:rPr>
          <w:lang w:val="es-ES"/>
        </w:rPr>
      </w:pPr>
    </w:p>
    <w:p w:rsidR="00634E40" w:rsidRDefault="00634E40">
      <w:pPr>
        <w:rPr>
          <w:lang w:val="es-ES"/>
        </w:rPr>
      </w:pPr>
    </w:p>
    <w:p w:rsidR="00634E40" w:rsidRDefault="00634E40">
      <w:pPr>
        <w:rPr>
          <w:lang w:val="es-ES"/>
        </w:rPr>
      </w:pPr>
    </w:p>
    <w:p w:rsidR="00634E40" w:rsidRDefault="00634E40">
      <w:pPr>
        <w:rPr>
          <w:lang w:val="es-ES"/>
        </w:rPr>
      </w:pPr>
    </w:p>
    <w:p w:rsidR="00634E40" w:rsidRDefault="00634E40"/>
    <w:p w:rsidR="00C85525" w:rsidRDefault="00C85525"/>
    <w:p w:rsidR="00C85525" w:rsidRDefault="00C85525"/>
    <w:p w:rsidR="00C85525" w:rsidRDefault="00C85525"/>
    <w:p w:rsidR="00C85525" w:rsidRDefault="00C85525"/>
    <w:p w:rsidR="00C85525" w:rsidRDefault="00C85525"/>
    <w:p w:rsidR="00C85525" w:rsidRDefault="00C85525"/>
    <w:p w:rsidR="00C85525" w:rsidRDefault="00C85525"/>
    <w:p w:rsidR="00C85525" w:rsidRDefault="00C85525"/>
    <w:p w:rsidR="00634E40" w:rsidRDefault="00634E40"/>
    <w:p w:rsidR="0081733E" w:rsidRDefault="0081733E" w:rsidP="0081733E">
      <w:pPr>
        <w:pStyle w:val="Ttulo1"/>
      </w:pPr>
      <w:bookmarkStart w:id="0" w:name="_Toc492619628"/>
      <w:bookmarkStart w:id="1" w:name="_Toc493652082"/>
      <w:r>
        <w:lastRenderedPageBreak/>
        <w:t>Introducción</w:t>
      </w:r>
      <w:bookmarkEnd w:id="0"/>
      <w:bookmarkEnd w:id="1"/>
    </w:p>
    <w:p w:rsidR="0081733E" w:rsidRPr="00E15518" w:rsidRDefault="0081733E" w:rsidP="0081733E">
      <w:pPr>
        <w:pStyle w:val="Textoindependiente"/>
        <w:rPr>
          <w:lang w:val="es-PE" w:eastAsia="en-US"/>
        </w:rPr>
      </w:pPr>
      <w:r w:rsidRPr="00CE0EC7">
        <w:rPr>
          <w:lang w:val="es-PE" w:eastAsia="en-US"/>
        </w:rPr>
        <w:t xml:space="preserve">El presente documento tiene como objetivo </w:t>
      </w:r>
      <w:r>
        <w:rPr>
          <w:lang w:val="es-PE" w:eastAsia="en-US"/>
        </w:rPr>
        <w:t>detallar la solución propuesta para la comunicación entre entidades para remisión de datos estadísticos correspondientes a los delitos de Lavado de activos y financiamiento del terrorismo.</w:t>
      </w:r>
    </w:p>
    <w:p w:rsidR="0081733E" w:rsidRDefault="0081733E" w:rsidP="00CA5368">
      <w:pPr>
        <w:pStyle w:val="Ttulo1"/>
        <w:jc w:val="both"/>
      </w:pPr>
      <w:bookmarkStart w:id="2" w:name="_Toc492619629"/>
      <w:bookmarkStart w:id="3" w:name="_Toc493652083"/>
      <w:r>
        <w:t>Propósito</w:t>
      </w:r>
      <w:bookmarkEnd w:id="2"/>
      <w:bookmarkEnd w:id="3"/>
    </w:p>
    <w:p w:rsidR="0081733E" w:rsidRPr="00E15518" w:rsidRDefault="0081733E" w:rsidP="00CA5368">
      <w:pPr>
        <w:jc w:val="both"/>
        <w:rPr>
          <w:rFonts w:ascii="Arial" w:eastAsia="Times New Roman" w:hAnsi="Arial" w:cs="Times New Roman"/>
          <w:szCs w:val="24"/>
        </w:rPr>
      </w:pPr>
      <w:r w:rsidRPr="00E31B39">
        <w:rPr>
          <w:rFonts w:ascii="Arial" w:eastAsia="Times New Roman" w:hAnsi="Arial" w:cs="Times New Roman"/>
          <w:szCs w:val="24"/>
        </w:rPr>
        <w:t xml:space="preserve">El presente documento tiene como principal objetivo </w:t>
      </w:r>
      <w:r>
        <w:rPr>
          <w:rFonts w:ascii="Arial" w:eastAsia="Times New Roman" w:hAnsi="Arial" w:cs="Times New Roman"/>
          <w:szCs w:val="24"/>
        </w:rPr>
        <w:t xml:space="preserve">describir las tecnologías y el modelado </w:t>
      </w:r>
      <w:r w:rsidR="00CA5368">
        <w:rPr>
          <w:rFonts w:ascii="Arial" w:eastAsia="Times New Roman" w:hAnsi="Arial" w:cs="Times New Roman"/>
          <w:szCs w:val="24"/>
        </w:rPr>
        <w:t>de la solución para la automatización de publicaciones de reportes estadísticos cuya información es remitida periódicamente por las entidades participantes.</w:t>
      </w:r>
    </w:p>
    <w:p w:rsidR="0081733E" w:rsidRPr="00E31B39" w:rsidRDefault="0081733E" w:rsidP="00CA5368">
      <w:pPr>
        <w:pStyle w:val="Ttulo1"/>
        <w:jc w:val="both"/>
      </w:pPr>
      <w:bookmarkStart w:id="4" w:name="_Toc492619630"/>
      <w:bookmarkStart w:id="5" w:name="_Toc493652084"/>
      <w:r w:rsidRPr="00E31B39">
        <w:t>Alcance</w:t>
      </w:r>
      <w:bookmarkEnd w:id="4"/>
      <w:bookmarkEnd w:id="5"/>
      <w:r w:rsidRPr="00E31B39">
        <w:t xml:space="preserve"> </w:t>
      </w:r>
    </w:p>
    <w:p w:rsidR="0081733E" w:rsidRPr="00E15518" w:rsidRDefault="0081733E" w:rsidP="00CA5368">
      <w:pPr>
        <w:jc w:val="both"/>
        <w:rPr>
          <w:rFonts w:ascii="Arial" w:eastAsia="Times New Roman" w:hAnsi="Arial" w:cs="Times New Roman"/>
          <w:szCs w:val="24"/>
        </w:rPr>
      </w:pPr>
      <w:r w:rsidRPr="00E31B39">
        <w:rPr>
          <w:rFonts w:ascii="Arial" w:eastAsia="Times New Roman" w:hAnsi="Arial" w:cs="Times New Roman"/>
          <w:szCs w:val="24"/>
        </w:rPr>
        <w:t xml:space="preserve">A lo largo del documento, se identifican y describen </w:t>
      </w:r>
      <w:r>
        <w:rPr>
          <w:rFonts w:ascii="Arial" w:eastAsia="Times New Roman" w:hAnsi="Arial" w:cs="Times New Roman"/>
          <w:szCs w:val="24"/>
        </w:rPr>
        <w:t xml:space="preserve">las tecnologías relacionadas </w:t>
      </w:r>
      <w:r w:rsidR="00503694">
        <w:rPr>
          <w:rFonts w:ascii="Arial" w:eastAsia="Times New Roman" w:hAnsi="Arial" w:cs="Times New Roman"/>
          <w:szCs w:val="24"/>
        </w:rPr>
        <w:t xml:space="preserve">al servicio web que expondrá desde el INEI, las estructuras de datos y las plantillas de los reportes </w:t>
      </w:r>
      <w:r w:rsidR="00A51A38">
        <w:rPr>
          <w:rFonts w:ascii="Arial" w:eastAsia="Times New Roman" w:hAnsi="Arial" w:cs="Times New Roman"/>
          <w:szCs w:val="24"/>
        </w:rPr>
        <w:t>estadísticos</w:t>
      </w:r>
      <w:r w:rsidR="00503694">
        <w:rPr>
          <w:rFonts w:ascii="Arial" w:eastAsia="Times New Roman" w:hAnsi="Arial" w:cs="Times New Roman"/>
          <w:szCs w:val="24"/>
        </w:rPr>
        <w:t>.</w:t>
      </w:r>
    </w:p>
    <w:p w:rsidR="0081733E" w:rsidRPr="00E31B39" w:rsidRDefault="0081733E" w:rsidP="0081733E">
      <w:pPr>
        <w:pStyle w:val="Ttulo1"/>
      </w:pPr>
      <w:bookmarkStart w:id="6" w:name="_Toc492619631"/>
      <w:bookmarkStart w:id="7" w:name="_Toc493652085"/>
      <w:r w:rsidRPr="00E31B39">
        <w:t>Audiencia</w:t>
      </w:r>
      <w:bookmarkEnd w:id="6"/>
      <w:bookmarkEnd w:id="7"/>
      <w:r w:rsidRPr="00E31B39">
        <w:t xml:space="preserve"> </w:t>
      </w:r>
    </w:p>
    <w:p w:rsidR="0081733E" w:rsidRPr="00E31B39" w:rsidRDefault="0081733E" w:rsidP="00CA5368">
      <w:pPr>
        <w:jc w:val="both"/>
        <w:rPr>
          <w:rFonts w:ascii="Arial" w:eastAsia="Times New Roman" w:hAnsi="Arial" w:cs="Times New Roman"/>
          <w:szCs w:val="24"/>
        </w:rPr>
      </w:pPr>
      <w:r w:rsidRPr="00E31B39">
        <w:rPr>
          <w:rFonts w:ascii="Arial" w:eastAsia="Times New Roman" w:hAnsi="Arial" w:cs="Times New Roman"/>
          <w:szCs w:val="24"/>
        </w:rPr>
        <w:t xml:space="preserve">El contenido del presente documento está dirigido a: </w:t>
      </w:r>
    </w:p>
    <w:p w:rsidR="0081733E" w:rsidRPr="00E31B39" w:rsidRDefault="0081733E" w:rsidP="00CA5368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Times New Roman"/>
          <w:szCs w:val="24"/>
        </w:rPr>
      </w:pPr>
      <w:r w:rsidRPr="00E31B39">
        <w:rPr>
          <w:rFonts w:ascii="Arial" w:eastAsia="Times New Roman" w:hAnsi="Arial" w:cs="Times New Roman"/>
          <w:szCs w:val="24"/>
        </w:rPr>
        <w:t xml:space="preserve">El equipo de desarrollo, quienes utilizarán este documento como insumo para el proceso de implementación de software. </w:t>
      </w:r>
    </w:p>
    <w:p w:rsidR="0081733E" w:rsidRPr="00CE19A4" w:rsidRDefault="00453BD4" w:rsidP="00CA5368">
      <w:pPr>
        <w:pStyle w:val="Prrafodelista"/>
        <w:numPr>
          <w:ilvl w:val="0"/>
          <w:numId w:val="8"/>
        </w:numPr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El equipo de desarrollo de INEI</w:t>
      </w:r>
      <w:r w:rsidR="0081733E" w:rsidRPr="00CE19A4">
        <w:rPr>
          <w:rFonts w:ascii="Arial" w:eastAsia="Times New Roman" w:hAnsi="Arial" w:cs="Times New Roman"/>
          <w:szCs w:val="24"/>
        </w:rPr>
        <w:t xml:space="preserve">, los cuales encontrarán en este documento el detalle de la arquitectura de software utilizada en </w:t>
      </w:r>
      <w:r>
        <w:rPr>
          <w:rFonts w:ascii="Arial" w:eastAsia="Times New Roman" w:hAnsi="Arial" w:cs="Times New Roman"/>
          <w:szCs w:val="24"/>
        </w:rPr>
        <w:t xml:space="preserve">toda la </w:t>
      </w:r>
      <w:r w:rsidR="00BF3882">
        <w:rPr>
          <w:rFonts w:ascii="Arial" w:eastAsia="Times New Roman" w:hAnsi="Arial" w:cs="Times New Roman"/>
          <w:szCs w:val="24"/>
        </w:rPr>
        <w:t>implementación</w:t>
      </w:r>
      <w:r>
        <w:rPr>
          <w:rFonts w:ascii="Arial" w:eastAsia="Times New Roman" w:hAnsi="Arial" w:cs="Times New Roman"/>
          <w:szCs w:val="24"/>
        </w:rPr>
        <w:t>.</w:t>
      </w:r>
    </w:p>
    <w:p w:rsidR="0081733E" w:rsidRDefault="0081733E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A5368" w:rsidRDefault="00CA5368" w:rsidP="0081733E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1733E" w:rsidRDefault="0081733E" w:rsidP="0081733E">
      <w:pPr>
        <w:pStyle w:val="Ttulo1"/>
      </w:pPr>
      <w:bookmarkStart w:id="8" w:name="_Toc492619632"/>
      <w:bookmarkStart w:id="9" w:name="_Toc493652086"/>
      <w:r w:rsidRPr="00DE010A">
        <w:lastRenderedPageBreak/>
        <w:t xml:space="preserve">CARACTERÍSTICAS </w:t>
      </w:r>
      <w:r>
        <w:t>GENERALES DE LA SOLUCION</w:t>
      </w:r>
      <w:bookmarkEnd w:id="8"/>
      <w:bookmarkEnd w:id="9"/>
    </w:p>
    <w:p w:rsidR="008B0FF2" w:rsidRDefault="008B0FF2" w:rsidP="008B0FF2"/>
    <w:p w:rsidR="008B0FF2" w:rsidRPr="008B0FF2" w:rsidRDefault="008B0FF2" w:rsidP="008B0FF2">
      <w:r>
        <w:rPr>
          <w:noProof/>
          <w:lang w:eastAsia="es-PE"/>
        </w:rPr>
        <w:drawing>
          <wp:inline distT="0" distB="0" distL="0" distR="0">
            <wp:extent cx="5610860" cy="4154805"/>
            <wp:effectExtent l="19050" t="0" r="889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15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E" w:rsidRPr="00DE010A" w:rsidRDefault="0081733E" w:rsidP="00817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E010A">
        <w:rPr>
          <w:rFonts w:ascii="Arial" w:hAnsi="Arial" w:cs="Arial"/>
          <w:b/>
          <w:bCs/>
          <w:color w:val="000000"/>
        </w:rPr>
        <w:t xml:space="preserve"> </w:t>
      </w:r>
    </w:p>
    <w:p w:rsidR="00BF3882" w:rsidRDefault="00BF3882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La </w:t>
      </w:r>
      <w:r w:rsidR="001B18C8">
        <w:rPr>
          <w:rFonts w:ascii="Arial" w:eastAsia="Times New Roman" w:hAnsi="Arial" w:cs="Times New Roman"/>
          <w:szCs w:val="24"/>
        </w:rPr>
        <w:t>solución</w:t>
      </w:r>
      <w:r>
        <w:rPr>
          <w:rFonts w:ascii="Arial" w:eastAsia="Times New Roman" w:hAnsi="Arial" w:cs="Times New Roman"/>
          <w:szCs w:val="24"/>
        </w:rPr>
        <w:t xml:space="preserve"> general para la </w:t>
      </w:r>
      <w:r w:rsidR="001B18C8">
        <w:rPr>
          <w:rFonts w:ascii="Arial" w:eastAsia="Times New Roman" w:hAnsi="Arial" w:cs="Times New Roman"/>
          <w:szCs w:val="24"/>
        </w:rPr>
        <w:t>recepción</w:t>
      </w:r>
      <w:r>
        <w:rPr>
          <w:rFonts w:ascii="Arial" w:eastAsia="Times New Roman" w:hAnsi="Arial" w:cs="Times New Roman"/>
          <w:szCs w:val="24"/>
        </w:rPr>
        <w:t xml:space="preserve"> y </w:t>
      </w:r>
      <w:r w:rsidR="001B18C8">
        <w:rPr>
          <w:rFonts w:ascii="Arial" w:eastAsia="Times New Roman" w:hAnsi="Arial" w:cs="Times New Roman"/>
          <w:szCs w:val="24"/>
        </w:rPr>
        <w:t>publicación</w:t>
      </w:r>
      <w:r>
        <w:rPr>
          <w:rFonts w:ascii="Arial" w:eastAsia="Times New Roman" w:hAnsi="Arial" w:cs="Times New Roman"/>
          <w:szCs w:val="24"/>
        </w:rPr>
        <w:t xml:space="preserve"> de las </w:t>
      </w:r>
      <w:r w:rsidR="001B18C8">
        <w:rPr>
          <w:rFonts w:ascii="Arial" w:eastAsia="Times New Roman" w:hAnsi="Arial" w:cs="Times New Roman"/>
          <w:szCs w:val="24"/>
        </w:rPr>
        <w:t>estadística</w:t>
      </w:r>
      <w:r>
        <w:rPr>
          <w:rFonts w:ascii="Arial" w:eastAsia="Times New Roman" w:hAnsi="Arial" w:cs="Times New Roman"/>
          <w:szCs w:val="24"/>
        </w:rPr>
        <w:t xml:space="preserve"> se basa en los siguientes puntos:</w:t>
      </w:r>
    </w:p>
    <w:p w:rsidR="00BF3882" w:rsidRDefault="00BF3882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BF3882" w:rsidRPr="001B18C8" w:rsidRDefault="001B18C8" w:rsidP="006F2C3C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1B18C8">
        <w:rPr>
          <w:rFonts w:ascii="Arial" w:eastAsia="Times New Roman" w:hAnsi="Arial" w:cs="Times New Roman"/>
          <w:b/>
          <w:szCs w:val="24"/>
        </w:rPr>
        <w:t>Recepción</w:t>
      </w:r>
      <w:r w:rsidR="00BF3882" w:rsidRPr="001B18C8">
        <w:rPr>
          <w:rFonts w:ascii="Arial" w:eastAsia="Times New Roman" w:hAnsi="Arial" w:cs="Times New Roman"/>
          <w:b/>
          <w:szCs w:val="24"/>
        </w:rPr>
        <w:t xml:space="preserve"> de </w:t>
      </w:r>
      <w:r w:rsidRPr="001B18C8">
        <w:rPr>
          <w:rFonts w:ascii="Arial" w:eastAsia="Times New Roman" w:hAnsi="Arial" w:cs="Times New Roman"/>
          <w:b/>
          <w:szCs w:val="24"/>
        </w:rPr>
        <w:t>información</w:t>
      </w:r>
      <w:r w:rsidR="00BF3882" w:rsidRPr="001B18C8">
        <w:rPr>
          <w:rFonts w:ascii="Arial" w:eastAsia="Times New Roman" w:hAnsi="Arial" w:cs="Times New Roman"/>
          <w:b/>
          <w:szCs w:val="24"/>
        </w:rPr>
        <w:t xml:space="preserve"> en </w:t>
      </w:r>
      <w:r w:rsidRPr="001B18C8">
        <w:rPr>
          <w:rFonts w:ascii="Arial" w:eastAsia="Times New Roman" w:hAnsi="Arial" w:cs="Times New Roman"/>
          <w:b/>
          <w:szCs w:val="24"/>
        </w:rPr>
        <w:t>línea</w:t>
      </w:r>
      <w:r w:rsidR="00BF3882" w:rsidRPr="001B18C8">
        <w:rPr>
          <w:rFonts w:ascii="Arial" w:eastAsia="Times New Roman" w:hAnsi="Arial" w:cs="Times New Roman"/>
          <w:szCs w:val="24"/>
        </w:rPr>
        <w:t xml:space="preserve">.- Esta es una de las principales </w:t>
      </w:r>
      <w:r w:rsidRPr="001B18C8">
        <w:rPr>
          <w:rFonts w:ascii="Arial" w:eastAsia="Times New Roman" w:hAnsi="Arial" w:cs="Times New Roman"/>
          <w:szCs w:val="24"/>
        </w:rPr>
        <w:t>características</w:t>
      </w:r>
      <w:r w:rsidR="00BF3882" w:rsidRPr="001B18C8">
        <w:rPr>
          <w:rFonts w:ascii="Arial" w:eastAsia="Times New Roman" w:hAnsi="Arial" w:cs="Times New Roman"/>
          <w:szCs w:val="24"/>
        </w:rPr>
        <w:t xml:space="preserve"> de la </w:t>
      </w:r>
      <w:r w:rsidRPr="001B18C8">
        <w:rPr>
          <w:rFonts w:ascii="Arial" w:eastAsia="Times New Roman" w:hAnsi="Arial" w:cs="Times New Roman"/>
          <w:szCs w:val="24"/>
        </w:rPr>
        <w:t>solución</w:t>
      </w:r>
      <w:r w:rsidR="00BF3882" w:rsidRPr="001B18C8">
        <w:rPr>
          <w:rFonts w:ascii="Arial" w:eastAsia="Times New Roman" w:hAnsi="Arial" w:cs="Times New Roman"/>
          <w:szCs w:val="24"/>
        </w:rPr>
        <w:t xml:space="preserve"> ya que automatiza el proceso de </w:t>
      </w:r>
      <w:r w:rsidRPr="001B18C8">
        <w:rPr>
          <w:rFonts w:ascii="Arial" w:eastAsia="Times New Roman" w:hAnsi="Arial" w:cs="Times New Roman"/>
          <w:szCs w:val="24"/>
        </w:rPr>
        <w:t>recepción</w:t>
      </w:r>
      <w:r w:rsidR="00BF3882" w:rsidRPr="001B18C8">
        <w:rPr>
          <w:rFonts w:ascii="Arial" w:eastAsia="Times New Roman" w:hAnsi="Arial" w:cs="Times New Roman"/>
          <w:szCs w:val="24"/>
        </w:rPr>
        <w:t xml:space="preserve"> de </w:t>
      </w:r>
      <w:r w:rsidRPr="001B18C8">
        <w:rPr>
          <w:rFonts w:ascii="Arial" w:eastAsia="Times New Roman" w:hAnsi="Arial" w:cs="Times New Roman"/>
          <w:szCs w:val="24"/>
        </w:rPr>
        <w:t>información</w:t>
      </w:r>
      <w:r w:rsidR="00BF3882" w:rsidRPr="001B18C8">
        <w:rPr>
          <w:rFonts w:ascii="Arial" w:eastAsia="Times New Roman" w:hAnsi="Arial" w:cs="Times New Roman"/>
          <w:szCs w:val="24"/>
        </w:rPr>
        <w:t xml:space="preserve"> para los </w:t>
      </w:r>
      <w:r w:rsidRPr="001B18C8">
        <w:rPr>
          <w:rFonts w:ascii="Arial" w:eastAsia="Times New Roman" w:hAnsi="Arial" w:cs="Times New Roman"/>
          <w:szCs w:val="24"/>
        </w:rPr>
        <w:t>envíos</w:t>
      </w:r>
      <w:r w:rsidR="00BF3882" w:rsidRPr="001B18C8">
        <w:rPr>
          <w:rFonts w:ascii="Arial" w:eastAsia="Times New Roman" w:hAnsi="Arial" w:cs="Times New Roman"/>
          <w:szCs w:val="24"/>
        </w:rPr>
        <w:t xml:space="preserve"> de datos de todas las entidades participantes</w:t>
      </w:r>
      <w:r w:rsidR="006F6DCD" w:rsidRPr="001B18C8">
        <w:rPr>
          <w:rFonts w:ascii="Arial" w:eastAsia="Times New Roman" w:hAnsi="Arial" w:cs="Times New Roman"/>
          <w:szCs w:val="24"/>
        </w:rPr>
        <w:t xml:space="preserve">, la </w:t>
      </w:r>
      <w:r w:rsidRPr="001B18C8">
        <w:rPr>
          <w:rFonts w:ascii="Arial" w:eastAsia="Times New Roman" w:hAnsi="Arial" w:cs="Times New Roman"/>
          <w:szCs w:val="24"/>
        </w:rPr>
        <w:t>recepción</w:t>
      </w:r>
      <w:r w:rsidR="006F6DCD" w:rsidRPr="001B18C8">
        <w:rPr>
          <w:rFonts w:ascii="Arial" w:eastAsia="Times New Roman" w:hAnsi="Arial" w:cs="Times New Roman"/>
          <w:szCs w:val="24"/>
        </w:rPr>
        <w:t xml:space="preserve"> en </w:t>
      </w:r>
      <w:r w:rsidRPr="001B18C8">
        <w:rPr>
          <w:rFonts w:ascii="Arial" w:eastAsia="Times New Roman" w:hAnsi="Arial" w:cs="Times New Roman"/>
          <w:szCs w:val="24"/>
        </w:rPr>
        <w:t>línea</w:t>
      </w:r>
      <w:r w:rsidR="006F6DCD" w:rsidRPr="001B18C8">
        <w:rPr>
          <w:rFonts w:ascii="Arial" w:eastAsia="Times New Roman" w:hAnsi="Arial" w:cs="Times New Roman"/>
          <w:szCs w:val="24"/>
        </w:rPr>
        <w:t xml:space="preserve"> </w:t>
      </w:r>
      <w:r w:rsidRPr="001B18C8">
        <w:rPr>
          <w:rFonts w:ascii="Arial" w:eastAsia="Times New Roman" w:hAnsi="Arial" w:cs="Times New Roman"/>
          <w:szCs w:val="24"/>
        </w:rPr>
        <w:t>será</w:t>
      </w:r>
      <w:r>
        <w:rPr>
          <w:rFonts w:ascii="Arial" w:eastAsia="Times New Roman" w:hAnsi="Arial" w:cs="Times New Roman"/>
          <w:szCs w:val="24"/>
        </w:rPr>
        <w:t xml:space="preserve"> mediante</w:t>
      </w:r>
      <w:r w:rsidR="006F6DCD" w:rsidRPr="001B18C8">
        <w:rPr>
          <w:rFonts w:ascii="Arial" w:eastAsia="Times New Roman" w:hAnsi="Arial" w:cs="Times New Roman"/>
          <w:szCs w:val="24"/>
        </w:rPr>
        <w:t xml:space="preserve"> un servicio REST el cual </w:t>
      </w:r>
      <w:r w:rsidRPr="001B18C8">
        <w:rPr>
          <w:rFonts w:ascii="Arial" w:eastAsia="Times New Roman" w:hAnsi="Arial" w:cs="Times New Roman"/>
          <w:szCs w:val="24"/>
        </w:rPr>
        <w:t>será</w:t>
      </w:r>
      <w:r w:rsidR="006F6DCD" w:rsidRPr="001B18C8">
        <w:rPr>
          <w:rFonts w:ascii="Arial" w:eastAsia="Times New Roman" w:hAnsi="Arial" w:cs="Times New Roman"/>
          <w:szCs w:val="24"/>
        </w:rPr>
        <w:t xml:space="preserve"> expuesto por el INEI y </w:t>
      </w:r>
      <w:r w:rsidRPr="001B18C8">
        <w:rPr>
          <w:rFonts w:ascii="Arial" w:eastAsia="Times New Roman" w:hAnsi="Arial" w:cs="Times New Roman"/>
          <w:szCs w:val="24"/>
        </w:rPr>
        <w:t>recibirá</w:t>
      </w:r>
      <w:r w:rsidR="006F6DCD" w:rsidRPr="001B18C8">
        <w:rPr>
          <w:rFonts w:ascii="Arial" w:eastAsia="Times New Roman" w:hAnsi="Arial" w:cs="Times New Roman"/>
          <w:szCs w:val="24"/>
        </w:rPr>
        <w:t xml:space="preserve"> 2 </w:t>
      </w:r>
      <w:r w:rsidRPr="001B18C8">
        <w:rPr>
          <w:rFonts w:ascii="Arial" w:eastAsia="Times New Roman" w:hAnsi="Arial" w:cs="Times New Roman"/>
          <w:szCs w:val="24"/>
        </w:rPr>
        <w:t>parámetros</w:t>
      </w:r>
      <w:r w:rsidR="00E47CA1">
        <w:rPr>
          <w:rFonts w:ascii="Arial" w:eastAsia="Times New Roman" w:hAnsi="Arial" w:cs="Times New Roman"/>
          <w:szCs w:val="24"/>
        </w:rPr>
        <w:t xml:space="preserve"> (</w:t>
      </w:r>
      <w:r w:rsidR="00E47CA1" w:rsidRPr="00E47CA1">
        <w:rPr>
          <w:rFonts w:ascii="Arial" w:eastAsia="Times New Roman" w:hAnsi="Arial" w:cs="Times New Roman"/>
          <w:b/>
          <w:szCs w:val="24"/>
        </w:rPr>
        <w:t>ver documento de arquitectura de la solución - servicio web</w:t>
      </w:r>
      <w:r w:rsidR="00E47CA1">
        <w:rPr>
          <w:rFonts w:ascii="Arial" w:eastAsia="Times New Roman" w:hAnsi="Arial" w:cs="Times New Roman"/>
          <w:szCs w:val="24"/>
        </w:rPr>
        <w:t>).</w:t>
      </w:r>
    </w:p>
    <w:p w:rsidR="00BF3882" w:rsidRDefault="00AD6784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AD6784">
        <w:rPr>
          <w:rFonts w:ascii="Arial" w:eastAsia="Times New Roman" w:hAnsi="Arial" w:cs="Times New Roman"/>
          <w:noProof/>
          <w:szCs w:val="24"/>
          <w:lang w:eastAsia="es-PE"/>
        </w:rPr>
        <w:lastRenderedPageBreak/>
        <w:drawing>
          <wp:inline distT="0" distB="0" distL="0" distR="0">
            <wp:extent cx="5610225" cy="24860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Times New Roman"/>
          <w:szCs w:val="24"/>
        </w:rPr>
        <w:br/>
      </w:r>
    </w:p>
    <w:p w:rsidR="00E47CA1" w:rsidRDefault="001B18C8" w:rsidP="00E47CA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CA5368">
        <w:rPr>
          <w:rFonts w:ascii="Arial" w:eastAsia="Times New Roman" w:hAnsi="Arial" w:cs="Times New Roman"/>
          <w:b/>
          <w:szCs w:val="24"/>
        </w:rPr>
        <w:t>Homologación</w:t>
      </w:r>
      <w:r w:rsidR="00BF3882" w:rsidRPr="00CA5368">
        <w:rPr>
          <w:rFonts w:ascii="Arial" w:eastAsia="Times New Roman" w:hAnsi="Arial" w:cs="Times New Roman"/>
          <w:b/>
          <w:szCs w:val="24"/>
        </w:rPr>
        <w:t xml:space="preserve"> de datos</w:t>
      </w:r>
      <w:r w:rsidR="00BF3882" w:rsidRPr="00CA5368">
        <w:rPr>
          <w:rFonts w:ascii="Arial" w:eastAsia="Times New Roman" w:hAnsi="Arial" w:cs="Times New Roman"/>
          <w:szCs w:val="24"/>
        </w:rPr>
        <w:t xml:space="preserve">.- Este punto </w:t>
      </w:r>
      <w:r w:rsidR="00C63FC5" w:rsidRPr="00CA5368">
        <w:rPr>
          <w:rFonts w:ascii="Arial" w:eastAsia="Times New Roman" w:hAnsi="Arial" w:cs="Times New Roman"/>
          <w:szCs w:val="24"/>
        </w:rPr>
        <w:t xml:space="preserve">busca abordar la </w:t>
      </w:r>
      <w:r w:rsidRPr="00CA5368">
        <w:rPr>
          <w:rFonts w:ascii="Arial" w:eastAsia="Times New Roman" w:hAnsi="Arial" w:cs="Times New Roman"/>
          <w:szCs w:val="24"/>
        </w:rPr>
        <w:t>problemática</w:t>
      </w:r>
      <w:r w:rsidR="00C63FC5" w:rsidRPr="00CA5368">
        <w:rPr>
          <w:rFonts w:ascii="Arial" w:eastAsia="Times New Roman" w:hAnsi="Arial" w:cs="Times New Roman"/>
          <w:szCs w:val="24"/>
        </w:rPr>
        <w:t xml:space="preserve"> de recibir la </w:t>
      </w:r>
      <w:r w:rsidRPr="00CA5368">
        <w:rPr>
          <w:rFonts w:ascii="Arial" w:eastAsia="Times New Roman" w:hAnsi="Arial" w:cs="Times New Roman"/>
          <w:szCs w:val="24"/>
        </w:rPr>
        <w:t>información</w:t>
      </w:r>
      <w:r w:rsidR="00C63FC5" w:rsidRPr="00CA5368">
        <w:rPr>
          <w:rFonts w:ascii="Arial" w:eastAsia="Times New Roman" w:hAnsi="Arial" w:cs="Times New Roman"/>
          <w:szCs w:val="24"/>
        </w:rPr>
        <w:t xml:space="preserve"> de distintas fuentes de datos y de distintos negocios, como se sabe cada entidad su propio negocio, y por ello los datos son manejados de forma distinta en cada una de las entidades, por ello a fin de disminuir esta complejidad y definir un protocolo </w:t>
      </w:r>
      <w:r w:rsidRPr="00CA5368">
        <w:rPr>
          <w:rFonts w:ascii="Arial" w:eastAsia="Times New Roman" w:hAnsi="Arial" w:cs="Times New Roman"/>
          <w:szCs w:val="24"/>
        </w:rPr>
        <w:t>estándar</w:t>
      </w:r>
      <w:r w:rsidR="00C63FC5" w:rsidRPr="00CA5368">
        <w:rPr>
          <w:rFonts w:ascii="Arial" w:eastAsia="Times New Roman" w:hAnsi="Arial" w:cs="Times New Roman"/>
          <w:szCs w:val="24"/>
        </w:rPr>
        <w:t xml:space="preserve"> para la </w:t>
      </w:r>
      <w:r w:rsidRPr="00CA5368">
        <w:rPr>
          <w:rFonts w:ascii="Arial" w:eastAsia="Times New Roman" w:hAnsi="Arial" w:cs="Times New Roman"/>
          <w:szCs w:val="24"/>
        </w:rPr>
        <w:t>recepción</w:t>
      </w:r>
      <w:r w:rsidR="00C63FC5" w:rsidRPr="00CA5368">
        <w:rPr>
          <w:rFonts w:ascii="Arial" w:eastAsia="Times New Roman" w:hAnsi="Arial" w:cs="Times New Roman"/>
          <w:szCs w:val="24"/>
        </w:rPr>
        <w:t xml:space="preserve"> de </w:t>
      </w:r>
      <w:r w:rsidRPr="00CA5368">
        <w:rPr>
          <w:rFonts w:ascii="Arial" w:eastAsia="Times New Roman" w:hAnsi="Arial" w:cs="Times New Roman"/>
          <w:szCs w:val="24"/>
        </w:rPr>
        <w:t>información</w:t>
      </w:r>
      <w:r w:rsidR="00C63FC5" w:rsidRPr="00CA5368">
        <w:rPr>
          <w:rFonts w:ascii="Arial" w:eastAsia="Times New Roman" w:hAnsi="Arial" w:cs="Times New Roman"/>
          <w:szCs w:val="24"/>
        </w:rPr>
        <w:t xml:space="preserve">, se ha optado por la </w:t>
      </w:r>
      <w:r w:rsidRPr="00CA5368">
        <w:rPr>
          <w:rFonts w:ascii="Arial" w:eastAsia="Times New Roman" w:hAnsi="Arial" w:cs="Times New Roman"/>
          <w:szCs w:val="24"/>
        </w:rPr>
        <w:t>solución</w:t>
      </w:r>
      <w:r w:rsidR="00C63FC5" w:rsidRPr="00CA5368">
        <w:rPr>
          <w:rFonts w:ascii="Arial" w:eastAsia="Times New Roman" w:hAnsi="Arial" w:cs="Times New Roman"/>
          <w:szCs w:val="24"/>
        </w:rPr>
        <w:t xml:space="preserve"> que el servicio web que </w:t>
      </w:r>
      <w:r w:rsidRPr="00CA5368">
        <w:rPr>
          <w:rFonts w:ascii="Arial" w:eastAsia="Times New Roman" w:hAnsi="Arial" w:cs="Times New Roman"/>
          <w:szCs w:val="24"/>
        </w:rPr>
        <w:t>expondrá</w:t>
      </w:r>
      <w:r w:rsidR="00C63FC5" w:rsidRPr="00CA5368">
        <w:rPr>
          <w:rFonts w:ascii="Arial" w:eastAsia="Times New Roman" w:hAnsi="Arial" w:cs="Times New Roman"/>
          <w:szCs w:val="24"/>
        </w:rPr>
        <w:t xml:space="preserve"> el INEI </w:t>
      </w:r>
      <w:proofErr w:type="spellStart"/>
      <w:r w:rsidR="00C63FC5" w:rsidRPr="00CA5368">
        <w:rPr>
          <w:rFonts w:ascii="Arial" w:eastAsia="Times New Roman" w:hAnsi="Arial" w:cs="Times New Roman"/>
          <w:szCs w:val="24"/>
        </w:rPr>
        <w:t>recepcione</w:t>
      </w:r>
      <w:proofErr w:type="spellEnd"/>
      <w:r w:rsidR="00C63FC5" w:rsidRPr="00CA5368">
        <w:rPr>
          <w:rFonts w:ascii="Arial" w:eastAsia="Times New Roman" w:hAnsi="Arial" w:cs="Times New Roman"/>
          <w:szCs w:val="24"/>
        </w:rPr>
        <w:t xml:space="preserve"> estructuras de datos (estructuras de datos JSON), con esto la </w:t>
      </w:r>
      <w:r w:rsidRPr="00CA5368">
        <w:rPr>
          <w:rFonts w:ascii="Arial" w:eastAsia="Times New Roman" w:hAnsi="Arial" w:cs="Times New Roman"/>
          <w:szCs w:val="24"/>
        </w:rPr>
        <w:t>complejidad</w:t>
      </w:r>
      <w:r w:rsidR="00C63FC5" w:rsidRPr="00CA5368">
        <w:rPr>
          <w:rFonts w:ascii="Arial" w:eastAsia="Times New Roman" w:hAnsi="Arial" w:cs="Times New Roman"/>
          <w:szCs w:val="24"/>
        </w:rPr>
        <w:t xml:space="preserve"> de trabajar con distintas fuentes de datos se reduce ya que no importa el negocio, el modelo de datos o la cantidad de estos, siempre una estructura de datos </w:t>
      </w:r>
      <w:r w:rsidRPr="00CA5368">
        <w:rPr>
          <w:rFonts w:ascii="Arial" w:eastAsia="Times New Roman" w:hAnsi="Arial" w:cs="Times New Roman"/>
          <w:szCs w:val="24"/>
        </w:rPr>
        <w:t>contendrá</w:t>
      </w:r>
      <w:r w:rsidR="00C63FC5" w:rsidRPr="00CA5368">
        <w:rPr>
          <w:rFonts w:ascii="Arial" w:eastAsia="Times New Roman" w:hAnsi="Arial" w:cs="Times New Roman"/>
          <w:szCs w:val="24"/>
        </w:rPr>
        <w:t xml:space="preserve"> toda esa </w:t>
      </w:r>
      <w:r w:rsidRPr="00CA5368">
        <w:rPr>
          <w:rFonts w:ascii="Arial" w:eastAsia="Times New Roman" w:hAnsi="Arial" w:cs="Times New Roman"/>
          <w:szCs w:val="24"/>
        </w:rPr>
        <w:t>información</w:t>
      </w:r>
      <w:r w:rsidR="006F6DCD" w:rsidRPr="00CA5368">
        <w:rPr>
          <w:rFonts w:ascii="Arial" w:eastAsia="Times New Roman" w:hAnsi="Arial" w:cs="Times New Roman"/>
          <w:szCs w:val="24"/>
        </w:rPr>
        <w:t xml:space="preserve">. </w:t>
      </w:r>
    </w:p>
    <w:p w:rsidR="00CA5368" w:rsidRPr="00CA5368" w:rsidRDefault="00CA5368" w:rsidP="00CA536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E47CA1" w:rsidRDefault="00AD6784" w:rsidP="00E47CA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Ejemplo: </w:t>
      </w:r>
      <w:r w:rsidR="00E47CA1">
        <w:rPr>
          <w:rFonts w:ascii="Arial" w:eastAsia="Times New Roman" w:hAnsi="Arial" w:cs="Times New Roman"/>
          <w:szCs w:val="24"/>
        </w:rPr>
        <w:t>Estructura de datos JSON</w:t>
      </w:r>
    </w:p>
    <w:p w:rsidR="00E47CA1" w:rsidRDefault="00E47CA1" w:rsidP="00E47CA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E47CA1" w:rsidRPr="00E47CA1" w:rsidRDefault="00E47CA1" w:rsidP="00E47C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E47CA1">
        <w:rPr>
          <w:rFonts w:ascii="Courier New" w:hAnsi="Courier New" w:cs="Courier New"/>
          <w:color w:val="000000"/>
          <w:sz w:val="14"/>
          <w:szCs w:val="20"/>
        </w:rPr>
        <w:t>[{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</w:t>
      </w:r>
      <w:proofErr w:type="spellStart"/>
      <w:r w:rsidRPr="00E47CA1">
        <w:rPr>
          <w:rFonts w:ascii="Courier New" w:hAnsi="Courier New" w:cs="Courier New"/>
          <w:color w:val="FF0000"/>
          <w:sz w:val="14"/>
          <w:szCs w:val="20"/>
        </w:rPr>
        <w:t>delitoPrecente</w:t>
      </w:r>
      <w:proofErr w:type="spellEnd"/>
      <w:r w:rsidRPr="00E47CA1">
        <w:rPr>
          <w:rFonts w:ascii="Courier New" w:hAnsi="Courier New" w:cs="Courier New"/>
          <w:color w:val="FF0000"/>
          <w:sz w:val="14"/>
          <w:szCs w:val="20"/>
        </w:rPr>
        <w:t>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 xml:space="preserve">"Trafico </w:t>
      </w:r>
      <w:proofErr w:type="spellStart"/>
      <w:r w:rsidRPr="00E47CA1">
        <w:rPr>
          <w:rFonts w:ascii="Courier New" w:hAnsi="Courier New" w:cs="Courier New"/>
          <w:color w:val="FF0000"/>
          <w:sz w:val="14"/>
          <w:szCs w:val="20"/>
        </w:rPr>
        <w:t>ilicito</w:t>
      </w:r>
      <w:proofErr w:type="spellEnd"/>
      <w:r w:rsidRPr="00E47CA1">
        <w:rPr>
          <w:rFonts w:ascii="Courier New" w:hAnsi="Courier New" w:cs="Courier New"/>
          <w:color w:val="FF0000"/>
          <w:sz w:val="14"/>
          <w:szCs w:val="20"/>
        </w:rPr>
        <w:t xml:space="preserve"> de drogas"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"Mineria ilegal"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"2"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"Defraudacion de Rentas de Aduanas / Contrabando"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"2"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"Defraudacion tributaria"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"Estafa / Fraude"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"Proxenetismo"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"Enriquecimiento Ilicito"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 xml:space="preserve">"Delitos contra la </w:t>
      </w:r>
      <w:proofErr w:type="spellStart"/>
      <w:r w:rsidRPr="00E47CA1">
        <w:rPr>
          <w:rFonts w:ascii="Courier New" w:hAnsi="Courier New" w:cs="Courier New"/>
          <w:color w:val="FF0000"/>
          <w:sz w:val="14"/>
          <w:szCs w:val="20"/>
        </w:rPr>
        <w:t>administracion</w:t>
      </w:r>
      <w:proofErr w:type="spellEnd"/>
      <w:r w:rsidRPr="00E47CA1">
        <w:rPr>
          <w:rFonts w:ascii="Courier New" w:hAnsi="Courier New" w:cs="Courier New"/>
          <w:color w:val="FF0000"/>
          <w:sz w:val="14"/>
          <w:szCs w:val="20"/>
        </w:rPr>
        <w:t xml:space="preserve"> publica"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"Delitos contra el orden financiero y monetario"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"Trata de personas"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"Delitos aduaneros"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"Delitos contra el patrimonio"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"2"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"Secuestro"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"Delitos contra los derechos intelectuales"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 xml:space="preserve">"Trafico </w:t>
      </w:r>
      <w:proofErr w:type="spellStart"/>
      <w:r w:rsidRPr="00E47CA1">
        <w:rPr>
          <w:rFonts w:ascii="Courier New" w:hAnsi="Courier New" w:cs="Courier New"/>
          <w:color w:val="FF0000"/>
          <w:sz w:val="14"/>
          <w:szCs w:val="20"/>
        </w:rPr>
        <w:t>ilicito</w:t>
      </w:r>
      <w:proofErr w:type="spellEnd"/>
      <w:r w:rsidRPr="00E47CA1">
        <w:rPr>
          <w:rFonts w:ascii="Courier New" w:hAnsi="Courier New" w:cs="Courier New"/>
          <w:color w:val="FF0000"/>
          <w:sz w:val="14"/>
          <w:szCs w:val="20"/>
        </w:rPr>
        <w:t xml:space="preserve"> de armas"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"Delitos ambientales"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"3"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</w:t>
      </w:r>
      <w:r w:rsidRPr="00E47CA1">
        <w:rPr>
          <w:rFonts w:ascii="Courier New" w:hAnsi="Courier New" w:cs="Courier New"/>
          <w:color w:val="FF0000"/>
          <w:sz w:val="14"/>
          <w:szCs w:val="20"/>
        </w:rPr>
        <w:lastRenderedPageBreak/>
        <w:t>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"No determinado"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"Otros"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},{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"delitoPrecente"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"Ninguno"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"Lima"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"2"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"Arequipa"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"Puno"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"Tacna"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"1"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"Ucayali"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"Callao"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"Amazonas"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"Apurimac"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"Ayacucho"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"Loreto"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,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"Piura"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:</w:t>
      </w:r>
      <w:r w:rsidRPr="00E47CA1">
        <w:rPr>
          <w:rFonts w:ascii="Courier New" w:hAnsi="Courier New" w:cs="Courier New"/>
          <w:color w:val="FF0000"/>
          <w:sz w:val="14"/>
          <w:szCs w:val="20"/>
        </w:rPr>
        <w:t>"0"</w:t>
      </w:r>
      <w:r w:rsidRPr="00E47CA1">
        <w:rPr>
          <w:rFonts w:ascii="Courier New" w:hAnsi="Courier New" w:cs="Courier New"/>
          <w:color w:val="000000"/>
          <w:sz w:val="14"/>
          <w:szCs w:val="20"/>
        </w:rPr>
        <w:t>}]</w:t>
      </w:r>
    </w:p>
    <w:p w:rsidR="00E47CA1" w:rsidRDefault="00E47CA1" w:rsidP="00E47CA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E47CA1" w:rsidRPr="00E47CA1" w:rsidRDefault="00CA5368" w:rsidP="00E47CA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Parámetros de entrada del servicio:</w:t>
      </w:r>
    </w:p>
    <w:p w:rsidR="006F6DCD" w:rsidRDefault="006F6DCD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6F6DCD" w:rsidRDefault="006F6DCD" w:rsidP="006F2C3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1B18C8">
        <w:rPr>
          <w:rFonts w:ascii="Arial" w:eastAsia="Times New Roman" w:hAnsi="Arial" w:cs="Times New Roman"/>
          <w:szCs w:val="24"/>
        </w:rPr>
        <w:t xml:space="preserve">Estructura JSON de </w:t>
      </w:r>
      <w:r w:rsidR="001B18C8" w:rsidRPr="001B18C8">
        <w:rPr>
          <w:rFonts w:ascii="Arial" w:eastAsia="Times New Roman" w:hAnsi="Arial" w:cs="Times New Roman"/>
          <w:szCs w:val="24"/>
        </w:rPr>
        <w:t>estadísticas</w:t>
      </w:r>
      <w:r w:rsidRPr="001B18C8">
        <w:rPr>
          <w:rFonts w:ascii="Arial" w:eastAsia="Times New Roman" w:hAnsi="Arial" w:cs="Times New Roman"/>
          <w:szCs w:val="24"/>
        </w:rPr>
        <w:t xml:space="preserve">: </w:t>
      </w:r>
      <w:r w:rsidR="001B18C8" w:rsidRPr="001B18C8">
        <w:rPr>
          <w:rFonts w:ascii="Arial" w:eastAsia="Times New Roman" w:hAnsi="Arial" w:cs="Times New Roman"/>
          <w:szCs w:val="24"/>
        </w:rPr>
        <w:t>contendrá</w:t>
      </w:r>
      <w:r w:rsidRPr="001B18C8">
        <w:rPr>
          <w:rFonts w:ascii="Arial" w:eastAsia="Times New Roman" w:hAnsi="Arial" w:cs="Times New Roman"/>
          <w:szCs w:val="24"/>
        </w:rPr>
        <w:t xml:space="preserve"> la estructura de los datos que generaran las </w:t>
      </w:r>
      <w:r w:rsidR="001B18C8" w:rsidRPr="001B18C8">
        <w:rPr>
          <w:rFonts w:ascii="Arial" w:eastAsia="Times New Roman" w:hAnsi="Arial" w:cs="Times New Roman"/>
          <w:szCs w:val="24"/>
        </w:rPr>
        <w:t>estadísticas</w:t>
      </w:r>
      <w:r w:rsidRPr="001B18C8">
        <w:rPr>
          <w:rFonts w:ascii="Arial" w:eastAsia="Times New Roman" w:hAnsi="Arial" w:cs="Times New Roman"/>
          <w:szCs w:val="24"/>
        </w:rPr>
        <w:t>.</w:t>
      </w:r>
    </w:p>
    <w:p w:rsidR="00AF73D5" w:rsidRPr="001B18C8" w:rsidRDefault="00AF73D5" w:rsidP="00AF73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6F6DCD" w:rsidRPr="001B18C8" w:rsidRDefault="006F6DCD" w:rsidP="006F2C3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1B18C8">
        <w:rPr>
          <w:rFonts w:ascii="Arial" w:eastAsia="Times New Roman" w:hAnsi="Arial" w:cs="Times New Roman"/>
          <w:szCs w:val="24"/>
        </w:rPr>
        <w:t xml:space="preserve">Estructura JSON de datos de </w:t>
      </w:r>
      <w:r w:rsidR="001B18C8" w:rsidRPr="001B18C8">
        <w:rPr>
          <w:rFonts w:ascii="Arial" w:eastAsia="Times New Roman" w:hAnsi="Arial" w:cs="Times New Roman"/>
          <w:szCs w:val="24"/>
        </w:rPr>
        <w:t>envió</w:t>
      </w:r>
      <w:r w:rsidRPr="001B18C8">
        <w:rPr>
          <w:rFonts w:ascii="Arial" w:eastAsia="Times New Roman" w:hAnsi="Arial" w:cs="Times New Roman"/>
          <w:szCs w:val="24"/>
        </w:rPr>
        <w:t xml:space="preserve">: </w:t>
      </w:r>
      <w:r w:rsidR="001B18C8" w:rsidRPr="001B18C8">
        <w:rPr>
          <w:rFonts w:ascii="Arial" w:eastAsia="Times New Roman" w:hAnsi="Arial" w:cs="Times New Roman"/>
          <w:szCs w:val="24"/>
        </w:rPr>
        <w:t>contendrá</w:t>
      </w:r>
      <w:r w:rsidRPr="001B18C8">
        <w:rPr>
          <w:rFonts w:ascii="Arial" w:eastAsia="Times New Roman" w:hAnsi="Arial" w:cs="Times New Roman"/>
          <w:szCs w:val="24"/>
        </w:rPr>
        <w:t xml:space="preserve"> la estructura de los datos propios del </w:t>
      </w:r>
      <w:r w:rsidR="001B18C8" w:rsidRPr="001B18C8">
        <w:rPr>
          <w:rFonts w:ascii="Arial" w:eastAsia="Times New Roman" w:hAnsi="Arial" w:cs="Times New Roman"/>
          <w:szCs w:val="24"/>
        </w:rPr>
        <w:t>envió</w:t>
      </w:r>
      <w:r w:rsidRPr="001B18C8">
        <w:rPr>
          <w:rFonts w:ascii="Arial" w:eastAsia="Times New Roman" w:hAnsi="Arial" w:cs="Times New Roman"/>
          <w:szCs w:val="24"/>
        </w:rPr>
        <w:t>, tales como fecha y hora, usuario.</w:t>
      </w:r>
    </w:p>
    <w:p w:rsidR="006F6DCD" w:rsidRDefault="006F6DCD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6F6DCD" w:rsidRDefault="006F6DCD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BF3882" w:rsidRDefault="009968C0" w:rsidP="006F2C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E47CA1">
        <w:rPr>
          <w:rFonts w:ascii="Arial" w:eastAsia="Times New Roman" w:hAnsi="Arial" w:cs="Times New Roman"/>
          <w:b/>
          <w:szCs w:val="24"/>
        </w:rPr>
        <w:t xml:space="preserve">Modulo de </w:t>
      </w:r>
      <w:r w:rsidR="001B18C8" w:rsidRPr="00E47CA1">
        <w:rPr>
          <w:rFonts w:ascii="Arial" w:eastAsia="Times New Roman" w:hAnsi="Arial" w:cs="Times New Roman"/>
          <w:b/>
          <w:szCs w:val="24"/>
        </w:rPr>
        <w:t>recepción</w:t>
      </w:r>
      <w:r w:rsidRPr="00E47CA1">
        <w:rPr>
          <w:rFonts w:ascii="Arial" w:eastAsia="Times New Roman" w:hAnsi="Arial" w:cs="Times New Roman"/>
          <w:b/>
          <w:szCs w:val="24"/>
        </w:rPr>
        <w:t xml:space="preserve"> y </w:t>
      </w:r>
      <w:r w:rsidR="001B18C8" w:rsidRPr="00E47CA1">
        <w:rPr>
          <w:rFonts w:ascii="Arial" w:eastAsia="Times New Roman" w:hAnsi="Arial" w:cs="Times New Roman"/>
          <w:b/>
          <w:szCs w:val="24"/>
        </w:rPr>
        <w:t>administración</w:t>
      </w:r>
      <w:r w:rsidRPr="00E47CA1">
        <w:rPr>
          <w:rFonts w:ascii="Arial" w:eastAsia="Times New Roman" w:hAnsi="Arial" w:cs="Times New Roman"/>
          <w:b/>
          <w:szCs w:val="24"/>
        </w:rPr>
        <w:t xml:space="preserve"> de publicaciones</w:t>
      </w:r>
      <w:r w:rsidR="001B18C8" w:rsidRPr="00E47CA1">
        <w:rPr>
          <w:rFonts w:ascii="Arial" w:eastAsia="Times New Roman" w:hAnsi="Arial" w:cs="Times New Roman"/>
          <w:szCs w:val="24"/>
        </w:rPr>
        <w:t>.-</w:t>
      </w:r>
      <w:r w:rsidRPr="00E47CA1">
        <w:rPr>
          <w:rFonts w:ascii="Arial" w:eastAsia="Times New Roman" w:hAnsi="Arial" w:cs="Times New Roman"/>
          <w:szCs w:val="24"/>
        </w:rPr>
        <w:t xml:space="preserve"> </w:t>
      </w:r>
      <w:r w:rsidR="001B18C8" w:rsidRPr="00E47CA1">
        <w:rPr>
          <w:rFonts w:ascii="Arial" w:eastAsia="Times New Roman" w:hAnsi="Arial" w:cs="Times New Roman"/>
          <w:szCs w:val="24"/>
        </w:rPr>
        <w:t>E</w:t>
      </w:r>
      <w:r w:rsidRPr="00E47CA1">
        <w:rPr>
          <w:rFonts w:ascii="Arial" w:eastAsia="Times New Roman" w:hAnsi="Arial" w:cs="Times New Roman"/>
          <w:szCs w:val="24"/>
        </w:rPr>
        <w:t xml:space="preserve">n este modulo se administraran los reportes generados por los </w:t>
      </w:r>
      <w:r w:rsidR="00E47CA1" w:rsidRPr="00E47CA1">
        <w:rPr>
          <w:rFonts w:ascii="Arial" w:eastAsia="Times New Roman" w:hAnsi="Arial" w:cs="Times New Roman"/>
          <w:szCs w:val="24"/>
        </w:rPr>
        <w:t>envíos</w:t>
      </w:r>
      <w:r w:rsidRPr="00E47CA1">
        <w:rPr>
          <w:rFonts w:ascii="Arial" w:eastAsia="Times New Roman" w:hAnsi="Arial" w:cs="Times New Roman"/>
          <w:szCs w:val="24"/>
        </w:rPr>
        <w:t xml:space="preserve"> de datos de las entidades participantes, mediante una </w:t>
      </w:r>
      <w:r w:rsidR="00E47CA1" w:rsidRPr="00E47CA1">
        <w:rPr>
          <w:rFonts w:ascii="Arial" w:eastAsia="Times New Roman" w:hAnsi="Arial" w:cs="Times New Roman"/>
          <w:szCs w:val="24"/>
        </w:rPr>
        <w:t>interacción</w:t>
      </w:r>
      <w:r w:rsidRPr="00E47CA1">
        <w:rPr>
          <w:rFonts w:ascii="Arial" w:eastAsia="Times New Roman" w:hAnsi="Arial" w:cs="Times New Roman"/>
          <w:szCs w:val="24"/>
        </w:rPr>
        <w:t xml:space="preserve"> con el "sistema integrado de estadísticas de la criminalidad y seguridad ciudadana" del INEI se </w:t>
      </w:r>
      <w:r w:rsidR="00E47CA1" w:rsidRPr="00E47CA1">
        <w:rPr>
          <w:rFonts w:ascii="Arial" w:eastAsia="Times New Roman" w:hAnsi="Arial" w:cs="Times New Roman"/>
          <w:szCs w:val="24"/>
        </w:rPr>
        <w:t>podrán</w:t>
      </w:r>
      <w:r w:rsidRPr="00E47CA1">
        <w:rPr>
          <w:rFonts w:ascii="Arial" w:eastAsia="Times New Roman" w:hAnsi="Arial" w:cs="Times New Roman"/>
          <w:szCs w:val="24"/>
        </w:rPr>
        <w:t xml:space="preserve"> publicar y </w:t>
      </w:r>
      <w:proofErr w:type="spellStart"/>
      <w:r w:rsidRPr="00E47CA1">
        <w:rPr>
          <w:rFonts w:ascii="Arial" w:eastAsia="Times New Roman" w:hAnsi="Arial" w:cs="Times New Roman"/>
          <w:szCs w:val="24"/>
        </w:rPr>
        <w:t>despublicar</w:t>
      </w:r>
      <w:proofErr w:type="spellEnd"/>
      <w:r w:rsidR="00AF73D5">
        <w:rPr>
          <w:rFonts w:ascii="Arial" w:eastAsia="Times New Roman" w:hAnsi="Arial" w:cs="Times New Roman"/>
          <w:szCs w:val="24"/>
        </w:rPr>
        <w:t xml:space="preserve"> en línea y de forma automática</w:t>
      </w:r>
      <w:r w:rsidRPr="00E47CA1">
        <w:rPr>
          <w:rFonts w:ascii="Arial" w:eastAsia="Times New Roman" w:hAnsi="Arial" w:cs="Times New Roman"/>
          <w:szCs w:val="24"/>
        </w:rPr>
        <w:t xml:space="preserve"> los reportes </w:t>
      </w:r>
      <w:r w:rsidR="00E47CA1" w:rsidRPr="00E47CA1">
        <w:rPr>
          <w:rFonts w:ascii="Arial" w:eastAsia="Times New Roman" w:hAnsi="Arial" w:cs="Times New Roman"/>
          <w:szCs w:val="24"/>
        </w:rPr>
        <w:t>estadísticos</w:t>
      </w:r>
      <w:r w:rsidRPr="00E47CA1">
        <w:rPr>
          <w:rFonts w:ascii="Arial" w:eastAsia="Times New Roman" w:hAnsi="Arial" w:cs="Times New Roman"/>
          <w:szCs w:val="24"/>
        </w:rPr>
        <w:t xml:space="preserve"> (</w:t>
      </w:r>
      <w:r w:rsidRPr="00AF73D5">
        <w:rPr>
          <w:rFonts w:ascii="Arial" w:eastAsia="Times New Roman" w:hAnsi="Arial" w:cs="Times New Roman"/>
          <w:b/>
          <w:szCs w:val="24"/>
        </w:rPr>
        <w:t xml:space="preserve">ver documento de </w:t>
      </w:r>
      <w:r w:rsidR="00E47CA1" w:rsidRPr="00AF73D5">
        <w:rPr>
          <w:rFonts w:ascii="Arial" w:eastAsia="Times New Roman" w:hAnsi="Arial" w:cs="Times New Roman"/>
          <w:b/>
          <w:szCs w:val="24"/>
        </w:rPr>
        <w:t>especificación</w:t>
      </w:r>
      <w:r w:rsidRPr="00AF73D5">
        <w:rPr>
          <w:rFonts w:ascii="Arial" w:eastAsia="Times New Roman" w:hAnsi="Arial" w:cs="Times New Roman"/>
          <w:b/>
          <w:szCs w:val="24"/>
        </w:rPr>
        <w:t xml:space="preserve"> de casos de uso</w:t>
      </w:r>
      <w:r w:rsidRPr="00E47CA1">
        <w:rPr>
          <w:rFonts w:ascii="Arial" w:eastAsia="Times New Roman" w:hAnsi="Arial" w:cs="Times New Roman"/>
          <w:szCs w:val="24"/>
        </w:rPr>
        <w:t>)</w:t>
      </w:r>
    </w:p>
    <w:p w:rsidR="00AF73D5" w:rsidRPr="00E47CA1" w:rsidRDefault="00AF73D5" w:rsidP="00AF73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968C0" w:rsidRDefault="00AD6784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noProof/>
          <w:szCs w:val="24"/>
          <w:lang w:eastAsia="es-PE"/>
        </w:rPr>
        <w:drawing>
          <wp:inline distT="0" distB="0" distL="0" distR="0">
            <wp:extent cx="5603240" cy="26409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84" w:rsidRDefault="00AD6784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968C0" w:rsidRPr="00E47CA1" w:rsidRDefault="00E47CA1" w:rsidP="006F2C3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 w:rsidRPr="00E47CA1">
        <w:rPr>
          <w:rFonts w:ascii="Arial" w:eastAsia="Times New Roman" w:hAnsi="Arial" w:cs="Times New Roman"/>
          <w:b/>
          <w:szCs w:val="24"/>
        </w:rPr>
        <w:t>Integración</w:t>
      </w:r>
      <w:r w:rsidR="009968C0" w:rsidRPr="00E47CA1">
        <w:rPr>
          <w:rFonts w:ascii="Arial" w:eastAsia="Times New Roman" w:hAnsi="Arial" w:cs="Times New Roman"/>
          <w:b/>
          <w:szCs w:val="24"/>
        </w:rPr>
        <w:t xml:space="preserve"> con el "sistema integrado de estadísticas de la criminalidad y seguridad ciudadana"</w:t>
      </w:r>
      <w:r>
        <w:rPr>
          <w:rFonts w:ascii="Arial" w:eastAsia="Times New Roman" w:hAnsi="Arial" w:cs="Times New Roman"/>
          <w:szCs w:val="24"/>
        </w:rPr>
        <w:t>.-</w:t>
      </w:r>
      <w:r w:rsidR="009968C0" w:rsidRPr="00E47CA1">
        <w:rPr>
          <w:rFonts w:ascii="Arial" w:eastAsia="Times New Roman" w:hAnsi="Arial" w:cs="Times New Roman"/>
          <w:szCs w:val="24"/>
        </w:rPr>
        <w:t xml:space="preserve"> </w:t>
      </w:r>
      <w:r>
        <w:rPr>
          <w:rFonts w:ascii="Arial" w:eastAsia="Times New Roman" w:hAnsi="Arial" w:cs="Times New Roman"/>
          <w:szCs w:val="24"/>
        </w:rPr>
        <w:t>P</w:t>
      </w:r>
      <w:r w:rsidR="001B18C8" w:rsidRPr="00E47CA1">
        <w:rPr>
          <w:rFonts w:ascii="Arial" w:eastAsia="Times New Roman" w:hAnsi="Arial" w:cs="Times New Roman"/>
          <w:szCs w:val="24"/>
        </w:rPr>
        <w:t xml:space="preserve">ara la </w:t>
      </w:r>
      <w:r w:rsidRPr="00E47CA1">
        <w:rPr>
          <w:rFonts w:ascii="Arial" w:eastAsia="Times New Roman" w:hAnsi="Arial" w:cs="Times New Roman"/>
          <w:szCs w:val="24"/>
        </w:rPr>
        <w:t>generación</w:t>
      </w:r>
      <w:r w:rsidR="001B18C8" w:rsidRPr="00E47CA1">
        <w:rPr>
          <w:rFonts w:ascii="Arial" w:eastAsia="Times New Roman" w:hAnsi="Arial" w:cs="Times New Roman"/>
          <w:szCs w:val="24"/>
        </w:rPr>
        <w:t xml:space="preserve"> de los cuadros </w:t>
      </w:r>
      <w:r w:rsidRPr="00E47CA1">
        <w:rPr>
          <w:rFonts w:ascii="Arial" w:eastAsia="Times New Roman" w:hAnsi="Arial" w:cs="Times New Roman"/>
          <w:szCs w:val="24"/>
        </w:rPr>
        <w:t>estadísticos</w:t>
      </w:r>
      <w:r w:rsidR="001B18C8" w:rsidRPr="00E47CA1">
        <w:rPr>
          <w:rFonts w:ascii="Arial" w:eastAsia="Times New Roman" w:hAnsi="Arial" w:cs="Times New Roman"/>
          <w:szCs w:val="24"/>
        </w:rPr>
        <w:t xml:space="preserve"> actualmente se usa la herramienta de BI "</w:t>
      </w:r>
      <w:proofErr w:type="spellStart"/>
      <w:r w:rsidR="001B18C8" w:rsidRPr="00E47CA1">
        <w:rPr>
          <w:rFonts w:ascii="Arial" w:eastAsia="Times New Roman" w:hAnsi="Arial" w:cs="Times New Roman"/>
          <w:szCs w:val="24"/>
        </w:rPr>
        <w:t>Pivot</w:t>
      </w:r>
      <w:proofErr w:type="spellEnd"/>
      <w:r w:rsidR="001B18C8" w:rsidRPr="00E47CA1">
        <w:rPr>
          <w:rFonts w:ascii="Arial" w:eastAsia="Times New Roman" w:hAnsi="Arial" w:cs="Times New Roman"/>
          <w:szCs w:val="24"/>
        </w:rPr>
        <w:t xml:space="preserve"> Table7" esta herramienta se integrara de manera nativa las estructura de datos recibidas</w:t>
      </w:r>
      <w:r w:rsidR="00AF73D5">
        <w:rPr>
          <w:rFonts w:ascii="Arial" w:eastAsia="Times New Roman" w:hAnsi="Arial" w:cs="Times New Roman"/>
          <w:szCs w:val="24"/>
        </w:rPr>
        <w:t xml:space="preserve"> por las entidades (Estructuras de tipo JSON)</w:t>
      </w:r>
      <w:r w:rsidR="001B18C8" w:rsidRPr="00E47CA1">
        <w:rPr>
          <w:rFonts w:ascii="Arial" w:eastAsia="Times New Roman" w:hAnsi="Arial" w:cs="Times New Roman"/>
          <w:szCs w:val="24"/>
        </w:rPr>
        <w:t xml:space="preserve"> ya que </w:t>
      </w:r>
      <w:r w:rsidRPr="00E47CA1">
        <w:rPr>
          <w:rFonts w:ascii="Arial" w:eastAsia="Times New Roman" w:hAnsi="Arial" w:cs="Times New Roman"/>
          <w:szCs w:val="24"/>
        </w:rPr>
        <w:t>según</w:t>
      </w:r>
      <w:r w:rsidR="001B18C8" w:rsidRPr="00E47CA1">
        <w:rPr>
          <w:rFonts w:ascii="Arial" w:eastAsia="Times New Roman" w:hAnsi="Arial" w:cs="Times New Roman"/>
          <w:szCs w:val="24"/>
        </w:rPr>
        <w:t xml:space="preserve"> su </w:t>
      </w:r>
      <w:r w:rsidRPr="00E47CA1">
        <w:rPr>
          <w:rFonts w:ascii="Arial" w:eastAsia="Times New Roman" w:hAnsi="Arial" w:cs="Times New Roman"/>
          <w:szCs w:val="24"/>
        </w:rPr>
        <w:t>especificación</w:t>
      </w:r>
      <w:r w:rsidR="001B18C8" w:rsidRPr="00E47CA1">
        <w:rPr>
          <w:rFonts w:ascii="Arial" w:eastAsia="Times New Roman" w:hAnsi="Arial" w:cs="Times New Roman"/>
          <w:szCs w:val="24"/>
        </w:rPr>
        <w:t xml:space="preserve"> uno de los tipos de </w:t>
      </w:r>
      <w:r w:rsidRPr="00E47CA1">
        <w:rPr>
          <w:rFonts w:ascii="Arial" w:eastAsia="Times New Roman" w:hAnsi="Arial" w:cs="Times New Roman"/>
          <w:szCs w:val="24"/>
        </w:rPr>
        <w:t>estructuras</w:t>
      </w:r>
      <w:r w:rsidR="001B18C8" w:rsidRPr="00E47CA1">
        <w:rPr>
          <w:rFonts w:ascii="Arial" w:eastAsia="Times New Roman" w:hAnsi="Arial" w:cs="Times New Roman"/>
          <w:szCs w:val="24"/>
        </w:rPr>
        <w:t xml:space="preserve"> de datos que recibe </w:t>
      </w:r>
      <w:r w:rsidR="00AF73D5">
        <w:rPr>
          <w:rFonts w:ascii="Arial" w:eastAsia="Times New Roman" w:hAnsi="Arial" w:cs="Times New Roman"/>
          <w:szCs w:val="24"/>
        </w:rPr>
        <w:t xml:space="preserve">y crea las tablas de dinámicas de datos </w:t>
      </w:r>
      <w:r w:rsidR="001B18C8" w:rsidRPr="00E47CA1">
        <w:rPr>
          <w:rFonts w:ascii="Arial" w:eastAsia="Times New Roman" w:hAnsi="Arial" w:cs="Times New Roman"/>
          <w:szCs w:val="24"/>
        </w:rPr>
        <w:t>son las estructuras de formato JSON.</w:t>
      </w:r>
    </w:p>
    <w:p w:rsidR="009968C0" w:rsidRDefault="009968C0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968C0" w:rsidRDefault="009968C0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968C0" w:rsidRDefault="00AD6784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 xml:space="preserve">Ejemplo usando </w:t>
      </w:r>
      <w:proofErr w:type="spellStart"/>
      <w:r>
        <w:rPr>
          <w:rFonts w:ascii="Arial" w:eastAsia="Times New Roman" w:hAnsi="Arial" w:cs="Times New Roman"/>
          <w:szCs w:val="24"/>
        </w:rPr>
        <w:t>Pivito</w:t>
      </w:r>
      <w:proofErr w:type="spellEnd"/>
      <w:r>
        <w:rPr>
          <w:rFonts w:ascii="Arial" w:eastAsia="Times New Roman" w:hAnsi="Arial" w:cs="Times New Roman"/>
          <w:szCs w:val="24"/>
        </w:rPr>
        <w:t xml:space="preserve"> </w:t>
      </w:r>
      <w:proofErr w:type="spellStart"/>
      <w:r>
        <w:rPr>
          <w:rFonts w:ascii="Arial" w:eastAsia="Times New Roman" w:hAnsi="Arial" w:cs="Times New Roman"/>
          <w:szCs w:val="24"/>
        </w:rPr>
        <w:t>table</w:t>
      </w:r>
      <w:proofErr w:type="spellEnd"/>
      <w:r>
        <w:rPr>
          <w:rFonts w:ascii="Arial" w:eastAsia="Times New Roman" w:hAnsi="Arial" w:cs="Times New Roman"/>
          <w:szCs w:val="24"/>
        </w:rPr>
        <w:t>, e insertando una estructura de datos de tipo JSON</w:t>
      </w:r>
    </w:p>
    <w:p w:rsidR="009D0C61" w:rsidRDefault="009D0C61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D0C61" w:rsidRDefault="009D0C61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D0C61" w:rsidRDefault="009D0C61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D0C61" w:rsidRDefault="009D0C61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9D0C61" w:rsidRDefault="009D0C61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proofErr w:type="spellStart"/>
      <w:r>
        <w:rPr>
          <w:rFonts w:ascii="Arial" w:eastAsia="Times New Roman" w:hAnsi="Arial" w:cs="Times New Roman"/>
          <w:szCs w:val="24"/>
        </w:rPr>
        <w:t>html</w:t>
      </w:r>
      <w:proofErr w:type="spellEnd"/>
    </w:p>
    <w:p w:rsidR="0081733E" w:rsidRDefault="00AD6784" w:rsidP="00817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603240" cy="1762760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784" w:rsidRDefault="00AD6784" w:rsidP="00817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D6784" w:rsidRDefault="009D0C61" w:rsidP="00817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Código fuente del cliente</w:t>
      </w:r>
    </w:p>
    <w:p w:rsidR="00AD6784" w:rsidRDefault="00AD6784" w:rsidP="00817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D6784" w:rsidRDefault="00AD6784" w:rsidP="008173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PE"/>
        </w:rPr>
        <w:drawing>
          <wp:inline distT="0" distB="0" distL="0" distR="0">
            <wp:extent cx="5603240" cy="4286885"/>
            <wp:effectExtent l="19050" t="0" r="0" b="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3E" w:rsidRPr="00E36014" w:rsidRDefault="0081733E" w:rsidP="0081733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szCs w:val="24"/>
        </w:rPr>
      </w:pPr>
    </w:p>
    <w:p w:rsidR="0081733E" w:rsidRPr="009A0434" w:rsidRDefault="0081733E" w:rsidP="0081733E">
      <w:pPr>
        <w:pStyle w:val="Ttulo1"/>
      </w:pPr>
      <w:bookmarkStart w:id="10" w:name="_Toc492619637"/>
      <w:bookmarkStart w:id="11" w:name="_Toc493652087"/>
      <w:r w:rsidRPr="009A0434">
        <w:t>MODELO DEL REGISTRO DE AUDITORIA DE LOS ENVIOS AL INEI</w:t>
      </w:r>
      <w:bookmarkEnd w:id="10"/>
      <w:bookmarkEnd w:id="11"/>
    </w:p>
    <w:p w:rsidR="0081733E" w:rsidRDefault="0081733E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81733E" w:rsidRDefault="0081733E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szCs w:val="24"/>
        </w:rPr>
        <w:t>Se tiene contemplado una única tabla</w:t>
      </w:r>
      <w:r w:rsidR="00AF73D5">
        <w:rPr>
          <w:rFonts w:ascii="Arial" w:eastAsia="Times New Roman" w:hAnsi="Arial" w:cs="Times New Roman"/>
          <w:szCs w:val="24"/>
        </w:rPr>
        <w:t xml:space="preserve"> de base de datos</w:t>
      </w:r>
      <w:r>
        <w:rPr>
          <w:rFonts w:ascii="Arial" w:eastAsia="Times New Roman" w:hAnsi="Arial" w:cs="Times New Roman"/>
          <w:szCs w:val="24"/>
        </w:rPr>
        <w:t xml:space="preserve"> que guarde la trazabilidad de los envíos al INEI, en esta tabla se guardaran los datos de envió y la estructura de los registros </w:t>
      </w:r>
    </w:p>
    <w:p w:rsidR="00AF73D5" w:rsidRDefault="00AF73D5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</w:p>
    <w:p w:rsidR="00AF73D5" w:rsidRDefault="00AF73D5" w:rsidP="008173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szCs w:val="24"/>
        </w:rPr>
      </w:pPr>
      <w:r>
        <w:rPr>
          <w:rFonts w:ascii="Arial" w:eastAsia="Times New Roman" w:hAnsi="Arial" w:cs="Times New Roman"/>
          <w:noProof/>
          <w:szCs w:val="24"/>
          <w:lang w:eastAsia="es-PE"/>
        </w:rPr>
        <w:drawing>
          <wp:inline distT="0" distB="0" distL="0" distR="0">
            <wp:extent cx="5612130" cy="930093"/>
            <wp:effectExtent l="19050" t="0" r="762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238" w:rsidRDefault="00B23238" w:rsidP="00B23238">
      <w:pPr>
        <w:pStyle w:val="Ttulo1"/>
      </w:pPr>
      <w:bookmarkStart w:id="12" w:name="_Toc493652088"/>
      <w:r>
        <w:t>DEFINICION DE PLANTILLAS DE REPORTES</w:t>
      </w:r>
      <w:r w:rsidRPr="009A0434">
        <w:t xml:space="preserve"> DEL REGISTRO DE AUDITORIA DE LOS ENVIOS AL INEI</w:t>
      </w:r>
      <w:bookmarkEnd w:id="12"/>
    </w:p>
    <w:p w:rsidR="00B23238" w:rsidRDefault="00B23238" w:rsidP="00B23238"/>
    <w:p w:rsidR="00D16CCF" w:rsidRDefault="00B23238" w:rsidP="00D16CCF">
      <w:pPr>
        <w:pStyle w:val="Ttulo2"/>
      </w:pPr>
      <w:bookmarkStart w:id="13" w:name="_Toc493652089"/>
      <w:r>
        <w:t>Policía Nacional del Perú (PNP)</w:t>
      </w:r>
      <w:bookmarkEnd w:id="13"/>
    </w:p>
    <w:p w:rsidR="00FC6C71" w:rsidRDefault="00FC6C71" w:rsidP="00B23238">
      <w:pPr>
        <w:pStyle w:val="Prrafodelista"/>
        <w:rPr>
          <w:rFonts w:ascii="Arial" w:hAnsi="Arial" w:cs="Arial"/>
          <w:bCs/>
          <w:color w:val="000000"/>
          <w:sz w:val="20"/>
          <w:szCs w:val="20"/>
        </w:rPr>
      </w:pPr>
    </w:p>
    <w:p w:rsidR="00D16CCF" w:rsidRPr="00D16CCF" w:rsidRDefault="00FC6C71" w:rsidP="00D16CCF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PNP-001</w:t>
      </w:r>
      <w:r w:rsidR="00D16CCF">
        <w:rPr>
          <w:rFonts w:ascii="Arial" w:hAnsi="Arial" w:cs="Arial"/>
          <w:bCs/>
          <w:color w:val="000000"/>
          <w:sz w:val="20"/>
          <w:szCs w:val="20"/>
        </w:rPr>
        <w:t xml:space="preserve"> -</w:t>
      </w:r>
      <w:r w:rsidR="00D16CCF" w:rsidRPr="00D16CCF">
        <w:t xml:space="preserve"> Reporte de investigaciones sobre los delitos de lavado de activos y financiamiento del terrorismo </w:t>
      </w:r>
    </w:p>
    <w:p w:rsidR="00503694" w:rsidRDefault="00FC6C71" w:rsidP="00503694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FC6C71" w:rsidRPr="00FC6C71" w:rsidRDefault="00FC6C71" w:rsidP="006F2C3C">
      <w:pPr>
        <w:pStyle w:val="Prrafodelista"/>
        <w:numPr>
          <w:ilvl w:val="0"/>
          <w:numId w:val="12"/>
        </w:numPr>
      </w:pPr>
      <w:r w:rsidRPr="00FC6C71">
        <w:t>Código.- Código único de la investigación.</w:t>
      </w:r>
    </w:p>
    <w:p w:rsidR="00FC6C71" w:rsidRDefault="00FC6C71" w:rsidP="006F2C3C">
      <w:pPr>
        <w:pStyle w:val="Prrafodelista"/>
        <w:numPr>
          <w:ilvl w:val="0"/>
          <w:numId w:val="12"/>
        </w:numPr>
      </w:pPr>
      <w:r>
        <w:t>Año.- Numero del año de la investigación</w:t>
      </w:r>
    </w:p>
    <w:p w:rsidR="00FC6C71" w:rsidRPr="00FC6C71" w:rsidRDefault="00FC6C71" w:rsidP="006F2C3C">
      <w:pPr>
        <w:pStyle w:val="Prrafodelista"/>
        <w:numPr>
          <w:ilvl w:val="0"/>
          <w:numId w:val="12"/>
        </w:numPr>
      </w:pPr>
      <w:r>
        <w:t>Mes.- Mes de la investigación</w:t>
      </w:r>
    </w:p>
    <w:p w:rsidR="00FC6C71" w:rsidRPr="00FC6C71" w:rsidRDefault="00FC6C71" w:rsidP="006F2C3C">
      <w:pPr>
        <w:pStyle w:val="Prrafodelista"/>
        <w:numPr>
          <w:ilvl w:val="0"/>
          <w:numId w:val="12"/>
        </w:numPr>
      </w:pPr>
      <w:r w:rsidRPr="00FC6C71">
        <w:t>Clasificación.- Tipología del delito precedente.</w:t>
      </w:r>
    </w:p>
    <w:p w:rsidR="00FC6C71" w:rsidRPr="00FC6C71" w:rsidRDefault="00FC6C71" w:rsidP="006F2C3C">
      <w:pPr>
        <w:pStyle w:val="Prrafodelista"/>
        <w:numPr>
          <w:ilvl w:val="0"/>
          <w:numId w:val="12"/>
        </w:numPr>
      </w:pPr>
      <w:r w:rsidRPr="00FC6C71">
        <w:t>Región</w:t>
      </w:r>
      <w:bookmarkStart w:id="14" w:name="_GoBack"/>
      <w:bookmarkEnd w:id="14"/>
      <w:r w:rsidRPr="00FC6C71">
        <w:t>.- Corresponde a la región de procedencia de la investigación.</w:t>
      </w:r>
    </w:p>
    <w:p w:rsidR="00FC6C71" w:rsidRDefault="00FC6C71" w:rsidP="006F2C3C">
      <w:pPr>
        <w:pStyle w:val="Prrafodelista"/>
        <w:numPr>
          <w:ilvl w:val="0"/>
          <w:numId w:val="12"/>
        </w:numPr>
      </w:pPr>
      <w:r w:rsidRPr="00FC6C71">
        <w:t>Estado: Estado general de la investigación: “Tramite” y “Resuelto”</w:t>
      </w:r>
    </w:p>
    <w:p w:rsidR="00FC6C71" w:rsidRPr="00FC6C71" w:rsidRDefault="00FC6C71" w:rsidP="00FC6C71">
      <w:pPr>
        <w:pStyle w:val="Prrafodelista"/>
      </w:pPr>
    </w:p>
    <w:p w:rsidR="00FC6C71" w:rsidRPr="00D16CCF" w:rsidRDefault="00FC6C71" w:rsidP="00D16CCF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D16CCF" w:rsidRDefault="00D16CCF" w:rsidP="00FC6C7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[{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"001-PNP-2017"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anho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"Enero"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clasificacion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"Tráfico ilícito de drogas"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"Lima"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"estado"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"resuelto"</w:t>
      </w:r>
      <w:r>
        <w:rPr>
          <w:rFonts w:ascii="Courier New" w:hAnsi="Courier New" w:cs="Courier New"/>
          <w:color w:val="000000"/>
          <w:sz w:val="20"/>
          <w:szCs w:val="20"/>
        </w:rPr>
        <w:t>}, {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"002-PNP-2017"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anho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"Febrero"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clasificacion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"Defraudación tributaria"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"Loreto"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"estado"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"tramite"</w:t>
      </w:r>
      <w:r>
        <w:rPr>
          <w:rFonts w:ascii="Courier New" w:hAnsi="Courier New" w:cs="Courier New"/>
          <w:color w:val="000000"/>
          <w:sz w:val="20"/>
          <w:szCs w:val="20"/>
        </w:rPr>
        <w:t>}]</w:t>
      </w:r>
    </w:p>
    <w:p w:rsidR="00D16CCF" w:rsidRDefault="00D16CCF" w:rsidP="00FC6C71">
      <w:pPr>
        <w:rPr>
          <w:rFonts w:ascii="Courier New" w:hAnsi="Courier New" w:cs="Courier New"/>
          <w:color w:val="000000"/>
          <w:sz w:val="20"/>
          <w:szCs w:val="20"/>
        </w:rPr>
      </w:pPr>
    </w:p>
    <w:p w:rsidR="00D16CCF" w:rsidRPr="00D16CCF" w:rsidRDefault="00D16CCF" w:rsidP="00D16CCF"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PNP-002 -</w:t>
      </w:r>
      <w:r w:rsidRPr="00D16CCF">
        <w:t xml:space="preserve"> Reporte de </w:t>
      </w:r>
      <w:r>
        <w:t>montos de incautaciones realizadas en base a las investigaciones</w:t>
      </w:r>
    </w:p>
    <w:p w:rsidR="00D16CCF" w:rsidRDefault="00D16CCF" w:rsidP="00D16CCF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D16CCF" w:rsidRPr="00FC6C71" w:rsidRDefault="00D16CCF" w:rsidP="006F2C3C">
      <w:pPr>
        <w:pStyle w:val="Prrafodelista"/>
        <w:numPr>
          <w:ilvl w:val="0"/>
          <w:numId w:val="13"/>
        </w:numPr>
      </w:pPr>
      <w:r w:rsidRPr="00FC6C71">
        <w:t>Código.- Código único de la investigación.</w:t>
      </w:r>
    </w:p>
    <w:p w:rsidR="00D16CCF" w:rsidRDefault="00D16CCF" w:rsidP="006F2C3C">
      <w:pPr>
        <w:pStyle w:val="Prrafodelista"/>
        <w:numPr>
          <w:ilvl w:val="0"/>
          <w:numId w:val="13"/>
        </w:numPr>
      </w:pPr>
      <w:r>
        <w:t>Año.- Numero del año de la investigación</w:t>
      </w:r>
    </w:p>
    <w:p w:rsidR="00D16CCF" w:rsidRPr="00FC6C71" w:rsidRDefault="00D16CCF" w:rsidP="006F2C3C">
      <w:pPr>
        <w:pStyle w:val="Prrafodelista"/>
        <w:numPr>
          <w:ilvl w:val="0"/>
          <w:numId w:val="13"/>
        </w:numPr>
      </w:pPr>
      <w:r>
        <w:t>Mes.- Mes de la investigación</w:t>
      </w:r>
    </w:p>
    <w:p w:rsidR="00D16CCF" w:rsidRPr="00FC6C71" w:rsidRDefault="00D16CCF" w:rsidP="006F2C3C">
      <w:pPr>
        <w:pStyle w:val="Prrafodelista"/>
        <w:numPr>
          <w:ilvl w:val="0"/>
          <w:numId w:val="13"/>
        </w:numPr>
      </w:pPr>
      <w:r w:rsidRPr="00FC6C71">
        <w:t>Clasificación.- Tipología del delito precedente.</w:t>
      </w:r>
    </w:p>
    <w:p w:rsidR="00D16CCF" w:rsidRPr="00FC6C71" w:rsidRDefault="00D16CCF" w:rsidP="006F2C3C">
      <w:pPr>
        <w:pStyle w:val="Prrafodelista"/>
        <w:numPr>
          <w:ilvl w:val="0"/>
          <w:numId w:val="13"/>
        </w:numPr>
      </w:pPr>
      <w:r w:rsidRPr="00FC6C71">
        <w:t>Región.- Corresponde a la región de procedencia de la investigación.</w:t>
      </w:r>
    </w:p>
    <w:p w:rsidR="00D16CCF" w:rsidRDefault="00D16CCF" w:rsidP="006F2C3C">
      <w:pPr>
        <w:pStyle w:val="Prrafodelista"/>
        <w:numPr>
          <w:ilvl w:val="0"/>
          <w:numId w:val="13"/>
        </w:numPr>
      </w:pPr>
      <w:r w:rsidRPr="00FC6C71">
        <w:t>Estado: Estado general de la investigación: “Tramite” y “Resuelto”</w:t>
      </w:r>
    </w:p>
    <w:p w:rsidR="00D16CCF" w:rsidRPr="00FC6C71" w:rsidRDefault="00D16CCF" w:rsidP="006F2C3C">
      <w:pPr>
        <w:pStyle w:val="Prrafodelista"/>
        <w:numPr>
          <w:ilvl w:val="0"/>
          <w:numId w:val="13"/>
        </w:numPr>
      </w:pPr>
      <w:r w:rsidRPr="00FC6C71">
        <w:lastRenderedPageBreak/>
        <w:t>Monto.- Corresponde a la sumatoria del monto correspondiente a las incautaciones realizadas por investigación.</w:t>
      </w:r>
    </w:p>
    <w:p w:rsidR="00D16CCF" w:rsidRDefault="00D16CCF" w:rsidP="00D16CCF">
      <w:pPr>
        <w:pStyle w:val="Prrafodelista"/>
      </w:pPr>
    </w:p>
    <w:p w:rsidR="00D16CCF" w:rsidRPr="00FC6C71" w:rsidRDefault="00D16CCF" w:rsidP="00D16CCF">
      <w:pPr>
        <w:pStyle w:val="Prrafodelista"/>
      </w:pPr>
    </w:p>
    <w:p w:rsidR="00D16CCF" w:rsidRPr="00D16CCF" w:rsidRDefault="00D16CCF" w:rsidP="00D16CCF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D16CCF" w:rsidRDefault="00D16CCF" w:rsidP="00D16CCF">
      <w:r>
        <w:rPr>
          <w:rFonts w:ascii="Courier New" w:hAnsi="Courier New" w:cs="Courier New"/>
          <w:color w:val="000000"/>
          <w:sz w:val="20"/>
          <w:szCs w:val="20"/>
        </w:rPr>
        <w:t>[{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"001-PNP-2017"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anho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"Enero"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clasificacion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"Tráfico ilícito de drogas"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"Lima"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"estado"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"resuelto", "monto"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"30000"</w:t>
      </w:r>
      <w:r>
        <w:rPr>
          <w:rFonts w:ascii="Courier New" w:hAnsi="Courier New" w:cs="Courier New"/>
          <w:color w:val="000000"/>
          <w:sz w:val="20"/>
          <w:szCs w:val="20"/>
        </w:rPr>
        <w:t>}, {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"002-PNP-2017"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anho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"Febrero"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clasificacion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"Defraudación tributaria"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"Loreto"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"estado"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"tramite", "monto"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"40000"</w:t>
      </w:r>
      <w:r>
        <w:rPr>
          <w:rFonts w:ascii="Courier New" w:hAnsi="Courier New" w:cs="Courier New"/>
          <w:color w:val="000000"/>
          <w:sz w:val="20"/>
          <w:szCs w:val="20"/>
        </w:rPr>
        <w:t>}]</w:t>
      </w:r>
    </w:p>
    <w:p w:rsidR="00D16CCF" w:rsidRDefault="00D16CCF" w:rsidP="00FC6C71"/>
    <w:p w:rsidR="00D16CCF" w:rsidRDefault="00D16CCF" w:rsidP="00D16CCF">
      <w:pPr>
        <w:pStyle w:val="Ttulo2"/>
      </w:pPr>
      <w:bookmarkStart w:id="15" w:name="_Toc493652090"/>
      <w:r>
        <w:t>Unidad de Inteligencia Financiera (UIF)</w:t>
      </w:r>
      <w:bookmarkEnd w:id="15"/>
    </w:p>
    <w:p w:rsidR="00FC6C71" w:rsidRDefault="00FC6C71" w:rsidP="00FC6C7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szCs w:val="24"/>
          <w:lang w:val="es-ES"/>
        </w:rPr>
      </w:pPr>
    </w:p>
    <w:p w:rsidR="00A74483" w:rsidRPr="00D16CCF" w:rsidRDefault="00A74483" w:rsidP="00A74483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bookmarkStart w:id="16" w:name="_Toc492619636"/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UIF-001 -</w:t>
      </w:r>
      <w:r w:rsidRPr="00D16CCF">
        <w:t xml:space="preserve"> </w:t>
      </w:r>
      <w:r w:rsidRPr="00A74483">
        <w:t>Reportes de operaciones sospechosas recibidos por categoría de sujetos obligados</w:t>
      </w:r>
    </w:p>
    <w:p w:rsidR="00A74483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A74483" w:rsidRPr="00FC6C71" w:rsidRDefault="00A74483" w:rsidP="006F2C3C">
      <w:pPr>
        <w:pStyle w:val="Prrafodelista"/>
        <w:numPr>
          <w:ilvl w:val="0"/>
          <w:numId w:val="14"/>
        </w:numPr>
      </w:pPr>
      <w:r w:rsidRPr="00FC6C71">
        <w:t xml:space="preserve">Código.- Código único </w:t>
      </w:r>
      <w:r>
        <w:t>del ROS</w:t>
      </w:r>
      <w:r w:rsidRPr="00FC6C71">
        <w:t>.</w:t>
      </w:r>
    </w:p>
    <w:p w:rsidR="00A74483" w:rsidRDefault="00A74483" w:rsidP="006F2C3C">
      <w:pPr>
        <w:pStyle w:val="Prrafodelista"/>
        <w:numPr>
          <w:ilvl w:val="0"/>
          <w:numId w:val="14"/>
        </w:numPr>
      </w:pPr>
      <w:r>
        <w:t>Año.- Numero del año del ROS</w:t>
      </w:r>
    </w:p>
    <w:p w:rsidR="00A74483" w:rsidRPr="00FC6C71" w:rsidRDefault="00A74483" w:rsidP="006F2C3C">
      <w:pPr>
        <w:pStyle w:val="Prrafodelista"/>
        <w:numPr>
          <w:ilvl w:val="0"/>
          <w:numId w:val="14"/>
        </w:numPr>
      </w:pPr>
      <w:r>
        <w:t>Mes.- Mes del ROS</w:t>
      </w:r>
    </w:p>
    <w:p w:rsidR="00A74483" w:rsidRPr="00FC6C71" w:rsidRDefault="00A74483" w:rsidP="006F2C3C">
      <w:pPr>
        <w:pStyle w:val="Prrafodelista"/>
        <w:numPr>
          <w:ilvl w:val="0"/>
          <w:numId w:val="14"/>
        </w:numPr>
      </w:pPr>
      <w:r w:rsidRPr="00FC6C71">
        <w:t xml:space="preserve">Clasificación.- Tipología </w:t>
      </w:r>
      <w:r>
        <w:t>del ROS</w:t>
      </w:r>
      <w:r w:rsidRPr="00FC6C71">
        <w:t>.</w:t>
      </w:r>
    </w:p>
    <w:p w:rsidR="00A74483" w:rsidRPr="00FC6C71" w:rsidRDefault="00A74483" w:rsidP="006F2C3C">
      <w:pPr>
        <w:pStyle w:val="Prrafodelista"/>
        <w:numPr>
          <w:ilvl w:val="0"/>
          <w:numId w:val="14"/>
        </w:numPr>
      </w:pPr>
      <w:r w:rsidRPr="00FC6C71">
        <w:t xml:space="preserve">Región.- Corresponde a la región </w:t>
      </w:r>
      <w:r>
        <w:t>del ROS</w:t>
      </w:r>
    </w:p>
    <w:p w:rsidR="00A74483" w:rsidRPr="00FC6C71" w:rsidRDefault="00A74483" w:rsidP="00A74483">
      <w:pPr>
        <w:pStyle w:val="Prrafodelista"/>
      </w:pPr>
    </w:p>
    <w:p w:rsidR="00A74483" w:rsidRPr="00D16CCF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A74483" w:rsidRDefault="00A74483" w:rsidP="00AF73D5">
      <w:pPr>
        <w:rPr>
          <w:color w:val="000000"/>
        </w:rPr>
      </w:pPr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"Fondos ilícitos o no justificados canalizados a través de productos o instrumentos financieros y/o de inversión"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"Defraudación tributaria"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>}]</w:t>
      </w:r>
    </w:p>
    <w:p w:rsidR="00A74483" w:rsidRPr="00A74483" w:rsidRDefault="00A74483" w:rsidP="00A74483"/>
    <w:p w:rsidR="00A74483" w:rsidRPr="00D16CCF" w:rsidRDefault="00A74483" w:rsidP="00A74483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UIF-002 -</w:t>
      </w:r>
      <w:r w:rsidRPr="00D16CCF">
        <w:t xml:space="preserve"> </w:t>
      </w:r>
      <w:r w:rsidRPr="00A74483">
        <w:t>Reportes de operaciones sospechosas recibidos por categoría de sujetos obligados</w:t>
      </w:r>
      <w:r>
        <w:t xml:space="preserve"> en relación al monto</w:t>
      </w:r>
    </w:p>
    <w:p w:rsidR="00A74483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A74483" w:rsidRPr="00FC6C71" w:rsidRDefault="00A74483" w:rsidP="006F2C3C">
      <w:pPr>
        <w:pStyle w:val="Prrafodelista"/>
        <w:numPr>
          <w:ilvl w:val="0"/>
          <w:numId w:val="15"/>
        </w:numPr>
      </w:pPr>
      <w:r w:rsidRPr="00FC6C71">
        <w:t xml:space="preserve">Código.- Código único </w:t>
      </w:r>
      <w:r>
        <w:t>del ROS</w:t>
      </w:r>
      <w:r w:rsidRPr="00FC6C71">
        <w:t>.</w:t>
      </w:r>
    </w:p>
    <w:p w:rsidR="00A74483" w:rsidRDefault="00A74483" w:rsidP="006F2C3C">
      <w:pPr>
        <w:pStyle w:val="Prrafodelista"/>
        <w:numPr>
          <w:ilvl w:val="0"/>
          <w:numId w:val="15"/>
        </w:numPr>
      </w:pPr>
      <w:r>
        <w:t>Año.- Numero del año del ROS</w:t>
      </w:r>
    </w:p>
    <w:p w:rsidR="00A74483" w:rsidRPr="00FC6C71" w:rsidRDefault="00A74483" w:rsidP="006F2C3C">
      <w:pPr>
        <w:pStyle w:val="Prrafodelista"/>
        <w:numPr>
          <w:ilvl w:val="0"/>
          <w:numId w:val="15"/>
        </w:numPr>
      </w:pPr>
      <w:r>
        <w:t>Mes.- Mes del ROS</w:t>
      </w:r>
    </w:p>
    <w:p w:rsidR="00A74483" w:rsidRPr="00FC6C71" w:rsidRDefault="00A74483" w:rsidP="006F2C3C">
      <w:pPr>
        <w:pStyle w:val="Prrafodelista"/>
        <w:numPr>
          <w:ilvl w:val="0"/>
          <w:numId w:val="15"/>
        </w:numPr>
      </w:pPr>
      <w:r w:rsidRPr="00FC6C71">
        <w:t xml:space="preserve">Clasificación.- Tipología </w:t>
      </w:r>
      <w:r>
        <w:t>del ROS</w:t>
      </w:r>
      <w:r w:rsidRPr="00FC6C71">
        <w:t>.</w:t>
      </w:r>
    </w:p>
    <w:p w:rsidR="00A74483" w:rsidRDefault="00A74483" w:rsidP="006F2C3C">
      <w:pPr>
        <w:pStyle w:val="Prrafodelista"/>
        <w:numPr>
          <w:ilvl w:val="0"/>
          <w:numId w:val="15"/>
        </w:numPr>
      </w:pPr>
      <w:r w:rsidRPr="00FC6C71">
        <w:t xml:space="preserve">Región.- Corresponde a la región </w:t>
      </w:r>
      <w:r>
        <w:t>del ROS</w:t>
      </w:r>
    </w:p>
    <w:p w:rsidR="00A74483" w:rsidRPr="00FC6C71" w:rsidRDefault="00A74483" w:rsidP="006F2C3C">
      <w:pPr>
        <w:pStyle w:val="Prrafodelista"/>
        <w:numPr>
          <w:ilvl w:val="0"/>
          <w:numId w:val="15"/>
        </w:numPr>
      </w:pPr>
      <w:r>
        <w:t>Monto</w:t>
      </w:r>
      <w:r w:rsidRPr="00FC6C71">
        <w:t xml:space="preserve">.- </w:t>
      </w:r>
      <w:r>
        <w:t>Corresponde al monto reportado</w:t>
      </w:r>
    </w:p>
    <w:p w:rsidR="00A74483" w:rsidRPr="00FC6C71" w:rsidRDefault="00A74483" w:rsidP="006F2C3C">
      <w:pPr>
        <w:pStyle w:val="Prrafodelista"/>
        <w:numPr>
          <w:ilvl w:val="0"/>
          <w:numId w:val="15"/>
        </w:numPr>
      </w:pPr>
      <w:r>
        <w:t>Moneda.- Corresponde al tipo de moneda del monto reportado</w:t>
      </w:r>
    </w:p>
    <w:p w:rsidR="00A74483" w:rsidRPr="00FC6C71" w:rsidRDefault="00A74483" w:rsidP="00A74483">
      <w:pPr>
        <w:pStyle w:val="Prrafodelista"/>
      </w:pPr>
    </w:p>
    <w:p w:rsidR="00A74483" w:rsidRPr="00D16CCF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A74483" w:rsidRDefault="00A74483" w:rsidP="00AF73D5">
      <w:pPr>
        <w:rPr>
          <w:color w:val="000000"/>
        </w:rPr>
      </w:pPr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="00870EA7" w:rsidRPr="00870EA7">
        <w:t xml:space="preserve"> Depósitos y/o transferencias fraccionadas de dinero ilícito o no justificado (estructuración)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="00870EA7" w:rsidRPr="00870EA7">
        <w:t xml:space="preserve"> Fondos ilícitos o no justificados canalizados a través de productos o instrumentos financieros y/o de inversión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"12,000.00"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}]</w:t>
      </w:r>
    </w:p>
    <w:p w:rsidR="00A74483" w:rsidRDefault="00A74483" w:rsidP="00A74483"/>
    <w:p w:rsidR="00A74483" w:rsidRPr="00A74483" w:rsidRDefault="00A74483" w:rsidP="00A74483"/>
    <w:p w:rsidR="00A74483" w:rsidRPr="00D16CCF" w:rsidRDefault="00A74483" w:rsidP="00A74483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UIF-003 -</w:t>
      </w:r>
      <w:r w:rsidRPr="00D16CCF">
        <w:t xml:space="preserve"> </w:t>
      </w:r>
      <w:r w:rsidRPr="00A74483">
        <w:t>Informes de inteligencia financiera por tipología</w:t>
      </w:r>
    </w:p>
    <w:p w:rsidR="00A74483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A74483" w:rsidRPr="00FC6C71" w:rsidRDefault="00A74483" w:rsidP="006F2C3C">
      <w:pPr>
        <w:pStyle w:val="Prrafodelista"/>
        <w:numPr>
          <w:ilvl w:val="0"/>
          <w:numId w:val="16"/>
        </w:numPr>
      </w:pPr>
      <w:r w:rsidRPr="00FC6C71">
        <w:t xml:space="preserve">Código.- Código único </w:t>
      </w:r>
      <w:r>
        <w:t xml:space="preserve">del </w:t>
      </w:r>
      <w:r w:rsidR="00870EA7">
        <w:t>informe de inteligencia financiera</w:t>
      </w:r>
    </w:p>
    <w:p w:rsidR="00A74483" w:rsidRDefault="00A74483" w:rsidP="006F2C3C">
      <w:pPr>
        <w:pStyle w:val="Prrafodelista"/>
        <w:numPr>
          <w:ilvl w:val="0"/>
          <w:numId w:val="16"/>
        </w:numPr>
      </w:pPr>
      <w:r>
        <w:t xml:space="preserve">Año.- Numero del año del </w:t>
      </w:r>
      <w:r w:rsidR="00870EA7">
        <w:t>informe de inteligencia financiera</w:t>
      </w:r>
    </w:p>
    <w:p w:rsidR="00A74483" w:rsidRPr="00FC6C71" w:rsidRDefault="00A74483" w:rsidP="006F2C3C">
      <w:pPr>
        <w:pStyle w:val="Prrafodelista"/>
        <w:numPr>
          <w:ilvl w:val="0"/>
          <w:numId w:val="16"/>
        </w:numPr>
      </w:pPr>
      <w:r>
        <w:t xml:space="preserve">Mes.- Mes del </w:t>
      </w:r>
      <w:r w:rsidR="00870EA7">
        <w:t>informe de inteligencia financiera</w:t>
      </w:r>
    </w:p>
    <w:p w:rsidR="00A74483" w:rsidRPr="00FC6C71" w:rsidRDefault="00A74483" w:rsidP="006F2C3C">
      <w:pPr>
        <w:pStyle w:val="Prrafodelista"/>
        <w:numPr>
          <w:ilvl w:val="0"/>
          <w:numId w:val="16"/>
        </w:numPr>
      </w:pPr>
      <w:r w:rsidRPr="00FC6C71">
        <w:t xml:space="preserve">Clasificación.- </w:t>
      </w:r>
      <w:r w:rsidR="00870EA7">
        <w:t>Tipología de clasificación de los informes de inteligencia financiera</w:t>
      </w:r>
      <w:r w:rsidRPr="00FC6C71">
        <w:t>.</w:t>
      </w:r>
    </w:p>
    <w:p w:rsidR="00A74483" w:rsidRPr="00FC6C71" w:rsidRDefault="00A74483" w:rsidP="006F2C3C">
      <w:pPr>
        <w:pStyle w:val="Prrafodelista"/>
        <w:numPr>
          <w:ilvl w:val="0"/>
          <w:numId w:val="16"/>
        </w:numPr>
      </w:pPr>
      <w:r w:rsidRPr="00FC6C71">
        <w:t xml:space="preserve">Región.- Corresponde a la región </w:t>
      </w:r>
      <w:r>
        <w:t xml:space="preserve">del </w:t>
      </w:r>
      <w:r w:rsidR="00870EA7">
        <w:t>informe de inteligencia financiera</w:t>
      </w:r>
    </w:p>
    <w:p w:rsidR="00A74483" w:rsidRPr="00FC6C71" w:rsidRDefault="00A74483" w:rsidP="00A74483">
      <w:pPr>
        <w:pStyle w:val="Prrafodelista"/>
      </w:pPr>
    </w:p>
    <w:p w:rsidR="00A74483" w:rsidRPr="00D16CCF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A74483" w:rsidRDefault="00A74483" w:rsidP="00AF73D5">
      <w:pPr>
        <w:rPr>
          <w:color w:val="000000"/>
        </w:rPr>
      </w:pPr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="00870EA7" w:rsidRPr="00870EA7">
        <w:t xml:space="preserve"> Transporte físico de dinero ilícito o no justificado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="00870EA7" w:rsidRPr="00870EA7">
        <w:t xml:space="preserve"> Uso de identificación o documentos falsos o utilización de testaferros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>}]</w:t>
      </w:r>
    </w:p>
    <w:p w:rsidR="00A74483" w:rsidRPr="00A74483" w:rsidRDefault="00A74483" w:rsidP="00A74483"/>
    <w:p w:rsidR="00A74483" w:rsidRPr="00D16CCF" w:rsidRDefault="00A74483" w:rsidP="00A74483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</w:t>
      </w:r>
      <w:r w:rsidR="00870EA7">
        <w:rPr>
          <w:rFonts w:ascii="Arial" w:hAnsi="Arial" w:cs="Arial"/>
          <w:bCs/>
          <w:color w:val="000000"/>
          <w:sz w:val="20"/>
          <w:szCs w:val="20"/>
        </w:rPr>
        <w:t>4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-</w:t>
      </w:r>
      <w:r w:rsidRPr="00D16CCF">
        <w:t xml:space="preserve"> </w:t>
      </w:r>
      <w:r w:rsidR="00824F64" w:rsidRPr="00A74483">
        <w:t>Informes de inteligencia financiera por tipología</w:t>
      </w:r>
      <w:r>
        <w:t xml:space="preserve"> en relación al monto</w:t>
      </w:r>
    </w:p>
    <w:p w:rsidR="00A74483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870EA7" w:rsidRPr="00FC6C71" w:rsidRDefault="00870EA7" w:rsidP="006F2C3C">
      <w:pPr>
        <w:pStyle w:val="Prrafodelista"/>
        <w:numPr>
          <w:ilvl w:val="0"/>
          <w:numId w:val="17"/>
        </w:numPr>
      </w:pPr>
      <w:r w:rsidRPr="00FC6C71">
        <w:t xml:space="preserve">Código.- Código único </w:t>
      </w:r>
      <w:r>
        <w:t>del informe de inteligencia financiera</w:t>
      </w:r>
    </w:p>
    <w:p w:rsidR="00870EA7" w:rsidRDefault="00870EA7" w:rsidP="006F2C3C">
      <w:pPr>
        <w:pStyle w:val="Prrafodelista"/>
        <w:numPr>
          <w:ilvl w:val="0"/>
          <w:numId w:val="17"/>
        </w:numPr>
      </w:pPr>
      <w:r>
        <w:t>Año.- Numero del año 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7"/>
        </w:numPr>
      </w:pPr>
      <w:r>
        <w:t>Mes.- Mes 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7"/>
        </w:numPr>
      </w:pPr>
      <w:r w:rsidRPr="00FC6C71">
        <w:t xml:space="preserve">Clasificación.- </w:t>
      </w:r>
      <w:r>
        <w:t>Tipología de clasificación de los informes de inteligencia financiera</w:t>
      </w:r>
      <w:r w:rsidRPr="00FC6C71">
        <w:t>.</w:t>
      </w:r>
    </w:p>
    <w:p w:rsidR="00870EA7" w:rsidRPr="00FC6C71" w:rsidRDefault="00870EA7" w:rsidP="006F2C3C">
      <w:pPr>
        <w:pStyle w:val="Prrafodelista"/>
        <w:numPr>
          <w:ilvl w:val="0"/>
          <w:numId w:val="17"/>
        </w:numPr>
      </w:pPr>
      <w:r w:rsidRPr="00FC6C71">
        <w:t xml:space="preserve">Región.- Corresponde a la región </w:t>
      </w:r>
      <w:r>
        <w:t>del informe de inteligencia financiera</w:t>
      </w:r>
    </w:p>
    <w:p w:rsidR="00A74483" w:rsidRPr="00FC6C71" w:rsidRDefault="00A74483" w:rsidP="006F2C3C">
      <w:pPr>
        <w:pStyle w:val="Prrafodelista"/>
        <w:numPr>
          <w:ilvl w:val="0"/>
          <w:numId w:val="17"/>
        </w:numPr>
      </w:pPr>
      <w:r>
        <w:t>Monto</w:t>
      </w:r>
      <w:r w:rsidRPr="00FC6C71">
        <w:t xml:space="preserve">.- </w:t>
      </w:r>
      <w:r>
        <w:t>Corresponde al monto reportado</w:t>
      </w:r>
    </w:p>
    <w:p w:rsidR="00A74483" w:rsidRPr="00FC6C71" w:rsidRDefault="00A74483" w:rsidP="006F2C3C">
      <w:pPr>
        <w:pStyle w:val="Prrafodelista"/>
        <w:numPr>
          <w:ilvl w:val="0"/>
          <w:numId w:val="17"/>
        </w:numPr>
      </w:pPr>
      <w:r>
        <w:t>Moneda.- Corresponde al tipo de moneda del monto reportado</w:t>
      </w:r>
    </w:p>
    <w:p w:rsidR="00A74483" w:rsidRPr="00FC6C71" w:rsidRDefault="00A74483" w:rsidP="00A74483">
      <w:pPr>
        <w:pStyle w:val="Prrafodelista"/>
      </w:pPr>
    </w:p>
    <w:p w:rsidR="00A74483" w:rsidRPr="00D16CCF" w:rsidRDefault="00A74483" w:rsidP="00A74483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A74483" w:rsidRDefault="00A74483" w:rsidP="00AF73D5">
      <w:r>
        <w:rPr>
          <w:color w:val="000000"/>
        </w:rPr>
        <w:lastRenderedPageBreak/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="00870EA7" w:rsidRPr="00870EA7">
        <w:t xml:space="preserve"> Uso de Sistemas Piramidales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="00870EA7" w:rsidRPr="00870EA7">
        <w:t xml:space="preserve"> Uso de identificación o documentos falsos o utilización de testaferros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"12,000.00"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}]</w:t>
      </w:r>
    </w:p>
    <w:p w:rsidR="00A74483" w:rsidRDefault="00A74483" w:rsidP="00FC6C71">
      <w:pPr>
        <w:pStyle w:val="Ttulo1"/>
      </w:pPr>
    </w:p>
    <w:p w:rsidR="00870EA7" w:rsidRPr="00D16CCF" w:rsidRDefault="00870EA7" w:rsidP="00870EA7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UIF-005 -</w:t>
      </w:r>
      <w:r w:rsidRPr="00D16CCF">
        <w:t xml:space="preserve"> </w:t>
      </w:r>
      <w:r w:rsidRPr="00870EA7">
        <w:t>Informes de inteligencia financiera por delito precedente</w:t>
      </w:r>
    </w:p>
    <w:p w:rsidR="00870EA7" w:rsidRDefault="00870EA7" w:rsidP="00870EA7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870EA7" w:rsidRPr="00FC6C71" w:rsidRDefault="00870EA7" w:rsidP="006F2C3C">
      <w:pPr>
        <w:pStyle w:val="Prrafodelista"/>
        <w:numPr>
          <w:ilvl w:val="0"/>
          <w:numId w:val="19"/>
        </w:numPr>
      </w:pPr>
      <w:r w:rsidRPr="00FC6C71">
        <w:t xml:space="preserve">Código.- Código único </w:t>
      </w:r>
      <w:r>
        <w:t>del informe de inteligencia financiera</w:t>
      </w:r>
    </w:p>
    <w:p w:rsidR="00870EA7" w:rsidRDefault="00870EA7" w:rsidP="006F2C3C">
      <w:pPr>
        <w:pStyle w:val="Prrafodelista"/>
        <w:numPr>
          <w:ilvl w:val="0"/>
          <w:numId w:val="19"/>
        </w:numPr>
      </w:pPr>
      <w:r>
        <w:t>Año.- Numero del año 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9"/>
        </w:numPr>
      </w:pPr>
      <w:r>
        <w:t>Mes.- Mes 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9"/>
        </w:numPr>
      </w:pPr>
      <w:r w:rsidRPr="00FC6C71">
        <w:t xml:space="preserve">Clasificación.- </w:t>
      </w:r>
      <w:r>
        <w:t>Tipología de clasificación por delito precedente</w:t>
      </w:r>
      <w:r w:rsidRPr="00FC6C71">
        <w:t>.</w:t>
      </w:r>
    </w:p>
    <w:p w:rsidR="00870EA7" w:rsidRPr="00FC6C71" w:rsidRDefault="00870EA7" w:rsidP="006F2C3C">
      <w:pPr>
        <w:pStyle w:val="Prrafodelista"/>
        <w:numPr>
          <w:ilvl w:val="0"/>
          <w:numId w:val="19"/>
        </w:numPr>
      </w:pPr>
      <w:r w:rsidRPr="00FC6C71">
        <w:t xml:space="preserve">Región.- Corresponde a la región </w:t>
      </w:r>
      <w:r>
        <w:t>del informe de inteligencia financiera</w:t>
      </w:r>
    </w:p>
    <w:p w:rsidR="00870EA7" w:rsidRPr="00FC6C71" w:rsidRDefault="00870EA7" w:rsidP="00870EA7">
      <w:pPr>
        <w:pStyle w:val="Prrafodelista"/>
      </w:pPr>
    </w:p>
    <w:p w:rsidR="00870EA7" w:rsidRPr="00D16CCF" w:rsidRDefault="00870EA7" w:rsidP="00870EA7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870EA7" w:rsidRDefault="00870EA7" w:rsidP="00AF73D5">
      <w:pPr>
        <w:rPr>
          <w:color w:val="000000"/>
        </w:rPr>
      </w:pPr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70EA7">
        <w:t>Defraudación tributaria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70EA7">
        <w:t xml:space="preserve">Delitos contra el orden financiero y monetario 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>}]</w:t>
      </w:r>
    </w:p>
    <w:p w:rsidR="00870EA7" w:rsidRPr="00A74483" w:rsidRDefault="00870EA7" w:rsidP="00870EA7"/>
    <w:p w:rsidR="00870EA7" w:rsidRPr="00D16CCF" w:rsidRDefault="00870EA7" w:rsidP="00870EA7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UIF-006 -</w:t>
      </w:r>
      <w:r w:rsidRPr="00D16CCF">
        <w:t xml:space="preserve"> </w:t>
      </w:r>
      <w:r w:rsidR="00824F64" w:rsidRPr="00870EA7">
        <w:t>Informes de inteligencia financiera por delito precedente</w:t>
      </w:r>
      <w:r>
        <w:t xml:space="preserve"> en relación al monto</w:t>
      </w:r>
    </w:p>
    <w:p w:rsidR="00870EA7" w:rsidRDefault="00870EA7" w:rsidP="00870EA7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870EA7" w:rsidRPr="00FC6C71" w:rsidRDefault="00870EA7" w:rsidP="006F2C3C">
      <w:pPr>
        <w:pStyle w:val="Prrafodelista"/>
        <w:numPr>
          <w:ilvl w:val="0"/>
          <w:numId w:val="18"/>
        </w:numPr>
      </w:pPr>
      <w:r w:rsidRPr="00FC6C71">
        <w:t xml:space="preserve">Código.- Código único </w:t>
      </w:r>
      <w:r>
        <w:t>del informe de inteligencia financiera</w:t>
      </w:r>
    </w:p>
    <w:p w:rsidR="00870EA7" w:rsidRDefault="00870EA7" w:rsidP="006F2C3C">
      <w:pPr>
        <w:pStyle w:val="Prrafodelista"/>
        <w:numPr>
          <w:ilvl w:val="0"/>
          <w:numId w:val="18"/>
        </w:numPr>
      </w:pPr>
      <w:r>
        <w:t>Año.- Numero del año 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8"/>
        </w:numPr>
      </w:pPr>
      <w:r>
        <w:t>Mes.- Mes 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8"/>
        </w:numPr>
      </w:pPr>
      <w:r w:rsidRPr="00FC6C71">
        <w:t xml:space="preserve">Clasificación.- </w:t>
      </w:r>
      <w:r>
        <w:t>Tipología de clasificación por delito precedente</w:t>
      </w:r>
      <w:r w:rsidRPr="00FC6C71">
        <w:t>.</w:t>
      </w:r>
    </w:p>
    <w:p w:rsidR="00870EA7" w:rsidRPr="00FC6C71" w:rsidRDefault="00870EA7" w:rsidP="006F2C3C">
      <w:pPr>
        <w:pStyle w:val="Prrafodelista"/>
        <w:numPr>
          <w:ilvl w:val="0"/>
          <w:numId w:val="18"/>
        </w:numPr>
      </w:pPr>
      <w:r w:rsidRPr="00FC6C71">
        <w:t xml:space="preserve">Región.- Corresponde a la región </w:t>
      </w:r>
      <w:r>
        <w:t>del informe de inteligencia financiera</w:t>
      </w:r>
    </w:p>
    <w:p w:rsidR="00870EA7" w:rsidRPr="00FC6C71" w:rsidRDefault="00870EA7" w:rsidP="006F2C3C">
      <w:pPr>
        <w:pStyle w:val="Prrafodelista"/>
        <w:numPr>
          <w:ilvl w:val="0"/>
          <w:numId w:val="18"/>
        </w:numPr>
      </w:pPr>
      <w:r>
        <w:t>Monto</w:t>
      </w:r>
      <w:r w:rsidRPr="00FC6C71">
        <w:t xml:space="preserve">.- </w:t>
      </w:r>
      <w:r>
        <w:t>Corresponde al monto reportado</w:t>
      </w:r>
    </w:p>
    <w:p w:rsidR="00870EA7" w:rsidRPr="00FC6C71" w:rsidRDefault="00870EA7" w:rsidP="006F2C3C">
      <w:pPr>
        <w:pStyle w:val="Prrafodelista"/>
        <w:numPr>
          <w:ilvl w:val="0"/>
          <w:numId w:val="18"/>
        </w:numPr>
      </w:pPr>
      <w:r>
        <w:t>Moneda.- Corresponde al tipo de moneda del monto reportado</w:t>
      </w:r>
    </w:p>
    <w:p w:rsidR="00870EA7" w:rsidRPr="00FC6C71" w:rsidRDefault="00870EA7" w:rsidP="00870EA7">
      <w:pPr>
        <w:pStyle w:val="Prrafodelista"/>
      </w:pPr>
    </w:p>
    <w:p w:rsidR="00870EA7" w:rsidRPr="00D16CCF" w:rsidRDefault="00870EA7" w:rsidP="00870EA7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870EA7" w:rsidRDefault="00870EA7" w:rsidP="00AF73D5"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70EA7">
        <w:t>Minería ilegal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70EA7">
        <w:t>Estafa / Fraude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"12,000.00"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}]</w:t>
      </w:r>
    </w:p>
    <w:p w:rsidR="00870EA7" w:rsidRDefault="00870EA7" w:rsidP="00870EA7"/>
    <w:p w:rsidR="00824F64" w:rsidRDefault="00824F64" w:rsidP="00870EA7"/>
    <w:p w:rsidR="00824F64" w:rsidRPr="00D16CCF" w:rsidRDefault="00824F64" w:rsidP="00824F64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UIF-007 -</w:t>
      </w:r>
      <w:r w:rsidRPr="00D16CCF">
        <w:t xml:space="preserve"> </w:t>
      </w:r>
      <w:r w:rsidRPr="00824F64">
        <w:t>Informes de inteligencia remitidos a la fiscalía y otras autoridades</w:t>
      </w:r>
    </w:p>
    <w:p w:rsidR="00824F64" w:rsidRDefault="00824F64" w:rsidP="00824F64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824F64" w:rsidRPr="00FC6C71" w:rsidRDefault="00824F64" w:rsidP="006F2C3C">
      <w:pPr>
        <w:pStyle w:val="Prrafodelista"/>
        <w:numPr>
          <w:ilvl w:val="0"/>
          <w:numId w:val="19"/>
        </w:numPr>
      </w:pPr>
      <w:r w:rsidRPr="00FC6C71">
        <w:t xml:space="preserve">Código.- Código único </w:t>
      </w:r>
      <w:r>
        <w:t>del informe de inteligencia financiera</w:t>
      </w:r>
    </w:p>
    <w:p w:rsidR="00824F64" w:rsidRDefault="00824F64" w:rsidP="006F2C3C">
      <w:pPr>
        <w:pStyle w:val="Prrafodelista"/>
        <w:numPr>
          <w:ilvl w:val="0"/>
          <w:numId w:val="19"/>
        </w:numPr>
      </w:pPr>
      <w:r>
        <w:t>Año.- Numero del año del informe de inteligencia financiera</w:t>
      </w:r>
    </w:p>
    <w:p w:rsidR="00824F64" w:rsidRPr="00FC6C71" w:rsidRDefault="00824F64" w:rsidP="006F2C3C">
      <w:pPr>
        <w:pStyle w:val="Prrafodelista"/>
        <w:numPr>
          <w:ilvl w:val="0"/>
          <w:numId w:val="19"/>
        </w:numPr>
      </w:pPr>
      <w:r>
        <w:t>Mes.- Mes del informe de inteligencia financiera</w:t>
      </w:r>
    </w:p>
    <w:p w:rsidR="00824F64" w:rsidRPr="00FC6C71" w:rsidRDefault="00824F64" w:rsidP="006F2C3C">
      <w:pPr>
        <w:pStyle w:val="Prrafodelista"/>
        <w:numPr>
          <w:ilvl w:val="0"/>
          <w:numId w:val="19"/>
        </w:numPr>
      </w:pPr>
      <w:r w:rsidRPr="00FC6C71">
        <w:t xml:space="preserve">Clasificación.- </w:t>
      </w:r>
      <w:r>
        <w:t>Tipología de clasificación del delito (Lavado de activos o financiamiento del terrorismo)</w:t>
      </w:r>
      <w:r w:rsidRPr="00FC6C71">
        <w:t>.</w:t>
      </w:r>
    </w:p>
    <w:p w:rsidR="00824F64" w:rsidRPr="00FC6C71" w:rsidRDefault="00824F64" w:rsidP="006F2C3C">
      <w:pPr>
        <w:pStyle w:val="Prrafodelista"/>
        <w:numPr>
          <w:ilvl w:val="0"/>
          <w:numId w:val="19"/>
        </w:numPr>
      </w:pPr>
      <w:r w:rsidRPr="00FC6C71">
        <w:t xml:space="preserve">Región.- Corresponde a la región </w:t>
      </w:r>
      <w:r>
        <w:t>del informe de inteligencia financiera</w:t>
      </w:r>
    </w:p>
    <w:p w:rsidR="00824F64" w:rsidRPr="00FC6C71" w:rsidRDefault="00824F64" w:rsidP="00824F64">
      <w:pPr>
        <w:pStyle w:val="Prrafodelista"/>
      </w:pPr>
    </w:p>
    <w:p w:rsidR="00824F64" w:rsidRPr="00D16CCF" w:rsidRDefault="00824F64" w:rsidP="00824F64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824F64" w:rsidRDefault="00824F64" w:rsidP="00AF73D5">
      <w:pPr>
        <w:rPr>
          <w:color w:val="000000"/>
        </w:rPr>
      </w:pPr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Lavado de Activos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Financiamiento del Terrorismo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>}]</w:t>
      </w:r>
    </w:p>
    <w:p w:rsidR="00824F64" w:rsidRPr="00A74483" w:rsidRDefault="00824F64" w:rsidP="00824F64"/>
    <w:p w:rsidR="00824F64" w:rsidRPr="00D16CCF" w:rsidRDefault="00824F64" w:rsidP="00824F64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UIF-008 -</w:t>
      </w:r>
      <w:r w:rsidRPr="00D16CCF">
        <w:t xml:space="preserve"> </w:t>
      </w:r>
      <w:r w:rsidRPr="00824F64">
        <w:t>Informes de inteligencia remitidos a la fiscalía y otras autoridades</w:t>
      </w:r>
      <w:r>
        <w:t xml:space="preserve"> en relación al monto</w:t>
      </w:r>
    </w:p>
    <w:p w:rsidR="00824F64" w:rsidRDefault="00824F64" w:rsidP="00824F64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824F64" w:rsidRPr="00FC6C71" w:rsidRDefault="00824F64" w:rsidP="006F2C3C">
      <w:pPr>
        <w:pStyle w:val="Prrafodelista"/>
        <w:numPr>
          <w:ilvl w:val="0"/>
          <w:numId w:val="20"/>
        </w:numPr>
      </w:pPr>
      <w:r w:rsidRPr="00FC6C71">
        <w:t xml:space="preserve">Código.- Código único </w:t>
      </w:r>
      <w:r>
        <w:t>del informe de inteligencia financiera</w:t>
      </w:r>
    </w:p>
    <w:p w:rsidR="00824F64" w:rsidRDefault="00824F64" w:rsidP="006F2C3C">
      <w:pPr>
        <w:pStyle w:val="Prrafodelista"/>
        <w:numPr>
          <w:ilvl w:val="0"/>
          <w:numId w:val="20"/>
        </w:numPr>
      </w:pPr>
      <w:r>
        <w:t>Año.- Numero del año del informe de inteligencia financiera</w:t>
      </w:r>
    </w:p>
    <w:p w:rsidR="00824F64" w:rsidRPr="00FC6C71" w:rsidRDefault="00824F64" w:rsidP="006F2C3C">
      <w:pPr>
        <w:pStyle w:val="Prrafodelista"/>
        <w:numPr>
          <w:ilvl w:val="0"/>
          <w:numId w:val="20"/>
        </w:numPr>
      </w:pPr>
      <w:r>
        <w:t>Mes.- Mes del informe de inteligencia financiera</w:t>
      </w:r>
    </w:p>
    <w:p w:rsidR="00824F64" w:rsidRPr="00FC6C71" w:rsidRDefault="00824F64" w:rsidP="006F2C3C">
      <w:pPr>
        <w:pStyle w:val="Prrafodelista"/>
        <w:numPr>
          <w:ilvl w:val="0"/>
          <w:numId w:val="20"/>
        </w:numPr>
      </w:pPr>
      <w:r w:rsidRPr="00FC6C71">
        <w:t xml:space="preserve">Clasificación.- </w:t>
      </w:r>
      <w:r>
        <w:t>Tipología de clasificación del delito (Lavado de activos o financiamiento del terrorismo)</w:t>
      </w:r>
      <w:r w:rsidRPr="00FC6C71">
        <w:t>.</w:t>
      </w:r>
    </w:p>
    <w:p w:rsidR="00824F64" w:rsidRPr="00FC6C71" w:rsidRDefault="00824F64" w:rsidP="006F2C3C">
      <w:pPr>
        <w:pStyle w:val="Prrafodelista"/>
        <w:numPr>
          <w:ilvl w:val="0"/>
          <w:numId w:val="20"/>
        </w:numPr>
      </w:pPr>
      <w:r w:rsidRPr="00FC6C71">
        <w:t xml:space="preserve">Región.- Corresponde a la región </w:t>
      </w:r>
      <w:r>
        <w:t>del informe de inteligencia financiera</w:t>
      </w:r>
    </w:p>
    <w:p w:rsidR="00824F64" w:rsidRPr="00FC6C71" w:rsidRDefault="00824F64" w:rsidP="006F2C3C">
      <w:pPr>
        <w:pStyle w:val="Prrafodelista"/>
        <w:numPr>
          <w:ilvl w:val="0"/>
          <w:numId w:val="20"/>
        </w:numPr>
      </w:pPr>
      <w:r>
        <w:t>Monto</w:t>
      </w:r>
      <w:r w:rsidRPr="00FC6C71">
        <w:t xml:space="preserve">.- </w:t>
      </w:r>
      <w:r>
        <w:t>Corresponde al monto reportado</w:t>
      </w:r>
    </w:p>
    <w:p w:rsidR="00824F64" w:rsidRPr="00FC6C71" w:rsidRDefault="00824F64" w:rsidP="006F2C3C">
      <w:pPr>
        <w:pStyle w:val="Prrafodelista"/>
        <w:numPr>
          <w:ilvl w:val="0"/>
          <w:numId w:val="20"/>
        </w:numPr>
      </w:pPr>
      <w:r>
        <w:t>Moneda.- Corresponde al tipo de moneda del monto reportado</w:t>
      </w:r>
    </w:p>
    <w:p w:rsidR="00824F64" w:rsidRPr="00FC6C71" w:rsidRDefault="00824F64" w:rsidP="00824F64">
      <w:pPr>
        <w:pStyle w:val="Prrafodelista"/>
      </w:pPr>
    </w:p>
    <w:p w:rsidR="00824F64" w:rsidRPr="00D16CCF" w:rsidRDefault="00824F64" w:rsidP="00824F64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824F64" w:rsidRDefault="00824F64" w:rsidP="00AF73D5"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Lavado de Activos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Financiamiento del Terrorismo</w:t>
      </w:r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"12,000.00"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}]</w:t>
      </w:r>
    </w:p>
    <w:p w:rsidR="00824F64" w:rsidRDefault="00824F64" w:rsidP="00870EA7"/>
    <w:p w:rsidR="00C9355C" w:rsidRDefault="00C9355C" w:rsidP="00870EA7"/>
    <w:p w:rsidR="00C9355C" w:rsidRPr="00D16CCF" w:rsidRDefault="00C9355C" w:rsidP="00C9355C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UIF-009 -</w:t>
      </w:r>
      <w:r w:rsidRPr="00D16CCF">
        <w:t xml:space="preserve"> </w:t>
      </w:r>
      <w:r w:rsidRPr="00C9355C">
        <w:t>Informes en los que ha colaborado</w:t>
      </w:r>
    </w:p>
    <w:p w:rsidR="00C9355C" w:rsidRDefault="00C9355C" w:rsidP="00C9355C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Datos:</w:t>
      </w:r>
    </w:p>
    <w:p w:rsidR="00C9355C" w:rsidRPr="00FC6C71" w:rsidRDefault="00C9355C" w:rsidP="006F2C3C">
      <w:pPr>
        <w:pStyle w:val="Prrafodelista"/>
        <w:numPr>
          <w:ilvl w:val="0"/>
          <w:numId w:val="19"/>
        </w:numPr>
      </w:pPr>
      <w:r w:rsidRPr="00FC6C71">
        <w:t xml:space="preserve">Código.- Código único </w:t>
      </w:r>
      <w:r>
        <w:t>del informe de inteligencia financiera</w:t>
      </w:r>
    </w:p>
    <w:p w:rsidR="00C9355C" w:rsidRDefault="00C9355C" w:rsidP="006F2C3C">
      <w:pPr>
        <w:pStyle w:val="Prrafodelista"/>
        <w:numPr>
          <w:ilvl w:val="0"/>
          <w:numId w:val="19"/>
        </w:numPr>
      </w:pPr>
      <w:r>
        <w:t>Año.- Numero del año del informe de inteligencia financiera</w:t>
      </w:r>
    </w:p>
    <w:p w:rsidR="00C9355C" w:rsidRPr="00FC6C71" w:rsidRDefault="00C9355C" w:rsidP="006F2C3C">
      <w:pPr>
        <w:pStyle w:val="Prrafodelista"/>
        <w:numPr>
          <w:ilvl w:val="0"/>
          <w:numId w:val="19"/>
        </w:numPr>
      </w:pPr>
      <w:r>
        <w:t>Mes.- Mes del informe de inteligencia financiera</w:t>
      </w:r>
    </w:p>
    <w:p w:rsidR="00C9355C" w:rsidRPr="00FC6C71" w:rsidRDefault="00C9355C" w:rsidP="006F2C3C">
      <w:pPr>
        <w:pStyle w:val="Prrafodelista"/>
        <w:numPr>
          <w:ilvl w:val="0"/>
          <w:numId w:val="19"/>
        </w:numPr>
      </w:pPr>
      <w:r w:rsidRPr="00FC6C71">
        <w:t xml:space="preserve">Clasificación.- </w:t>
      </w:r>
      <w:r>
        <w:t>Tipología de clasificación del delito (Lavado de activos o financiamiento del terrorismo)</w:t>
      </w:r>
      <w:r w:rsidRPr="00FC6C71">
        <w:t>.</w:t>
      </w:r>
    </w:p>
    <w:p w:rsidR="00C9355C" w:rsidRPr="00FC6C71" w:rsidRDefault="00C9355C" w:rsidP="006F2C3C">
      <w:pPr>
        <w:pStyle w:val="Prrafodelista"/>
        <w:numPr>
          <w:ilvl w:val="0"/>
          <w:numId w:val="19"/>
        </w:numPr>
      </w:pPr>
      <w:r w:rsidRPr="00FC6C71">
        <w:t xml:space="preserve">Región.- Corresponde a la región </w:t>
      </w:r>
      <w:r>
        <w:t>del informe de inteligencia financiera</w:t>
      </w:r>
    </w:p>
    <w:p w:rsidR="00C9355C" w:rsidRPr="00FC6C71" w:rsidRDefault="00C9355C" w:rsidP="00C9355C">
      <w:pPr>
        <w:pStyle w:val="Prrafodelista"/>
      </w:pPr>
    </w:p>
    <w:p w:rsidR="00C9355C" w:rsidRPr="00D16CCF" w:rsidRDefault="00C9355C" w:rsidP="00C9355C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C9355C" w:rsidRDefault="00C9355C" w:rsidP="00AF73D5">
      <w:pPr>
        <w:rPr>
          <w:color w:val="000000"/>
        </w:rPr>
      </w:pPr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Lavado de Activos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Financiamiento del Terrorismo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>}]</w:t>
      </w:r>
    </w:p>
    <w:p w:rsidR="00C9355C" w:rsidRPr="00A74483" w:rsidRDefault="00C9355C" w:rsidP="00C9355C"/>
    <w:p w:rsidR="00C9355C" w:rsidRPr="00D16CCF" w:rsidRDefault="00C9355C" w:rsidP="00C9355C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UIF-010 -</w:t>
      </w:r>
      <w:r w:rsidRPr="00D16CCF">
        <w:t xml:space="preserve"> </w:t>
      </w:r>
      <w:r w:rsidRPr="00C9355C">
        <w:t>Informes en los que ha colaborado</w:t>
      </w:r>
      <w:r>
        <w:t xml:space="preserve"> en relación al monto</w:t>
      </w:r>
    </w:p>
    <w:p w:rsidR="00C9355C" w:rsidRDefault="00C9355C" w:rsidP="00C9355C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C9355C" w:rsidRPr="00FC6C71" w:rsidRDefault="00C9355C" w:rsidP="006F2C3C">
      <w:pPr>
        <w:pStyle w:val="Prrafodelista"/>
        <w:numPr>
          <w:ilvl w:val="0"/>
          <w:numId w:val="21"/>
        </w:numPr>
      </w:pPr>
      <w:r w:rsidRPr="00FC6C71">
        <w:t xml:space="preserve">Código.- Código único </w:t>
      </w:r>
      <w:r>
        <w:t>del informe de inteligencia financiera</w:t>
      </w:r>
    </w:p>
    <w:p w:rsidR="00C9355C" w:rsidRDefault="00C9355C" w:rsidP="006F2C3C">
      <w:pPr>
        <w:pStyle w:val="Prrafodelista"/>
        <w:numPr>
          <w:ilvl w:val="0"/>
          <w:numId w:val="21"/>
        </w:numPr>
      </w:pPr>
      <w:r>
        <w:t>Año.- Numero del año del informe de inteligencia financiera</w:t>
      </w:r>
    </w:p>
    <w:p w:rsidR="00C9355C" w:rsidRPr="00FC6C71" w:rsidRDefault="00C9355C" w:rsidP="006F2C3C">
      <w:pPr>
        <w:pStyle w:val="Prrafodelista"/>
        <w:numPr>
          <w:ilvl w:val="0"/>
          <w:numId w:val="21"/>
        </w:numPr>
      </w:pPr>
      <w:r>
        <w:t>Mes.- Mes del informe de inteligencia financiera</w:t>
      </w:r>
    </w:p>
    <w:p w:rsidR="00C9355C" w:rsidRPr="00FC6C71" w:rsidRDefault="00C9355C" w:rsidP="006F2C3C">
      <w:pPr>
        <w:pStyle w:val="Prrafodelista"/>
        <w:numPr>
          <w:ilvl w:val="0"/>
          <w:numId w:val="21"/>
        </w:numPr>
      </w:pPr>
      <w:r w:rsidRPr="00FC6C71">
        <w:t xml:space="preserve">Clasificación.- </w:t>
      </w:r>
      <w:r>
        <w:t>Tipología de clasificación del delito (Lavado de activos o financiamiento del terrorismo)</w:t>
      </w:r>
      <w:r w:rsidRPr="00FC6C71">
        <w:t>.</w:t>
      </w:r>
    </w:p>
    <w:p w:rsidR="00C9355C" w:rsidRPr="00FC6C71" w:rsidRDefault="00C9355C" w:rsidP="006F2C3C">
      <w:pPr>
        <w:pStyle w:val="Prrafodelista"/>
        <w:numPr>
          <w:ilvl w:val="0"/>
          <w:numId w:val="21"/>
        </w:numPr>
      </w:pPr>
      <w:r w:rsidRPr="00FC6C71">
        <w:t xml:space="preserve">Región.- Corresponde a la región </w:t>
      </w:r>
      <w:r>
        <w:t>del informe de inteligencia financiera</w:t>
      </w:r>
    </w:p>
    <w:p w:rsidR="00C9355C" w:rsidRPr="00FC6C71" w:rsidRDefault="00C9355C" w:rsidP="006F2C3C">
      <w:pPr>
        <w:pStyle w:val="Prrafodelista"/>
        <w:numPr>
          <w:ilvl w:val="0"/>
          <w:numId w:val="21"/>
        </w:numPr>
      </w:pPr>
      <w:r>
        <w:t>Monto</w:t>
      </w:r>
      <w:r w:rsidRPr="00FC6C71">
        <w:t xml:space="preserve">.- </w:t>
      </w:r>
      <w:r>
        <w:t>Corresponde al monto reportado</w:t>
      </w:r>
    </w:p>
    <w:p w:rsidR="00C9355C" w:rsidRPr="00FC6C71" w:rsidRDefault="00C9355C" w:rsidP="006F2C3C">
      <w:pPr>
        <w:pStyle w:val="Prrafodelista"/>
        <w:numPr>
          <w:ilvl w:val="0"/>
          <w:numId w:val="21"/>
        </w:numPr>
      </w:pPr>
      <w:r>
        <w:t>Moneda.- Corresponde al tipo de moneda del monto reportado</w:t>
      </w:r>
    </w:p>
    <w:p w:rsidR="00C9355C" w:rsidRPr="00FC6C71" w:rsidRDefault="00C9355C" w:rsidP="00C9355C">
      <w:pPr>
        <w:pStyle w:val="Prrafodelista"/>
      </w:pPr>
    </w:p>
    <w:p w:rsidR="00C9355C" w:rsidRPr="00D16CCF" w:rsidRDefault="00C9355C" w:rsidP="00C9355C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C9355C" w:rsidRDefault="00C9355C" w:rsidP="00AF73D5">
      <w:r>
        <w:rPr>
          <w:color w:val="000000"/>
        </w:rPr>
        <w:t>[{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"001-UIF-2017"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"Enero"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Lavado de Activos</w:t>
      </w:r>
      <w:r>
        <w:t>"</w:t>
      </w:r>
      <w:r>
        <w:rPr>
          <w:color w:val="000000"/>
        </w:rPr>
        <w:t xml:space="preserve">, </w:t>
      </w:r>
      <w:r>
        <w:t>"</w:t>
      </w:r>
      <w:proofErr w:type="spellStart"/>
      <w:r>
        <w:t>region</w:t>
      </w:r>
      <w:proofErr w:type="spellEnd"/>
      <w:r>
        <w:t>"</w:t>
      </w:r>
      <w:r>
        <w:rPr>
          <w:color w:val="000000"/>
        </w:rPr>
        <w:t>:</w:t>
      </w:r>
      <w:r>
        <w:t>"Lima"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"10,000.00"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}, {</w:t>
      </w:r>
      <w:r>
        <w:t>"</w:t>
      </w:r>
      <w:proofErr w:type="spellStart"/>
      <w:r>
        <w:t>codigo</w:t>
      </w:r>
      <w:proofErr w:type="spellEnd"/>
      <w:r>
        <w:t>"</w:t>
      </w:r>
      <w:r>
        <w:rPr>
          <w:color w:val="000000"/>
        </w:rPr>
        <w:t>:</w:t>
      </w:r>
      <w:r>
        <w:t>"002-UIF-2017"</w:t>
      </w:r>
      <w:r>
        <w:rPr>
          <w:color w:val="000000"/>
        </w:rPr>
        <w:t xml:space="preserve">, </w:t>
      </w:r>
      <w:r>
        <w:t>"</w:t>
      </w:r>
      <w:proofErr w:type="spellStart"/>
      <w:r>
        <w:t>anho</w:t>
      </w:r>
      <w:proofErr w:type="spellEnd"/>
      <w:r>
        <w:t>"</w:t>
      </w:r>
      <w:r>
        <w:rPr>
          <w:color w:val="000000"/>
        </w:rPr>
        <w:t>:</w:t>
      </w:r>
      <w:r>
        <w:t>"2017"</w:t>
      </w:r>
      <w:r>
        <w:rPr>
          <w:color w:val="000000"/>
        </w:rPr>
        <w:t xml:space="preserve">, </w:t>
      </w:r>
      <w:r>
        <w:t>"mes"</w:t>
      </w:r>
      <w:r>
        <w:rPr>
          <w:color w:val="000000"/>
        </w:rPr>
        <w:t>:</w:t>
      </w:r>
      <w:r>
        <w:t>"Febrero"</w:t>
      </w:r>
      <w:r>
        <w:rPr>
          <w:color w:val="000000"/>
        </w:rPr>
        <w:t xml:space="preserve">, </w:t>
      </w:r>
      <w:r>
        <w:t>"</w:t>
      </w:r>
      <w:proofErr w:type="spellStart"/>
      <w:r>
        <w:t>clasificacion</w:t>
      </w:r>
      <w:proofErr w:type="spellEnd"/>
      <w:r>
        <w:t>"</w:t>
      </w:r>
      <w:r>
        <w:rPr>
          <w:color w:val="000000"/>
        </w:rPr>
        <w:t>:</w:t>
      </w:r>
      <w:r>
        <w:t>"</w:t>
      </w:r>
      <w:r w:rsidRPr="00824F64">
        <w:t>Financiamiento del Terrorismo</w:t>
      </w:r>
      <w:r>
        <w:t>"</w:t>
      </w:r>
      <w:r>
        <w:rPr>
          <w:color w:val="000000"/>
        </w:rPr>
        <w:t>:</w:t>
      </w:r>
      <w:r>
        <w:t>"Loreto"</w:t>
      </w:r>
      <w:r>
        <w:rPr>
          <w:color w:val="000000"/>
        </w:rPr>
        <w:t xml:space="preserve">, </w:t>
      </w:r>
      <w:r>
        <w:t>"monto"</w:t>
      </w:r>
      <w:r>
        <w:rPr>
          <w:color w:val="000000"/>
        </w:rPr>
        <w:t>:</w:t>
      </w:r>
      <w:r>
        <w:t>"12,000.00"</w:t>
      </w:r>
      <w:r>
        <w:rPr>
          <w:color w:val="000000"/>
        </w:rPr>
        <w:t xml:space="preserve">, </w:t>
      </w:r>
      <w:r>
        <w:t>"moneda"</w:t>
      </w:r>
      <w:r>
        <w:rPr>
          <w:color w:val="000000"/>
        </w:rPr>
        <w:t>:</w:t>
      </w:r>
      <w:r>
        <w:t>"soles"</w:t>
      </w:r>
      <w:r>
        <w:rPr>
          <w:color w:val="000000"/>
        </w:rPr>
        <w:t>}]</w:t>
      </w:r>
    </w:p>
    <w:p w:rsidR="00C9355C" w:rsidRDefault="00C9355C" w:rsidP="00870EA7"/>
    <w:p w:rsidR="00A5384D" w:rsidRDefault="00A5384D" w:rsidP="00870EA7"/>
    <w:p w:rsidR="00A5384D" w:rsidRDefault="00A5384D" w:rsidP="00A5384D">
      <w:pPr>
        <w:pStyle w:val="Ttulo2"/>
      </w:pPr>
      <w:bookmarkStart w:id="17" w:name="_Toc493652091"/>
      <w:r>
        <w:t>Poder Judicial (PJ)</w:t>
      </w:r>
      <w:bookmarkEnd w:id="17"/>
    </w:p>
    <w:p w:rsidR="00A5384D" w:rsidRDefault="00A5384D" w:rsidP="00A5384D">
      <w:pPr>
        <w:pStyle w:val="Prrafodelista"/>
        <w:rPr>
          <w:rFonts w:ascii="Arial" w:hAnsi="Arial" w:cs="Arial"/>
          <w:bCs/>
          <w:color w:val="000000"/>
          <w:sz w:val="20"/>
          <w:szCs w:val="20"/>
        </w:rPr>
      </w:pPr>
    </w:p>
    <w:p w:rsidR="00A5384D" w:rsidRPr="00D16CCF" w:rsidRDefault="00A5384D" w:rsidP="00A5384D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>
        <w:rPr>
          <w:rFonts w:ascii="Arial" w:hAnsi="Arial" w:cs="Arial"/>
          <w:bCs/>
          <w:color w:val="000000"/>
          <w:sz w:val="20"/>
          <w:szCs w:val="20"/>
        </w:rPr>
        <w:t>: PJ-001 -</w:t>
      </w:r>
      <w:r w:rsidRPr="00D16CCF">
        <w:t xml:space="preserve"> Reporte de </w:t>
      </w:r>
      <w:r>
        <w:t>sentencias concluidas</w:t>
      </w:r>
      <w:r w:rsidRPr="00D16CCF">
        <w:t xml:space="preserve"> sobre los delitos de lavado de activos y financiamiento del terrorismo </w:t>
      </w:r>
    </w:p>
    <w:p w:rsidR="00A5384D" w:rsidRDefault="00A5384D" w:rsidP="00A5384D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Datos: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proofErr w:type="spellStart"/>
      <w:r w:rsidRPr="00A5384D">
        <w:t>numeroExpediente</w:t>
      </w:r>
      <w:proofErr w:type="spellEnd"/>
      <w:r w:rsidRPr="00A5384D">
        <w:t>.- Código único de la sentencia.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r>
        <w:t>año</w:t>
      </w:r>
      <w:r w:rsidRPr="00A5384D">
        <w:t xml:space="preserve">.- </w:t>
      </w:r>
      <w:r>
        <w:t>Año de la sentencia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r>
        <w:t>mes</w:t>
      </w:r>
      <w:r w:rsidRPr="00A5384D">
        <w:t xml:space="preserve">.- </w:t>
      </w:r>
      <w:r>
        <w:t>Mes de la sentencia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proofErr w:type="spellStart"/>
      <w:r w:rsidRPr="00A5384D">
        <w:t>normaProcesalAplicable</w:t>
      </w:r>
      <w:proofErr w:type="spellEnd"/>
      <w:r w:rsidRPr="00A5384D">
        <w:t>.- Corresponde a la norma general que rige la sentencia.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r w:rsidRPr="00A5384D">
        <w:t>delito: Corresponde al grupo general de delitos de lavado de activos y financiamiento del terrorismo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proofErr w:type="spellStart"/>
      <w:r w:rsidRPr="00A5384D">
        <w:t>normaAplicable</w:t>
      </w:r>
      <w:proofErr w:type="spellEnd"/>
      <w:r w:rsidRPr="00A5384D">
        <w:t>: Corresponde a la descripción de la norma según el tipo de delito.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r w:rsidRPr="00A5384D">
        <w:t>modalidades.- Corresponde a la modalidad del delito.</w:t>
      </w:r>
    </w:p>
    <w:p w:rsidR="00A5384D" w:rsidRPr="00A5384D" w:rsidRDefault="00A5384D" w:rsidP="006F2C3C">
      <w:pPr>
        <w:pStyle w:val="Prrafodelista"/>
        <w:numPr>
          <w:ilvl w:val="0"/>
          <w:numId w:val="22"/>
        </w:numPr>
      </w:pPr>
      <w:proofErr w:type="spellStart"/>
      <w:r w:rsidRPr="00A5384D">
        <w:t>delitoPrecedente</w:t>
      </w:r>
      <w:proofErr w:type="spellEnd"/>
      <w:r w:rsidRPr="00A5384D">
        <w:t>.- Corresponde a la descripción del delito precedente.</w:t>
      </w:r>
    </w:p>
    <w:p w:rsidR="00A5384D" w:rsidRDefault="00A5384D" w:rsidP="00A5384D">
      <w:pPr>
        <w:pStyle w:val="Prrafodelista"/>
      </w:pPr>
    </w:p>
    <w:p w:rsidR="00A5384D" w:rsidRPr="00FC6C71" w:rsidRDefault="00A5384D" w:rsidP="00A5384D">
      <w:pPr>
        <w:pStyle w:val="Prrafodelista"/>
      </w:pPr>
    </w:p>
    <w:p w:rsidR="00A5384D" w:rsidRPr="00D16CCF" w:rsidRDefault="00A5384D" w:rsidP="00A5384D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A5384D" w:rsidRDefault="00A5384D" w:rsidP="00A5384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[{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numeroExpediente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"2305-SPN"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anho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"Enero"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distritoJudicial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 NACIONAL (SPN)"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normaProcesalAplicable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Procesal Penal del 2004"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"delito"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"Lavado de activos"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normaAplicable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"Art. 296-A del CP 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D.Leg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 736)"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"modalidades"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"Formas agravadas"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delitoPrecedente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Mineria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ilegal"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5384D" w:rsidRPr="00D16CCF" w:rsidRDefault="00A5384D" w:rsidP="00A5384D"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Código de reporte</w:t>
      </w:r>
      <w:r w:rsidR="007635F8">
        <w:rPr>
          <w:rFonts w:ascii="Arial" w:hAnsi="Arial" w:cs="Arial"/>
          <w:bCs/>
          <w:color w:val="000000"/>
          <w:sz w:val="20"/>
          <w:szCs w:val="20"/>
        </w:rPr>
        <w:t>: PJ</w:t>
      </w:r>
      <w:r>
        <w:rPr>
          <w:rFonts w:ascii="Arial" w:hAnsi="Arial" w:cs="Arial"/>
          <w:bCs/>
          <w:color w:val="000000"/>
          <w:sz w:val="20"/>
          <w:szCs w:val="20"/>
        </w:rPr>
        <w:t>-002 -</w:t>
      </w:r>
      <w:r w:rsidRPr="00D16CCF">
        <w:t xml:space="preserve"> </w:t>
      </w:r>
      <w:r w:rsidR="007635F8">
        <w:t>R</w:t>
      </w:r>
      <w:r w:rsidR="007635F8" w:rsidRPr="00D16CCF">
        <w:t xml:space="preserve">eporte de </w:t>
      </w:r>
      <w:r w:rsidR="007635F8">
        <w:t>sentencias concluidas</w:t>
      </w:r>
      <w:r w:rsidR="007635F8" w:rsidRPr="00D16CCF">
        <w:t xml:space="preserve"> sobre los delitos de lavado de activos y financiamiento del terrorismo</w:t>
      </w:r>
      <w:r w:rsidR="007635F8">
        <w:t xml:space="preserve"> en relación a lo decomisado</w:t>
      </w:r>
    </w:p>
    <w:p w:rsidR="00A5384D" w:rsidRDefault="00A5384D" w:rsidP="00A5384D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Datos: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proofErr w:type="spellStart"/>
      <w:r w:rsidRPr="00A5384D">
        <w:t>numeroExpediente</w:t>
      </w:r>
      <w:proofErr w:type="spellEnd"/>
      <w:r w:rsidRPr="00A5384D">
        <w:t>.- Código único de la sentencia.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r>
        <w:t>año</w:t>
      </w:r>
      <w:r w:rsidRPr="00A5384D">
        <w:t xml:space="preserve">.- </w:t>
      </w:r>
      <w:r>
        <w:t>Año de la sentencia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r>
        <w:t>mes</w:t>
      </w:r>
      <w:r w:rsidRPr="00A5384D">
        <w:t xml:space="preserve">.- </w:t>
      </w:r>
      <w:r>
        <w:t>Mes de la sentencia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proofErr w:type="spellStart"/>
      <w:r w:rsidRPr="00A5384D">
        <w:t>normaProcesalAplicable</w:t>
      </w:r>
      <w:proofErr w:type="spellEnd"/>
      <w:r w:rsidRPr="00A5384D">
        <w:t>.- Corresponde a la norma general que rige la sentencia.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r w:rsidRPr="00A5384D">
        <w:t>delito: Corresponde al grupo general de delitos de lavado de activos y financiamiento del terrorismo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proofErr w:type="spellStart"/>
      <w:r w:rsidRPr="00A5384D">
        <w:t>normaAplicable</w:t>
      </w:r>
      <w:proofErr w:type="spellEnd"/>
      <w:r w:rsidRPr="00A5384D">
        <w:t>: Corresponde a la descripción de la norma según el tipo de delito.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r w:rsidRPr="00A5384D">
        <w:t>modalidades.- Corresponde a la modalidad del delito.</w:t>
      </w:r>
    </w:p>
    <w:p w:rsidR="007635F8" w:rsidRPr="00A5384D" w:rsidRDefault="007635F8" w:rsidP="006F2C3C">
      <w:pPr>
        <w:pStyle w:val="Prrafodelista"/>
        <w:numPr>
          <w:ilvl w:val="0"/>
          <w:numId w:val="23"/>
        </w:numPr>
      </w:pPr>
      <w:proofErr w:type="spellStart"/>
      <w:r w:rsidRPr="00A5384D">
        <w:t>delitoPrecedente</w:t>
      </w:r>
      <w:proofErr w:type="spellEnd"/>
      <w:r w:rsidRPr="00A5384D">
        <w:t>.- Corresponde a la descripción del delito precedente.</w:t>
      </w:r>
    </w:p>
    <w:p w:rsidR="00A5384D" w:rsidRPr="00A5384D" w:rsidRDefault="00A5384D" w:rsidP="006F2C3C">
      <w:pPr>
        <w:pStyle w:val="Prrafodelista"/>
        <w:numPr>
          <w:ilvl w:val="0"/>
          <w:numId w:val="23"/>
        </w:numPr>
      </w:pPr>
      <w:proofErr w:type="spellStart"/>
      <w:r w:rsidRPr="00A5384D">
        <w:t>montoTotalDecomiso</w:t>
      </w:r>
      <w:proofErr w:type="spellEnd"/>
      <w:r w:rsidRPr="00A5384D">
        <w:t>.- Corresponde a la sumatoria de las valorizaciones de los bienes decomisados por sentencia.</w:t>
      </w:r>
    </w:p>
    <w:p w:rsidR="00A5384D" w:rsidRPr="00FC6C71" w:rsidRDefault="00A5384D" w:rsidP="00A5384D">
      <w:pPr>
        <w:pStyle w:val="Prrafodelista"/>
      </w:pPr>
    </w:p>
    <w:p w:rsidR="00A5384D" w:rsidRPr="00D16CCF" w:rsidRDefault="00A5384D" w:rsidP="00A5384D">
      <w:pPr>
        <w:pStyle w:val="Prrafodelista"/>
        <w:rPr>
          <w:rFonts w:ascii="Arial" w:hAnsi="Arial" w:cs="Arial"/>
          <w:b/>
          <w:bCs/>
          <w:color w:val="000000"/>
          <w:sz w:val="20"/>
          <w:szCs w:val="20"/>
        </w:rPr>
      </w:pPr>
      <w:r w:rsidRPr="00FC6C71">
        <w:rPr>
          <w:rFonts w:ascii="Arial" w:hAnsi="Arial" w:cs="Arial"/>
          <w:b/>
          <w:bCs/>
          <w:color w:val="000000"/>
          <w:sz w:val="20"/>
          <w:szCs w:val="20"/>
        </w:rPr>
        <w:t>Estructura de datos</w:t>
      </w:r>
    </w:p>
    <w:p w:rsidR="001A4A8D" w:rsidRPr="00544579" w:rsidRDefault="007635F8" w:rsidP="0054457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[{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numeroExpediente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"2305-SPN"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anho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"2017"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"Enero"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distritoJudicial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 NACIONAL (SPN)"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normaProcesalAplicable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Codigo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Procesal Penal del 2004"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"delito"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"Lavado de activos"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normaAplicable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"Art. 296-A del CP (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D.Leg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. 736)"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"modalidades"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"Formas agravadas"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delitoPrecedente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Mineria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ilegal"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montoTotalDecomiso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FF0000"/>
          <w:sz w:val="20"/>
          <w:szCs w:val="20"/>
        </w:rPr>
        <w:t>"10,000.00"</w:t>
      </w:r>
      <w:r>
        <w:rPr>
          <w:rFonts w:ascii="Courier New" w:hAnsi="Courier New" w:cs="Courier New"/>
          <w:color w:val="000000"/>
          <w:sz w:val="20"/>
          <w:szCs w:val="20"/>
        </w:rPr>
        <w:t>}]</w:t>
      </w:r>
      <w:bookmarkEnd w:id="16"/>
    </w:p>
    <w:sectPr w:rsidR="001A4A8D" w:rsidRPr="00544579" w:rsidSect="004F4603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7D9" w:rsidRDefault="004217D9" w:rsidP="008F2776">
      <w:pPr>
        <w:spacing w:after="0" w:line="240" w:lineRule="auto"/>
      </w:pPr>
      <w:r>
        <w:separator/>
      </w:r>
    </w:p>
  </w:endnote>
  <w:endnote w:type="continuationSeparator" w:id="0">
    <w:p w:rsidR="004217D9" w:rsidRDefault="004217D9" w:rsidP="008F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F64" w:rsidRDefault="00824F64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F2776">
      <w:t xml:space="preserve">Proyecto </w:t>
    </w:r>
    <w:r w:rsidRPr="008F2776">
      <w:rPr>
        <w:b/>
        <w:bCs/>
      </w:rPr>
      <w:t>| Sistema de Información Estadística – LA/FT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 w:rsidR="00116FF1" w:rsidRPr="00116FF1">
      <w:rPr>
        <w:rFonts w:eastAsiaTheme="minorEastAsia"/>
      </w:rPr>
      <w:fldChar w:fldCharType="begin"/>
    </w:r>
    <w:r>
      <w:instrText>PAGE   \* MERGEFORMAT</w:instrText>
    </w:r>
    <w:r w:rsidR="00116FF1" w:rsidRPr="00116FF1">
      <w:rPr>
        <w:rFonts w:eastAsiaTheme="minorEastAsia"/>
      </w:rPr>
      <w:fldChar w:fldCharType="separate"/>
    </w:r>
    <w:r w:rsidR="00C41E60" w:rsidRPr="00C41E60">
      <w:rPr>
        <w:rFonts w:asciiTheme="majorHAnsi" w:eastAsiaTheme="majorEastAsia" w:hAnsiTheme="majorHAnsi" w:cstheme="majorBidi"/>
        <w:noProof/>
        <w:lang w:val="es-ES"/>
      </w:rPr>
      <w:t>1</w:t>
    </w:r>
    <w:r w:rsidR="00116FF1">
      <w:rPr>
        <w:rFonts w:asciiTheme="majorHAnsi" w:eastAsiaTheme="majorEastAsia" w:hAnsiTheme="majorHAnsi" w:cstheme="majorBidi"/>
      </w:rPr>
      <w:fldChar w:fldCharType="end"/>
    </w:r>
  </w:p>
  <w:p w:rsidR="00824F64" w:rsidRDefault="00824F6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7D9" w:rsidRDefault="004217D9" w:rsidP="008F2776">
      <w:pPr>
        <w:spacing w:after="0" w:line="240" w:lineRule="auto"/>
      </w:pPr>
      <w:r>
        <w:separator/>
      </w:r>
    </w:p>
  </w:footnote>
  <w:footnote w:type="continuationSeparator" w:id="0">
    <w:p w:rsidR="004217D9" w:rsidRDefault="004217D9" w:rsidP="008F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000000" w:themeColor="text1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4F64" w:rsidRPr="00B23D86" w:rsidRDefault="00824F64" w:rsidP="002363FC">
        <w:pPr>
          <w:pStyle w:val="Encabezado"/>
          <w:pBdr>
            <w:bottom w:val="thickThinSmallGap" w:sz="24" w:space="1" w:color="622423" w:themeColor="accent2" w:themeShade="7F"/>
          </w:pBdr>
          <w:jc w:val="center"/>
        </w:pPr>
        <w:r>
          <w:rPr>
            <w:b/>
            <w:bCs/>
            <w:color w:val="000000" w:themeColor="text1"/>
          </w:rPr>
          <w:t>Modelo de Interoperabilidad del módulo de recepción del Instituto Nacional de Estadística e Informática: Diseño informático del Sistema de Información Estadístico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8B655D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F49276C"/>
    <w:multiLevelType w:val="singleLevel"/>
    <w:tmpl w:val="6DDADE28"/>
    <w:lvl w:ilvl="0">
      <w:start w:val="1"/>
      <w:numFmt w:val="bullet"/>
      <w:pStyle w:val="bullet1"/>
      <w:lvlText w:val=""/>
      <w:lvlJc w:val="left"/>
      <w:pPr>
        <w:tabs>
          <w:tab w:val="num" w:pos="0"/>
        </w:tabs>
        <w:ind w:left="3499" w:hanging="259"/>
      </w:pPr>
      <w:rPr>
        <w:rFonts w:ascii="Wingdings" w:hAnsi="Wingdings" w:hint="default"/>
        <w:sz w:val="14"/>
      </w:rPr>
    </w:lvl>
  </w:abstractNum>
  <w:abstractNum w:abstractNumId="3">
    <w:nsid w:val="10BA592F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82FCD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A6630"/>
    <w:multiLevelType w:val="hybridMultilevel"/>
    <w:tmpl w:val="FDFA15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A143E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C1C19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332673"/>
    <w:multiLevelType w:val="hybridMultilevel"/>
    <w:tmpl w:val="6C44E994"/>
    <w:lvl w:ilvl="0" w:tplc="0C0A0005">
      <w:start w:val="1"/>
      <w:numFmt w:val="bullet"/>
      <w:pStyle w:val="DMRBullet2tabl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DC1664"/>
    <w:multiLevelType w:val="hybridMultilevel"/>
    <w:tmpl w:val="B89858C6"/>
    <w:lvl w:ilvl="0" w:tplc="0C0A0005">
      <w:start w:val="1"/>
      <w:numFmt w:val="bullet"/>
      <w:pStyle w:val="DMRBullet1tabl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510F7C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F2D33"/>
    <w:multiLevelType w:val="singleLevel"/>
    <w:tmpl w:val="D458C930"/>
    <w:lvl w:ilvl="0">
      <w:start w:val="1"/>
      <w:numFmt w:val="bullet"/>
      <w:pStyle w:val="bullet2"/>
      <w:lvlText w:val="•"/>
      <w:lvlJc w:val="left"/>
      <w:pPr>
        <w:tabs>
          <w:tab w:val="num" w:pos="2005"/>
        </w:tabs>
        <w:ind w:left="1904" w:hanging="259"/>
      </w:pPr>
      <w:rPr>
        <w:rFonts w:ascii="Times New Roman" w:hAnsi="Times New Roman" w:hint="default"/>
      </w:rPr>
    </w:lvl>
  </w:abstractNum>
  <w:abstractNum w:abstractNumId="12">
    <w:nsid w:val="564676FD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94E20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91059"/>
    <w:multiLevelType w:val="hybridMultilevel"/>
    <w:tmpl w:val="CC289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745592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D31078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773FA"/>
    <w:multiLevelType w:val="hybridMultilevel"/>
    <w:tmpl w:val="3DEE5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2E2FA6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3543"/>
    <w:multiLevelType w:val="hybridMultilevel"/>
    <w:tmpl w:val="AD6EF520"/>
    <w:lvl w:ilvl="0" w:tplc="AA949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F2243E">
      <w:start w:val="1"/>
      <w:numFmt w:val="bullet"/>
      <w:pStyle w:val="InfoBlu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C974BE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04AA7"/>
    <w:multiLevelType w:val="hybridMultilevel"/>
    <w:tmpl w:val="E1AABF0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B94578"/>
    <w:multiLevelType w:val="singleLevel"/>
    <w:tmpl w:val="CF88189A"/>
    <w:lvl w:ilvl="0">
      <w:start w:val="1"/>
      <w:numFmt w:val="bullet"/>
      <w:pStyle w:val="bullet3"/>
      <w:lvlText w:val="–"/>
      <w:lvlJc w:val="left"/>
      <w:pPr>
        <w:tabs>
          <w:tab w:val="num" w:pos="2005"/>
        </w:tabs>
        <w:ind w:left="1904" w:hanging="259"/>
      </w:pPr>
      <w:rPr>
        <w:rFonts w:ascii="Times New Roman" w:hAnsi="Times New Roman" w:hint="default"/>
      </w:rPr>
    </w:lvl>
  </w:abstractNum>
  <w:abstractNum w:abstractNumId="23">
    <w:nsid w:val="7C9C3A4F"/>
    <w:multiLevelType w:val="hybridMultilevel"/>
    <w:tmpl w:val="5D3065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22"/>
  </w:num>
  <w:num w:numId="4">
    <w:abstractNumId w:val="9"/>
  </w:num>
  <w:num w:numId="5">
    <w:abstractNumId w:val="8"/>
  </w:num>
  <w:num w:numId="6">
    <w:abstractNumId w:val="0"/>
  </w:num>
  <w:num w:numId="7">
    <w:abstractNumId w:val="19"/>
  </w:num>
  <w:num w:numId="8">
    <w:abstractNumId w:val="17"/>
  </w:num>
  <w:num w:numId="9">
    <w:abstractNumId w:val="14"/>
  </w:num>
  <w:num w:numId="10">
    <w:abstractNumId w:val="5"/>
  </w:num>
  <w:num w:numId="11">
    <w:abstractNumId w:val="23"/>
  </w:num>
  <w:num w:numId="12">
    <w:abstractNumId w:val="16"/>
  </w:num>
  <w:num w:numId="13">
    <w:abstractNumId w:val="4"/>
  </w:num>
  <w:num w:numId="14">
    <w:abstractNumId w:val="13"/>
  </w:num>
  <w:num w:numId="15">
    <w:abstractNumId w:val="20"/>
  </w:num>
  <w:num w:numId="16">
    <w:abstractNumId w:val="21"/>
  </w:num>
  <w:num w:numId="17">
    <w:abstractNumId w:val="10"/>
  </w:num>
  <w:num w:numId="18">
    <w:abstractNumId w:val="18"/>
  </w:num>
  <w:num w:numId="19">
    <w:abstractNumId w:val="7"/>
  </w:num>
  <w:num w:numId="20">
    <w:abstractNumId w:val="3"/>
  </w:num>
  <w:num w:numId="21">
    <w:abstractNumId w:val="12"/>
  </w:num>
  <w:num w:numId="22">
    <w:abstractNumId w:val="15"/>
  </w:num>
  <w:num w:numId="23">
    <w:abstractNumId w:val="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FC1"/>
    <w:rsid w:val="000107CA"/>
    <w:rsid w:val="00023BB2"/>
    <w:rsid w:val="000324D1"/>
    <w:rsid w:val="000444C0"/>
    <w:rsid w:val="00094A29"/>
    <w:rsid w:val="000F3FC4"/>
    <w:rsid w:val="001000B8"/>
    <w:rsid w:val="00116FF1"/>
    <w:rsid w:val="0012004C"/>
    <w:rsid w:val="0012218E"/>
    <w:rsid w:val="0013637D"/>
    <w:rsid w:val="00155AB2"/>
    <w:rsid w:val="001719E5"/>
    <w:rsid w:val="00177F54"/>
    <w:rsid w:val="00181E04"/>
    <w:rsid w:val="001915A3"/>
    <w:rsid w:val="001922B8"/>
    <w:rsid w:val="001A0EE1"/>
    <w:rsid w:val="001A0F98"/>
    <w:rsid w:val="001A4A8D"/>
    <w:rsid w:val="001B18C8"/>
    <w:rsid w:val="001C79B1"/>
    <w:rsid w:val="001F2381"/>
    <w:rsid w:val="001F5FC1"/>
    <w:rsid w:val="001F6CB5"/>
    <w:rsid w:val="002133BB"/>
    <w:rsid w:val="00225302"/>
    <w:rsid w:val="00226E89"/>
    <w:rsid w:val="00233C71"/>
    <w:rsid w:val="002363FC"/>
    <w:rsid w:val="002918CF"/>
    <w:rsid w:val="002C3CC7"/>
    <w:rsid w:val="002C6650"/>
    <w:rsid w:val="002D299F"/>
    <w:rsid w:val="002E6658"/>
    <w:rsid w:val="002F43E2"/>
    <w:rsid w:val="003612BA"/>
    <w:rsid w:val="00380588"/>
    <w:rsid w:val="003913BE"/>
    <w:rsid w:val="003A5128"/>
    <w:rsid w:val="003D3014"/>
    <w:rsid w:val="003E74B2"/>
    <w:rsid w:val="004217D9"/>
    <w:rsid w:val="00452C6C"/>
    <w:rsid w:val="00453BD4"/>
    <w:rsid w:val="0046586E"/>
    <w:rsid w:val="00470A20"/>
    <w:rsid w:val="0048034A"/>
    <w:rsid w:val="004A2EF8"/>
    <w:rsid w:val="004A7E76"/>
    <w:rsid w:val="004D16F9"/>
    <w:rsid w:val="004F4603"/>
    <w:rsid w:val="004F7815"/>
    <w:rsid w:val="00501A7D"/>
    <w:rsid w:val="00503694"/>
    <w:rsid w:val="0050653D"/>
    <w:rsid w:val="00517CBA"/>
    <w:rsid w:val="00526DE0"/>
    <w:rsid w:val="00544579"/>
    <w:rsid w:val="00546AD0"/>
    <w:rsid w:val="00554008"/>
    <w:rsid w:val="00561079"/>
    <w:rsid w:val="00567B12"/>
    <w:rsid w:val="005710D1"/>
    <w:rsid w:val="00572674"/>
    <w:rsid w:val="005813B2"/>
    <w:rsid w:val="0059010D"/>
    <w:rsid w:val="0059702B"/>
    <w:rsid w:val="005A17A7"/>
    <w:rsid w:val="005C1692"/>
    <w:rsid w:val="005D0ECD"/>
    <w:rsid w:val="005D79FB"/>
    <w:rsid w:val="005E0EE9"/>
    <w:rsid w:val="005F3C63"/>
    <w:rsid w:val="00615167"/>
    <w:rsid w:val="00634E40"/>
    <w:rsid w:val="006437A7"/>
    <w:rsid w:val="00660667"/>
    <w:rsid w:val="0066109D"/>
    <w:rsid w:val="00663213"/>
    <w:rsid w:val="006839D0"/>
    <w:rsid w:val="00686A2D"/>
    <w:rsid w:val="006A5D99"/>
    <w:rsid w:val="006C6D2F"/>
    <w:rsid w:val="006D45AE"/>
    <w:rsid w:val="006E7C55"/>
    <w:rsid w:val="006F2C3C"/>
    <w:rsid w:val="006F6DCD"/>
    <w:rsid w:val="00720582"/>
    <w:rsid w:val="00721817"/>
    <w:rsid w:val="00723D7E"/>
    <w:rsid w:val="00724442"/>
    <w:rsid w:val="007635F8"/>
    <w:rsid w:val="007665A6"/>
    <w:rsid w:val="00787305"/>
    <w:rsid w:val="0079006C"/>
    <w:rsid w:val="007A2F70"/>
    <w:rsid w:val="007D3B90"/>
    <w:rsid w:val="0081733E"/>
    <w:rsid w:val="00824F64"/>
    <w:rsid w:val="00835D6A"/>
    <w:rsid w:val="00842FE2"/>
    <w:rsid w:val="00870EA7"/>
    <w:rsid w:val="0088172F"/>
    <w:rsid w:val="0088505B"/>
    <w:rsid w:val="008861DB"/>
    <w:rsid w:val="008959C2"/>
    <w:rsid w:val="008B0FF2"/>
    <w:rsid w:val="008B4B18"/>
    <w:rsid w:val="008D3535"/>
    <w:rsid w:val="008F2776"/>
    <w:rsid w:val="00916222"/>
    <w:rsid w:val="00963BD7"/>
    <w:rsid w:val="00981B4B"/>
    <w:rsid w:val="00987249"/>
    <w:rsid w:val="009968C0"/>
    <w:rsid w:val="009A07C9"/>
    <w:rsid w:val="009C23BA"/>
    <w:rsid w:val="009D0C61"/>
    <w:rsid w:val="009D75CF"/>
    <w:rsid w:val="009E37F0"/>
    <w:rsid w:val="009F0555"/>
    <w:rsid w:val="009F18AB"/>
    <w:rsid w:val="00A07372"/>
    <w:rsid w:val="00A253D9"/>
    <w:rsid w:val="00A4307B"/>
    <w:rsid w:val="00A44D4C"/>
    <w:rsid w:val="00A45B97"/>
    <w:rsid w:val="00A45D8B"/>
    <w:rsid w:val="00A51A38"/>
    <w:rsid w:val="00A5384D"/>
    <w:rsid w:val="00A57BA9"/>
    <w:rsid w:val="00A60BD1"/>
    <w:rsid w:val="00A670E0"/>
    <w:rsid w:val="00A67DB5"/>
    <w:rsid w:val="00A74483"/>
    <w:rsid w:val="00A81A0C"/>
    <w:rsid w:val="00A91897"/>
    <w:rsid w:val="00AB5F37"/>
    <w:rsid w:val="00AD6784"/>
    <w:rsid w:val="00AE129E"/>
    <w:rsid w:val="00AF73D5"/>
    <w:rsid w:val="00B05C97"/>
    <w:rsid w:val="00B23238"/>
    <w:rsid w:val="00B23D86"/>
    <w:rsid w:val="00B27C44"/>
    <w:rsid w:val="00B31417"/>
    <w:rsid w:val="00B4342D"/>
    <w:rsid w:val="00B44274"/>
    <w:rsid w:val="00B62900"/>
    <w:rsid w:val="00B77902"/>
    <w:rsid w:val="00B8039C"/>
    <w:rsid w:val="00BA1596"/>
    <w:rsid w:val="00BB421E"/>
    <w:rsid w:val="00BC0498"/>
    <w:rsid w:val="00BD415E"/>
    <w:rsid w:val="00BF3882"/>
    <w:rsid w:val="00BF4EEA"/>
    <w:rsid w:val="00C017AA"/>
    <w:rsid w:val="00C1749B"/>
    <w:rsid w:val="00C308BB"/>
    <w:rsid w:val="00C41E60"/>
    <w:rsid w:val="00C531BE"/>
    <w:rsid w:val="00C56A5C"/>
    <w:rsid w:val="00C63FC5"/>
    <w:rsid w:val="00C85525"/>
    <w:rsid w:val="00C90896"/>
    <w:rsid w:val="00C91DBB"/>
    <w:rsid w:val="00C9355C"/>
    <w:rsid w:val="00CA5368"/>
    <w:rsid w:val="00CB4AD8"/>
    <w:rsid w:val="00CB654C"/>
    <w:rsid w:val="00CC6182"/>
    <w:rsid w:val="00CD5EA3"/>
    <w:rsid w:val="00CE010A"/>
    <w:rsid w:val="00CE0326"/>
    <w:rsid w:val="00CE708E"/>
    <w:rsid w:val="00CF3E59"/>
    <w:rsid w:val="00D1684A"/>
    <w:rsid w:val="00D16CCF"/>
    <w:rsid w:val="00D4086D"/>
    <w:rsid w:val="00D52A71"/>
    <w:rsid w:val="00D57B90"/>
    <w:rsid w:val="00D612D2"/>
    <w:rsid w:val="00D633A6"/>
    <w:rsid w:val="00D75333"/>
    <w:rsid w:val="00D85385"/>
    <w:rsid w:val="00D9238D"/>
    <w:rsid w:val="00D93010"/>
    <w:rsid w:val="00DA5C54"/>
    <w:rsid w:val="00DB3C38"/>
    <w:rsid w:val="00DD4961"/>
    <w:rsid w:val="00DE2826"/>
    <w:rsid w:val="00E2230B"/>
    <w:rsid w:val="00E30C4F"/>
    <w:rsid w:val="00E32E64"/>
    <w:rsid w:val="00E352D3"/>
    <w:rsid w:val="00E44481"/>
    <w:rsid w:val="00E47CA1"/>
    <w:rsid w:val="00E600A0"/>
    <w:rsid w:val="00E827E0"/>
    <w:rsid w:val="00E9147C"/>
    <w:rsid w:val="00EA277B"/>
    <w:rsid w:val="00EE38D6"/>
    <w:rsid w:val="00EF4B9B"/>
    <w:rsid w:val="00F637E9"/>
    <w:rsid w:val="00F6484B"/>
    <w:rsid w:val="00F66479"/>
    <w:rsid w:val="00F74A62"/>
    <w:rsid w:val="00F90671"/>
    <w:rsid w:val="00FB1D2D"/>
    <w:rsid w:val="00FC6C71"/>
    <w:rsid w:val="00FD06B7"/>
    <w:rsid w:val="00FD14F6"/>
    <w:rsid w:val="00FD75D1"/>
    <w:rsid w:val="00FE174E"/>
    <w:rsid w:val="00FE6EB9"/>
    <w:rsid w:val="00FF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9C"/>
  </w:style>
  <w:style w:type="paragraph" w:styleId="Ttulo1">
    <w:name w:val="heading 1"/>
    <w:aliases w:val="título 1,título 11,título 12,título 13,título 111,título 14,título 1...,título 112,título 15,Titulo 1,H1-Heading 1,1,h1,Header 1,l1,Legal Line 1,head 1,H1,Heading A,level 1,Level 1 Head,heading 1,Head 1,kk2,1m,Heading,Chapter Head"/>
    <w:basedOn w:val="Normal"/>
    <w:next w:val="Normal"/>
    <w:link w:val="Ttulo1Car"/>
    <w:uiPriority w:val="9"/>
    <w:qFormat/>
    <w:rsid w:val="004A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título 2,título 21,título 22,título 23,título 24,título 25,Titulo 2,H2-Heading 2,2,Header 2,l2,Header2,h2,22,heading2,list2,h 3,ICL 2,Heading 2a,Numbered - 2,h 4,ICL,kk,H21,H22,CHS,A,A.B.C.,list 2,Heading2,Heading Indent No L2,2m,h21,Titre 2"/>
    <w:basedOn w:val="Normal"/>
    <w:next w:val="Normal"/>
    <w:link w:val="Ttulo2Car"/>
    <w:uiPriority w:val="9"/>
    <w:unhideWhenUsed/>
    <w:qFormat/>
    <w:rsid w:val="00661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H3,H3-Heading 3,l3.3,l3,título 3,título 31,título 32,título 33,título 34,3,h3,list 3,list3,H31,H32,Heading3,Level 3 Head,heading 3,MOVE-it 3,Subhead B,Heading C,sub-sub,3m,Head 3,Table Attribute Heading,Titulo 3,Map,Section,B Head,títul..."/>
    <w:basedOn w:val="Normal"/>
    <w:next w:val="Normal"/>
    <w:link w:val="Ttulo3Car"/>
    <w:unhideWhenUsed/>
    <w:qFormat/>
    <w:rsid w:val="006D4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h4,a.,4,4m,MOVE-it 4,Head 4,Heading4,bullet,bl,bb,MOVE-it 41,h41,C Head,C Head1,C Head2,h42,C Head3,h43,C Head4,h44,C Head5,h45,C Head6,h46,C Head7,h47,C Head8,h48,C Head9,h49,C Head11,h411,C Head10,h410,MOVE-it 42,MOVE-it 411,C Head12,h412"/>
    <w:basedOn w:val="Normal"/>
    <w:next w:val="Normal"/>
    <w:link w:val="Ttulo4Car"/>
    <w:unhideWhenUsed/>
    <w:qFormat/>
    <w:rsid w:val="006D4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MOVE-it 5,Roman list,Roman list1,Roman list2,Roman list11,Roman list3,Roman list12,Roman list21,Roman list111,MOVE-it 51,h5,5m,Head 5,D Head,D Head1,D Head2,D Head3,D Head4,D Head5,D Head6,D Head7,D Head8,D Head9,D Head11,D Head10,MOVE-it 52"/>
    <w:basedOn w:val="Normal"/>
    <w:next w:val="Text"/>
    <w:link w:val="Ttulo5Car"/>
    <w:qFormat/>
    <w:rsid w:val="001A4A8D"/>
    <w:pPr>
      <w:keepNext/>
      <w:spacing w:before="240" w:after="160" w:line="280" w:lineRule="atLeast"/>
      <w:outlineLvl w:val="4"/>
    </w:pPr>
    <w:rPr>
      <w:rFonts w:ascii="Arial Narrow" w:eastAsia="Times New Roman" w:hAnsi="Arial Narrow" w:cs="Times New Roman"/>
      <w:sz w:val="24"/>
      <w:szCs w:val="20"/>
    </w:rPr>
  </w:style>
  <w:style w:type="paragraph" w:styleId="Ttulo6">
    <w:name w:val="heading 6"/>
    <w:basedOn w:val="Normal"/>
    <w:next w:val="Normal"/>
    <w:link w:val="Ttulo6Car"/>
    <w:unhideWhenUsed/>
    <w:qFormat/>
    <w:rsid w:val="001A4A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1A4A8D"/>
    <w:pPr>
      <w:keepNext/>
      <w:spacing w:after="240" w:line="280" w:lineRule="atLeast"/>
      <w:outlineLvl w:val="6"/>
    </w:pPr>
    <w:rPr>
      <w:rFonts w:ascii="Arial" w:eastAsia="Times New Roman" w:hAnsi="Arial" w:cs="Times New Roman"/>
      <w:sz w:val="28"/>
      <w:szCs w:val="20"/>
    </w:rPr>
  </w:style>
  <w:style w:type="paragraph" w:styleId="Ttulo8">
    <w:name w:val="heading 8"/>
    <w:basedOn w:val="Normal"/>
    <w:next w:val="Normal"/>
    <w:link w:val="Ttulo8Car"/>
    <w:qFormat/>
    <w:rsid w:val="001A4A8D"/>
    <w:pPr>
      <w:keepNext/>
      <w:spacing w:before="1600" w:after="0" w:line="280" w:lineRule="atLeast"/>
      <w:ind w:left="-3261"/>
      <w:jc w:val="center"/>
      <w:outlineLvl w:val="7"/>
    </w:pPr>
    <w:rPr>
      <w:rFonts w:ascii="Arial" w:eastAsia="Times New Roman" w:hAnsi="Arial" w:cs="Times New Roman"/>
      <w:sz w:val="28"/>
      <w:szCs w:val="20"/>
    </w:rPr>
  </w:style>
  <w:style w:type="paragraph" w:styleId="Ttulo9">
    <w:name w:val="heading 9"/>
    <w:basedOn w:val="Normal"/>
    <w:next w:val="Normal"/>
    <w:link w:val="Ttulo9Car"/>
    <w:qFormat/>
    <w:rsid w:val="001A4A8D"/>
    <w:pPr>
      <w:keepNext/>
      <w:suppressAutoHyphens/>
      <w:spacing w:before="240" w:after="0" w:line="240" w:lineRule="auto"/>
      <w:jc w:val="right"/>
      <w:outlineLvl w:val="8"/>
    </w:pPr>
    <w:rPr>
      <w:rFonts w:ascii="Arial" w:eastAsia="Times New Roman" w:hAnsi="Arial" w:cs="Times New Roman"/>
      <w:b/>
      <w:color w:val="FFFFF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,título 11 Car,título 12 Car,título 13 Car,título 111 Car,título 14 Car,título 1... Car,título 112 Car,título 15 Car,Titulo 1 Car,H1-Heading 1 Car,1 Car,h1 Car,Header 1 Car,l1 Car,Legal Line 1 Car,head 1 Car,H1 Car,Heading A Car"/>
    <w:basedOn w:val="Fuentedeprrafopredeter"/>
    <w:link w:val="Ttulo1"/>
    <w:uiPriority w:val="9"/>
    <w:rsid w:val="004A2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H2 Car,título 2 Car,título 21 Car,título 22 Car,título 23 Car,título 24 Car,título 25 Car,Titulo 2 Car,H2-Heading 2 Car,2 Car,Header 2 Car,l2 Car,Header2 Car,h2 Car,22 Car,heading2 Car,list2 Car,h 3 Car,ICL 2 Car,Heading 2a Car,h 4 Car"/>
    <w:basedOn w:val="Fuentedeprrafopredeter"/>
    <w:link w:val="Ttulo2"/>
    <w:uiPriority w:val="9"/>
    <w:rsid w:val="00661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aliases w:val="H3 Car,H3-Heading 3 Car,l3.3 Car,l3 Car,título 3 Car,título 31 Car,título 32 Car,título 33 Car,título 34 Car,3 Car,h3 Car,list 3 Car,list3 Car,H31 Car,H32 Car,Heading3 Car,Level 3 Head Car,heading 3 Car,MOVE-it 3 Car,Subhead B Car,3m Car"/>
    <w:basedOn w:val="Fuentedeprrafopredeter"/>
    <w:link w:val="Ttulo3"/>
    <w:rsid w:val="006D4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aliases w:val="H4 Car,h4 Car,a. Car,4 Car,4m Car,MOVE-it 4 Car,Head 4 Car,Heading4 Car,bullet Car,bl Car,bb Car,MOVE-it 41 Car,h41 Car,C Head Car,C Head1 Car,C Head2 Car,h42 Car,C Head3 Car,h43 Car,C Head4 Car,h44 Car,C Head5 Car,h45 Car,C Head6 Car"/>
    <w:basedOn w:val="Fuentedeprrafopredeter"/>
    <w:link w:val="Ttulo4"/>
    <w:rsid w:val="006D45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">
    <w:name w:val="Text"/>
    <w:aliases w:val="Body"/>
    <w:basedOn w:val="Normal"/>
    <w:rsid w:val="001A4A8D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  <w:style w:type="character" w:customStyle="1" w:styleId="Ttulo5Car">
    <w:name w:val="Título 5 Car"/>
    <w:aliases w:val="MOVE-it 5 Car,Roman list Car,Roman list1 Car,Roman list2 Car,Roman list11 Car,Roman list3 Car,Roman list12 Car,Roman list21 Car,Roman list111 Car,MOVE-it 51 Car,h5 Car,5m Car,Head 5 Car,D Head Car,D Head1 Car,D Head2 Car,D Head3 Car"/>
    <w:basedOn w:val="Fuentedeprrafopredeter"/>
    <w:link w:val="Ttulo5"/>
    <w:rsid w:val="001A4A8D"/>
    <w:rPr>
      <w:rFonts w:ascii="Arial Narrow" w:eastAsia="Times New Roman" w:hAnsi="Arial Narrow" w:cs="Times New Roman"/>
      <w:sz w:val="24"/>
      <w:szCs w:val="20"/>
    </w:rPr>
  </w:style>
  <w:style w:type="character" w:customStyle="1" w:styleId="Ttulo6Car">
    <w:name w:val="Título 6 Car"/>
    <w:basedOn w:val="Fuentedeprrafopredeter"/>
    <w:link w:val="Ttulo6"/>
    <w:rsid w:val="001A4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1A4A8D"/>
    <w:rPr>
      <w:rFonts w:ascii="Arial" w:eastAsia="Times New Roman" w:hAnsi="Arial" w:cs="Times New Roman"/>
      <w:sz w:val="28"/>
      <w:szCs w:val="20"/>
    </w:rPr>
  </w:style>
  <w:style w:type="character" w:customStyle="1" w:styleId="Ttulo8Car">
    <w:name w:val="Título 8 Car"/>
    <w:basedOn w:val="Fuentedeprrafopredeter"/>
    <w:link w:val="Ttulo8"/>
    <w:rsid w:val="001A4A8D"/>
    <w:rPr>
      <w:rFonts w:ascii="Arial" w:eastAsia="Times New Roman" w:hAnsi="Arial" w:cs="Times New Roman"/>
      <w:sz w:val="28"/>
      <w:szCs w:val="20"/>
    </w:rPr>
  </w:style>
  <w:style w:type="character" w:customStyle="1" w:styleId="Ttulo9Car">
    <w:name w:val="Título 9 Car"/>
    <w:basedOn w:val="Fuentedeprrafopredeter"/>
    <w:link w:val="Ttulo9"/>
    <w:rsid w:val="001A4A8D"/>
    <w:rPr>
      <w:rFonts w:ascii="Arial" w:eastAsia="Times New Roman" w:hAnsi="Arial" w:cs="Times New Roman"/>
      <w:b/>
      <w:color w:val="FFFFFF"/>
      <w:sz w:val="20"/>
      <w:szCs w:val="20"/>
    </w:rPr>
  </w:style>
  <w:style w:type="paragraph" w:styleId="Prrafodelista">
    <w:name w:val="List Paragraph"/>
    <w:basedOn w:val="Normal"/>
    <w:uiPriority w:val="34"/>
    <w:qFormat/>
    <w:rsid w:val="0066109D"/>
    <w:pPr>
      <w:ind w:left="720"/>
      <w:contextualSpacing/>
    </w:pPr>
  </w:style>
  <w:style w:type="paragraph" w:customStyle="1" w:styleId="Default">
    <w:name w:val="Default"/>
    <w:rsid w:val="0066109D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4A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A2E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2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776"/>
  </w:style>
  <w:style w:type="paragraph" w:styleId="Piedepgina">
    <w:name w:val="footer"/>
    <w:basedOn w:val="Normal"/>
    <w:link w:val="PiedepginaCar"/>
    <w:uiPriority w:val="99"/>
    <w:unhideWhenUsed/>
    <w:rsid w:val="008F2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776"/>
  </w:style>
  <w:style w:type="paragraph" w:styleId="TtulodeTDC">
    <w:name w:val="TOC Heading"/>
    <w:basedOn w:val="Ttulo1"/>
    <w:next w:val="Normal"/>
    <w:uiPriority w:val="39"/>
    <w:unhideWhenUsed/>
    <w:qFormat/>
    <w:rsid w:val="00D633A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633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3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33A6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4F460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4603"/>
    <w:rPr>
      <w:rFonts w:eastAsiaTheme="minorEastAsia"/>
      <w:lang w:eastAsia="es-PE"/>
    </w:rPr>
  </w:style>
  <w:style w:type="paragraph" w:styleId="Epgrafe">
    <w:name w:val="caption"/>
    <w:basedOn w:val="Normal"/>
    <w:next w:val="Normal"/>
    <w:link w:val="EpgrafeCar"/>
    <w:unhideWhenUsed/>
    <w:qFormat/>
    <w:rsid w:val="009E37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EpgrafeCar">
    <w:name w:val="Epígrafe Car"/>
    <w:link w:val="Epgrafe"/>
    <w:rsid w:val="001A4A8D"/>
    <w:rPr>
      <w:b/>
      <w:bCs/>
      <w:color w:val="4F81BD" w:themeColor="accent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C91DBB"/>
    <w:pPr>
      <w:spacing w:after="100"/>
      <w:ind w:left="440"/>
    </w:pPr>
  </w:style>
  <w:style w:type="paragraph" w:customStyle="1" w:styleId="Subsection2">
    <w:name w:val="Subsection2"/>
    <w:basedOn w:val="Ttulo2"/>
    <w:next w:val="Text"/>
    <w:rsid w:val="001A4A8D"/>
    <w:pPr>
      <w:keepLines w:val="0"/>
      <w:spacing w:before="240" w:after="240" w:line="280" w:lineRule="atLeast"/>
    </w:pPr>
    <w:rPr>
      <w:rFonts w:ascii="Arial Narrow" w:eastAsia="Times New Roman" w:hAnsi="Arial Narrow" w:cs="Times New Roman"/>
      <w:bCs w:val="0"/>
      <w:color w:val="auto"/>
      <w:sz w:val="24"/>
      <w:szCs w:val="20"/>
    </w:rPr>
  </w:style>
  <w:style w:type="paragraph" w:customStyle="1" w:styleId="Confidentiality">
    <w:name w:val="Confidentiality"/>
    <w:basedOn w:val="Normal"/>
    <w:rsid w:val="001A4A8D"/>
    <w:pPr>
      <w:spacing w:after="240" w:line="280" w:lineRule="atLeast"/>
      <w:ind w:right="3989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Subsection1">
    <w:name w:val="Subsection1"/>
    <w:basedOn w:val="Ttulo1"/>
    <w:next w:val="Text"/>
    <w:rsid w:val="001A4A8D"/>
    <w:pPr>
      <w:keepNext w:val="0"/>
      <w:keepLines w:val="0"/>
      <w:pageBreakBefore/>
      <w:pBdr>
        <w:bottom w:val="single" w:sz="8" w:space="12" w:color="auto"/>
      </w:pBdr>
      <w:spacing w:before="0" w:after="360" w:line="280" w:lineRule="atLeast"/>
    </w:pPr>
    <w:rPr>
      <w:rFonts w:ascii="Arial Narrow" w:eastAsia="Times New Roman" w:hAnsi="Arial Narrow" w:cs="Times New Roman"/>
      <w:bCs w:val="0"/>
      <w:color w:val="auto"/>
      <w:kern w:val="28"/>
      <w:szCs w:val="20"/>
    </w:rPr>
  </w:style>
  <w:style w:type="character" w:styleId="Nmerodepgina">
    <w:name w:val="page number"/>
    <w:basedOn w:val="Fuentedeprrafopredeter"/>
    <w:rsid w:val="001A4A8D"/>
  </w:style>
  <w:style w:type="paragraph" w:customStyle="1" w:styleId="bullet1">
    <w:name w:val="bullet1"/>
    <w:basedOn w:val="Normal"/>
    <w:rsid w:val="001A4A8D"/>
    <w:pPr>
      <w:numPr>
        <w:numId w:val="1"/>
      </w:numPr>
      <w:tabs>
        <w:tab w:val="clear" w:pos="0"/>
        <w:tab w:val="num" w:pos="-1800"/>
      </w:tabs>
      <w:spacing w:after="120" w:line="240" w:lineRule="auto"/>
      <w:ind w:left="1699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bullet2">
    <w:name w:val="bullet2"/>
    <w:basedOn w:val="Normal"/>
    <w:rsid w:val="001A4A8D"/>
    <w:pPr>
      <w:numPr>
        <w:numId w:val="2"/>
      </w:numPr>
      <w:spacing w:after="120" w:line="240" w:lineRule="auto"/>
      <w:ind w:left="1905" w:hanging="261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bullet3">
    <w:name w:val="bullet3"/>
    <w:basedOn w:val="Normal"/>
    <w:rsid w:val="001A4A8D"/>
    <w:pPr>
      <w:numPr>
        <w:numId w:val="3"/>
      </w:numPr>
      <w:tabs>
        <w:tab w:val="clear" w:pos="2005"/>
      </w:tabs>
      <w:spacing w:after="120" w:line="240" w:lineRule="auto"/>
      <w:ind w:left="2517" w:hanging="357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Text1">
    <w:name w:val="Text1"/>
    <w:basedOn w:val="Normal"/>
    <w:rsid w:val="001A4A8D"/>
    <w:pPr>
      <w:spacing w:after="240" w:line="240" w:lineRule="auto"/>
      <w:ind w:left="1699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Text2">
    <w:name w:val="Text2"/>
    <w:basedOn w:val="Normal"/>
    <w:rsid w:val="001A4A8D"/>
    <w:pPr>
      <w:spacing w:after="240" w:line="240" w:lineRule="auto"/>
      <w:ind w:left="2160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Text3">
    <w:name w:val="Text3"/>
    <w:basedOn w:val="Normal"/>
    <w:rsid w:val="001A4A8D"/>
    <w:pPr>
      <w:spacing w:after="240" w:line="240" w:lineRule="auto"/>
      <w:ind w:left="2517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Subsection3">
    <w:name w:val="Subsection3"/>
    <w:basedOn w:val="Ttulo3"/>
    <w:next w:val="Text"/>
    <w:rsid w:val="001A4A8D"/>
    <w:pPr>
      <w:keepLines w:val="0"/>
      <w:spacing w:before="240" w:after="160" w:line="280" w:lineRule="atLeast"/>
    </w:pPr>
    <w:rPr>
      <w:rFonts w:ascii="Arial Narrow" w:eastAsia="Times New Roman" w:hAnsi="Arial Narrow" w:cs="Times New Roman"/>
      <w:bCs w:val="0"/>
      <w:color w:val="auto"/>
      <w:sz w:val="28"/>
      <w:szCs w:val="20"/>
    </w:rPr>
  </w:style>
  <w:style w:type="paragraph" w:styleId="TDC4">
    <w:name w:val="toc 4"/>
    <w:basedOn w:val="Normal"/>
    <w:next w:val="Normal"/>
    <w:autoRedefine/>
    <w:uiPriority w:val="39"/>
    <w:rsid w:val="001A4A8D"/>
    <w:pPr>
      <w:tabs>
        <w:tab w:val="left" w:pos="1260"/>
        <w:tab w:val="right" w:leader="dot" w:pos="9360"/>
      </w:tabs>
      <w:spacing w:before="40" w:after="40" w:line="280" w:lineRule="atLeast"/>
      <w:ind w:left="1267" w:hanging="720"/>
    </w:pPr>
    <w:rPr>
      <w:rFonts w:ascii="Arial" w:eastAsia="Times New Roman" w:hAnsi="Arial" w:cs="Times New Roman"/>
      <w:noProof/>
      <w:sz w:val="20"/>
      <w:szCs w:val="20"/>
      <w:lang w:val="es-ES" w:eastAsia="es-ES"/>
    </w:rPr>
  </w:style>
  <w:style w:type="paragraph" w:customStyle="1" w:styleId="Subsection4">
    <w:name w:val="Subsection4"/>
    <w:basedOn w:val="Ttulo4"/>
    <w:next w:val="Text"/>
    <w:rsid w:val="001A4A8D"/>
    <w:pPr>
      <w:keepLines w:val="0"/>
      <w:spacing w:before="240" w:after="160" w:line="280" w:lineRule="atLeast"/>
    </w:pPr>
    <w:rPr>
      <w:rFonts w:ascii="Arial Narrow" w:eastAsia="Times New Roman" w:hAnsi="Arial Narrow" w:cs="Times New Roman"/>
      <w:bCs w:val="0"/>
      <w:i w:val="0"/>
      <w:iCs w:val="0"/>
      <w:color w:val="auto"/>
      <w:sz w:val="24"/>
      <w:szCs w:val="20"/>
    </w:rPr>
  </w:style>
  <w:style w:type="paragraph" w:customStyle="1" w:styleId="FigureStyle">
    <w:name w:val="Figure Style"/>
    <w:basedOn w:val="Normal"/>
    <w:rsid w:val="001A4A8D"/>
    <w:pPr>
      <w:spacing w:after="240" w:line="280" w:lineRule="atLeast"/>
      <w:ind w:left="1440"/>
    </w:pPr>
    <w:rPr>
      <w:rFonts w:ascii="Arial" w:eastAsia="Times New Roman" w:hAnsi="Arial" w:cs="Times New Roman"/>
      <w:i/>
      <w:sz w:val="20"/>
      <w:szCs w:val="20"/>
      <w:lang w:val="es-ES" w:eastAsia="es-ES"/>
    </w:rPr>
  </w:style>
  <w:style w:type="paragraph" w:styleId="TDC5">
    <w:name w:val="toc 5"/>
    <w:basedOn w:val="Normal"/>
    <w:next w:val="Normal"/>
    <w:autoRedefine/>
    <w:uiPriority w:val="39"/>
    <w:rsid w:val="001A4A8D"/>
    <w:pPr>
      <w:spacing w:after="240" w:line="280" w:lineRule="atLeast"/>
      <w:ind w:left="880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ClientName">
    <w:name w:val="Client Name"/>
    <w:basedOn w:val="Normal"/>
    <w:rsid w:val="001A4A8D"/>
    <w:pPr>
      <w:spacing w:after="480" w:line="280" w:lineRule="atLeast"/>
    </w:pPr>
    <w:rPr>
      <w:rFonts w:ascii="Arial Black" w:eastAsia="Times New Roman" w:hAnsi="Arial Black" w:cs="Times New Roman"/>
      <w:sz w:val="4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A4A8D"/>
    <w:pPr>
      <w:spacing w:before="240" w:after="60" w:line="280" w:lineRule="atLeast"/>
      <w:jc w:val="center"/>
      <w:outlineLvl w:val="0"/>
    </w:pPr>
    <w:rPr>
      <w:rFonts w:ascii="Book Antiqua" w:eastAsia="Times New Roman" w:hAnsi="Book Antiqu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A4A8D"/>
    <w:rPr>
      <w:rFonts w:ascii="Book Antiqua" w:eastAsia="Times New Roman" w:hAnsi="Book Antiqua" w:cs="Times New Roman"/>
      <w:b/>
      <w:bCs/>
      <w:kern w:val="28"/>
      <w:sz w:val="32"/>
      <w:szCs w:val="32"/>
    </w:rPr>
  </w:style>
  <w:style w:type="paragraph" w:customStyle="1" w:styleId="DMRTtulotabla">
    <w:name w:val="DMR Título tabla"/>
    <w:basedOn w:val="DMRFuenteTabla"/>
    <w:next w:val="DMRFuenteTabla"/>
    <w:rsid w:val="001A4A8D"/>
    <w:rPr>
      <w:b/>
    </w:rPr>
  </w:style>
  <w:style w:type="paragraph" w:customStyle="1" w:styleId="DMRFuenteTabla">
    <w:name w:val="DMR Fuente Tabla"/>
    <w:basedOn w:val="Normal"/>
    <w:rsid w:val="001A4A8D"/>
    <w:pPr>
      <w:spacing w:after="0" w:line="240" w:lineRule="auto"/>
    </w:pPr>
    <w:rPr>
      <w:rFonts w:ascii="Arial Narrow" w:eastAsia="Times New Roman" w:hAnsi="Arial Narrow" w:cs="Times New Roman"/>
      <w:szCs w:val="20"/>
      <w:lang w:val="es-ES" w:eastAsia="es-ES"/>
    </w:rPr>
  </w:style>
  <w:style w:type="paragraph" w:customStyle="1" w:styleId="DMRBullet1tabla">
    <w:name w:val="DMR Bullet 1 tabla"/>
    <w:basedOn w:val="DMRFuenteTabla"/>
    <w:rsid w:val="001A4A8D"/>
    <w:pPr>
      <w:numPr>
        <w:numId w:val="4"/>
      </w:numPr>
      <w:tabs>
        <w:tab w:val="clear" w:pos="720"/>
        <w:tab w:val="num" w:pos="202"/>
      </w:tabs>
      <w:ind w:left="197" w:hanging="196"/>
    </w:pPr>
    <w:rPr>
      <w:lang w:val="en-US"/>
    </w:rPr>
  </w:style>
  <w:style w:type="paragraph" w:customStyle="1" w:styleId="DMRBullet2tabla">
    <w:name w:val="DMR Bullet 2 tabla"/>
    <w:basedOn w:val="DMRFuenteTabla"/>
    <w:rsid w:val="001A4A8D"/>
    <w:pPr>
      <w:numPr>
        <w:numId w:val="5"/>
      </w:numPr>
      <w:tabs>
        <w:tab w:val="clear" w:pos="720"/>
        <w:tab w:val="left" w:pos="492"/>
      </w:tabs>
      <w:ind w:left="486" w:hanging="214"/>
    </w:pPr>
  </w:style>
  <w:style w:type="paragraph" w:styleId="Textonotapie">
    <w:name w:val="footnote text"/>
    <w:basedOn w:val="Normal"/>
    <w:link w:val="TextonotapieCar"/>
    <w:semiHidden/>
    <w:rsid w:val="001A4A8D"/>
    <w:pPr>
      <w:spacing w:after="0" w:line="240" w:lineRule="auto"/>
    </w:pPr>
    <w:rPr>
      <w:rFonts w:ascii="Helvetica" w:eastAsia="Times New Roman" w:hAnsi="Helvetica" w:cs="Times New Roman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A4A8D"/>
    <w:rPr>
      <w:rFonts w:ascii="Helvetica" w:eastAsia="Times New Roman" w:hAnsi="Helvetica" w:cs="Times New Roman"/>
      <w:sz w:val="16"/>
      <w:szCs w:val="20"/>
    </w:rPr>
  </w:style>
  <w:style w:type="character" w:styleId="Hipervnculovisitado">
    <w:name w:val="FollowedHyperlink"/>
    <w:rsid w:val="001A4A8D"/>
    <w:rPr>
      <w:color w:val="800080"/>
      <w:u w:val="single"/>
    </w:rPr>
  </w:style>
  <w:style w:type="paragraph" w:customStyle="1" w:styleId="font5">
    <w:name w:val="font5"/>
    <w:basedOn w:val="Normal"/>
    <w:rsid w:val="001A4A8D"/>
    <w:pPr>
      <w:spacing w:before="100" w:beforeAutospacing="1" w:after="100" w:afterAutospacing="1" w:line="240" w:lineRule="auto"/>
    </w:pPr>
    <w:rPr>
      <w:rFonts w:ascii="Tahoma" w:eastAsia="Arial Unicode MS" w:hAnsi="Tahoma" w:cs="Helvetica"/>
      <w:b/>
      <w:bCs/>
      <w:color w:val="333399"/>
      <w:sz w:val="16"/>
      <w:szCs w:val="16"/>
      <w:lang w:val="es-ES" w:eastAsia="es-ES"/>
    </w:rPr>
  </w:style>
  <w:style w:type="paragraph" w:customStyle="1" w:styleId="font6">
    <w:name w:val="font6"/>
    <w:basedOn w:val="Normal"/>
    <w:rsid w:val="001A4A8D"/>
    <w:pPr>
      <w:spacing w:before="100" w:beforeAutospacing="1" w:after="100" w:afterAutospacing="1" w:line="240" w:lineRule="auto"/>
    </w:pPr>
    <w:rPr>
      <w:rFonts w:ascii="Tahoma" w:eastAsia="Arial Unicode MS" w:hAnsi="Tahoma" w:cs="Helvetica"/>
      <w:color w:val="333399"/>
      <w:sz w:val="16"/>
      <w:szCs w:val="16"/>
      <w:lang w:val="es-ES" w:eastAsia="es-ES"/>
    </w:rPr>
  </w:style>
  <w:style w:type="paragraph" w:customStyle="1" w:styleId="xl24">
    <w:name w:val="xl24"/>
    <w:basedOn w:val="Normal"/>
    <w:rsid w:val="001A4A8D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25">
    <w:name w:val="xl25"/>
    <w:basedOn w:val="Normal"/>
    <w:rsid w:val="001A4A8D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333399"/>
      <w:sz w:val="24"/>
      <w:szCs w:val="24"/>
      <w:lang w:val="es-ES" w:eastAsia="es-ES"/>
    </w:rPr>
  </w:style>
  <w:style w:type="paragraph" w:customStyle="1" w:styleId="xl26">
    <w:name w:val="xl26"/>
    <w:basedOn w:val="Normal"/>
    <w:rsid w:val="001A4A8D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333399"/>
      <w:sz w:val="24"/>
      <w:szCs w:val="24"/>
      <w:lang w:val="es-ES" w:eastAsia="es-ES"/>
    </w:rPr>
  </w:style>
  <w:style w:type="paragraph" w:customStyle="1" w:styleId="xl27">
    <w:name w:val="xl27"/>
    <w:basedOn w:val="Normal"/>
    <w:rsid w:val="001A4A8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1A4A8D"/>
    <w:pPr>
      <w:pBdr>
        <w:top w:val="single" w:sz="4" w:space="0" w:color="808080"/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29">
    <w:name w:val="xl29"/>
    <w:basedOn w:val="Normal"/>
    <w:rsid w:val="001A4A8D"/>
    <w:pPr>
      <w:pBdr>
        <w:top w:val="single" w:sz="4" w:space="0" w:color="808080"/>
        <w:left w:val="single" w:sz="4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30">
    <w:name w:val="xl30"/>
    <w:basedOn w:val="Normal"/>
    <w:rsid w:val="001A4A8D"/>
    <w:pPr>
      <w:pBdr>
        <w:top w:val="single" w:sz="4" w:space="0" w:color="808080"/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1A4A8D"/>
    <w:pPr>
      <w:pBdr>
        <w:top w:val="single" w:sz="4" w:space="0" w:color="808080"/>
        <w:left w:val="single" w:sz="8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32">
    <w:name w:val="xl32"/>
    <w:basedOn w:val="Normal"/>
    <w:rsid w:val="001A4A8D"/>
    <w:pPr>
      <w:pBdr>
        <w:top w:val="single" w:sz="4" w:space="0" w:color="808080"/>
        <w:left w:val="single" w:sz="8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1A4A8D"/>
    <w:pPr>
      <w:pBdr>
        <w:top w:val="single" w:sz="4" w:space="0" w:color="808080"/>
        <w:left w:val="single" w:sz="8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1A4A8D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5">
    <w:name w:val="xl35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6">
    <w:name w:val="xl36"/>
    <w:basedOn w:val="Normal"/>
    <w:rsid w:val="001A4A8D"/>
    <w:pPr>
      <w:pBdr>
        <w:top w:val="single" w:sz="4" w:space="0" w:color="808080"/>
        <w:left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7">
    <w:name w:val="xl37"/>
    <w:basedOn w:val="Normal"/>
    <w:rsid w:val="001A4A8D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8">
    <w:name w:val="xl38"/>
    <w:basedOn w:val="Normal"/>
    <w:rsid w:val="001A4A8D"/>
    <w:pPr>
      <w:pBdr>
        <w:top w:val="single" w:sz="4" w:space="0" w:color="808080"/>
        <w:left w:val="single" w:sz="8" w:space="9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9">
    <w:name w:val="xl39"/>
    <w:basedOn w:val="Normal"/>
    <w:rsid w:val="001A4A8D"/>
    <w:pPr>
      <w:pBdr>
        <w:top w:val="single" w:sz="4" w:space="0" w:color="808080"/>
        <w:left w:val="single" w:sz="8" w:space="9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0">
    <w:name w:val="xl40"/>
    <w:basedOn w:val="Normal"/>
    <w:rsid w:val="001A4A8D"/>
    <w:pPr>
      <w:pBdr>
        <w:top w:val="single" w:sz="8" w:space="0" w:color="808080"/>
        <w:left w:val="single" w:sz="8" w:space="9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1">
    <w:name w:val="xl41"/>
    <w:basedOn w:val="Normal"/>
    <w:rsid w:val="001A4A8D"/>
    <w:pPr>
      <w:pBdr>
        <w:left w:val="single" w:sz="8" w:space="9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2">
    <w:name w:val="xl42"/>
    <w:basedOn w:val="Normal"/>
    <w:rsid w:val="001A4A8D"/>
    <w:pPr>
      <w:pBdr>
        <w:top w:val="single" w:sz="4" w:space="0" w:color="808080"/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3">
    <w:name w:val="xl43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4">
    <w:name w:val="xl44"/>
    <w:basedOn w:val="Normal"/>
    <w:rsid w:val="001A4A8D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5">
    <w:name w:val="xl45"/>
    <w:basedOn w:val="Normal"/>
    <w:rsid w:val="001A4A8D"/>
    <w:pPr>
      <w:pBdr>
        <w:top w:val="single" w:sz="8" w:space="0" w:color="808080"/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6">
    <w:name w:val="xl46"/>
    <w:basedOn w:val="Normal"/>
    <w:rsid w:val="001A4A8D"/>
    <w:pPr>
      <w:pBdr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7">
    <w:name w:val="xl47"/>
    <w:basedOn w:val="Normal"/>
    <w:rsid w:val="001A4A8D"/>
    <w:pPr>
      <w:pBdr>
        <w:left w:val="single" w:sz="8" w:space="9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8">
    <w:name w:val="xl48"/>
    <w:basedOn w:val="Normal"/>
    <w:rsid w:val="001A4A8D"/>
    <w:pPr>
      <w:pBdr>
        <w:top w:val="single" w:sz="8" w:space="0" w:color="808080"/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9">
    <w:name w:val="xl49"/>
    <w:basedOn w:val="Normal"/>
    <w:rsid w:val="001A4A8D"/>
    <w:pPr>
      <w:pBdr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50">
    <w:name w:val="xl50"/>
    <w:basedOn w:val="Normal"/>
    <w:rsid w:val="001A4A8D"/>
    <w:pPr>
      <w:pBdr>
        <w:left w:val="single" w:sz="8" w:space="9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51">
    <w:name w:val="xl51"/>
    <w:basedOn w:val="Normal"/>
    <w:rsid w:val="001A4A8D"/>
    <w:pPr>
      <w:pBdr>
        <w:top w:val="single" w:sz="8" w:space="0" w:color="808080"/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2">
    <w:name w:val="xl52"/>
    <w:basedOn w:val="Normal"/>
    <w:rsid w:val="001A4A8D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3">
    <w:name w:val="xl53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4">
    <w:name w:val="xl54"/>
    <w:basedOn w:val="Normal"/>
    <w:rsid w:val="001A4A8D"/>
    <w:pPr>
      <w:pBdr>
        <w:top w:val="single" w:sz="8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5">
    <w:name w:val="xl55"/>
    <w:basedOn w:val="Normal"/>
    <w:rsid w:val="001A4A8D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6">
    <w:name w:val="xl56"/>
    <w:basedOn w:val="Normal"/>
    <w:rsid w:val="001A4A8D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7">
    <w:name w:val="xl57"/>
    <w:basedOn w:val="Normal"/>
    <w:rsid w:val="001A4A8D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8">
    <w:name w:val="xl58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9">
    <w:name w:val="xl59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0">
    <w:name w:val="xl60"/>
    <w:basedOn w:val="Normal"/>
    <w:rsid w:val="001A4A8D"/>
    <w:pPr>
      <w:pBdr>
        <w:top w:val="single" w:sz="8" w:space="0" w:color="808080"/>
        <w:left w:val="single" w:sz="8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1">
    <w:name w:val="xl61"/>
    <w:basedOn w:val="Normal"/>
    <w:rsid w:val="001A4A8D"/>
    <w:pPr>
      <w:pBdr>
        <w:top w:val="single" w:sz="8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2">
    <w:name w:val="xl62"/>
    <w:basedOn w:val="Normal"/>
    <w:rsid w:val="001A4A8D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3">
    <w:name w:val="xl63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4">
    <w:name w:val="xl64"/>
    <w:basedOn w:val="Normal"/>
    <w:rsid w:val="001A4A8D"/>
    <w:pPr>
      <w:pBdr>
        <w:top w:val="single" w:sz="4" w:space="0" w:color="808080"/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5">
    <w:name w:val="xl65"/>
    <w:basedOn w:val="Normal"/>
    <w:rsid w:val="001A4A8D"/>
    <w:pPr>
      <w:pBdr>
        <w:left w:val="single" w:sz="8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6">
    <w:name w:val="xl66"/>
    <w:basedOn w:val="Normal"/>
    <w:rsid w:val="001A4A8D"/>
    <w:pPr>
      <w:pBdr>
        <w:top w:val="single" w:sz="8" w:space="0" w:color="808080"/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7">
    <w:name w:val="xl67"/>
    <w:basedOn w:val="Normal"/>
    <w:rsid w:val="001A4A8D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8">
    <w:name w:val="xl68"/>
    <w:basedOn w:val="Normal"/>
    <w:rsid w:val="001A4A8D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9">
    <w:name w:val="xl69"/>
    <w:basedOn w:val="Normal"/>
    <w:rsid w:val="001A4A8D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70">
    <w:name w:val="xl70"/>
    <w:basedOn w:val="Normal"/>
    <w:rsid w:val="001A4A8D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71">
    <w:name w:val="xl71"/>
    <w:basedOn w:val="Normal"/>
    <w:rsid w:val="001A4A8D"/>
    <w:pPr>
      <w:pBdr>
        <w:top w:val="single" w:sz="8" w:space="0" w:color="808080"/>
        <w:lef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2">
    <w:name w:val="xl72"/>
    <w:basedOn w:val="Normal"/>
    <w:rsid w:val="001A4A8D"/>
    <w:pPr>
      <w:pBdr>
        <w:top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3">
    <w:name w:val="xl73"/>
    <w:basedOn w:val="Normal"/>
    <w:rsid w:val="001A4A8D"/>
    <w:pPr>
      <w:pBdr>
        <w:lef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4">
    <w:name w:val="xl74"/>
    <w:basedOn w:val="Normal"/>
    <w:rsid w:val="001A4A8D"/>
    <w:pPr>
      <w:pBdr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5">
    <w:name w:val="xl75"/>
    <w:basedOn w:val="Normal"/>
    <w:rsid w:val="001A4A8D"/>
    <w:pPr>
      <w:pBdr>
        <w:left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6">
    <w:name w:val="xl76"/>
    <w:basedOn w:val="Normal"/>
    <w:rsid w:val="001A4A8D"/>
    <w:pPr>
      <w:pBdr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7">
    <w:name w:val="xl77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8">
    <w:name w:val="xl78"/>
    <w:basedOn w:val="Normal"/>
    <w:rsid w:val="001A4A8D"/>
    <w:pPr>
      <w:pBdr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9">
    <w:name w:val="xl79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0">
    <w:name w:val="xl80"/>
    <w:basedOn w:val="Normal"/>
    <w:rsid w:val="001A4A8D"/>
    <w:pPr>
      <w:pBdr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1">
    <w:name w:val="xl81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2">
    <w:name w:val="xl82"/>
    <w:basedOn w:val="Normal"/>
    <w:rsid w:val="001A4A8D"/>
    <w:pPr>
      <w:pBdr>
        <w:top w:val="single" w:sz="8" w:space="0" w:color="808080"/>
        <w:left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3">
    <w:name w:val="xl83"/>
    <w:basedOn w:val="Normal"/>
    <w:rsid w:val="001A4A8D"/>
    <w:pPr>
      <w:pBdr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4">
    <w:name w:val="xl84"/>
    <w:basedOn w:val="Normal"/>
    <w:rsid w:val="001A4A8D"/>
    <w:pPr>
      <w:pBdr>
        <w:left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5">
    <w:name w:val="xl85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6">
    <w:name w:val="xl86"/>
    <w:basedOn w:val="Normal"/>
    <w:rsid w:val="001A4A8D"/>
    <w:pPr>
      <w:pBdr>
        <w:left w:val="single" w:sz="4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7">
    <w:name w:val="xl87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8">
    <w:name w:val="xl88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9">
    <w:name w:val="xl89"/>
    <w:basedOn w:val="Normal"/>
    <w:rsid w:val="001A4A8D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0">
    <w:name w:val="xl90"/>
    <w:basedOn w:val="Normal"/>
    <w:rsid w:val="001A4A8D"/>
    <w:pPr>
      <w:pBdr>
        <w:left w:val="single" w:sz="4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1">
    <w:name w:val="xl91"/>
    <w:basedOn w:val="Normal"/>
    <w:rsid w:val="001A4A8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2">
    <w:name w:val="xl92"/>
    <w:basedOn w:val="Normal"/>
    <w:rsid w:val="001A4A8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3">
    <w:name w:val="xl93"/>
    <w:basedOn w:val="Normal"/>
    <w:rsid w:val="001A4A8D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4">
    <w:name w:val="xl94"/>
    <w:basedOn w:val="Normal"/>
    <w:rsid w:val="001A4A8D"/>
    <w:pPr>
      <w:pBdr>
        <w:top w:val="single" w:sz="4" w:space="0" w:color="808080"/>
        <w:left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styleId="Listaconvietas">
    <w:name w:val="List Bullet"/>
    <w:basedOn w:val="Normal"/>
    <w:autoRedefine/>
    <w:rsid w:val="001A4A8D"/>
    <w:pPr>
      <w:numPr>
        <w:numId w:val="6"/>
      </w:numPr>
      <w:tabs>
        <w:tab w:val="clear" w:pos="360"/>
      </w:tabs>
      <w:suppressAutoHyphens/>
      <w:spacing w:before="240" w:after="0" w:line="240" w:lineRule="auto"/>
      <w:ind w:left="964" w:hanging="284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A4A8D"/>
    <w:pPr>
      <w:suppressAutoHyphens/>
      <w:spacing w:before="240" w:after="0" w:line="240" w:lineRule="auto"/>
      <w:ind w:left="34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A4A8D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1A4A8D"/>
    <w:pPr>
      <w:spacing w:before="100" w:beforeAutospacing="1" w:after="100" w:afterAutospacing="1" w:line="240" w:lineRule="auto"/>
    </w:pPr>
    <w:rPr>
      <w:rFonts w:ascii="Arial Unicode MS" w:eastAsia="Arial Unicode MS" w:hAnsi="Arial Unicode MS" w:cs="Tahoma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A4A8D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A4A8D"/>
    <w:rPr>
      <w:rFonts w:ascii="Arial" w:eastAsia="Times New Roman" w:hAnsi="Arial" w:cs="Times New Roman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A4A8D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1A4A8D"/>
    <w:pPr>
      <w:shd w:val="clear" w:color="auto" w:fill="000080"/>
      <w:spacing w:after="240" w:line="280" w:lineRule="atLeast"/>
    </w:pPr>
    <w:rPr>
      <w:rFonts w:ascii="Tahoma" w:eastAsia="Times New Roman" w:hAnsi="Tahoma" w:cs="Times New Roman"/>
      <w:sz w:val="20"/>
      <w:szCs w:val="20"/>
    </w:rPr>
  </w:style>
  <w:style w:type="paragraph" w:customStyle="1" w:styleId="TInformationPage">
    <w:name w:val="TInformationPage"/>
    <w:basedOn w:val="Normal"/>
    <w:rsid w:val="001A4A8D"/>
    <w:pPr>
      <w:keepNext/>
      <w:spacing w:before="480" w:after="240" w:line="240" w:lineRule="auto"/>
      <w:jc w:val="center"/>
    </w:pPr>
    <w:rPr>
      <w:rFonts w:ascii="Arial Narrow" w:eastAsia="Times New Roman" w:hAnsi="Arial Narrow" w:cs="Times New Roman"/>
      <w:b/>
      <w:sz w:val="28"/>
      <w:szCs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1A4A8D"/>
    <w:pPr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1A4A8D"/>
    <w:rPr>
      <w:rFonts w:ascii="Times New Roman" w:eastAsia="Times New Roman" w:hAnsi="Times New Roman" w:cs="Times New Roman"/>
      <w:sz w:val="16"/>
      <w:szCs w:val="16"/>
    </w:rPr>
  </w:style>
  <w:style w:type="paragraph" w:styleId="Sangra2detindependiente">
    <w:name w:val="Body Text Indent 2"/>
    <w:basedOn w:val="Normal"/>
    <w:link w:val="Sangra2detindependienteCar"/>
    <w:rsid w:val="001A4A8D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A4A8D"/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Topo1">
    <w:name w:val="Topo1"/>
    <w:basedOn w:val="Normal"/>
    <w:rsid w:val="001A4A8D"/>
    <w:pPr>
      <w:keepLines/>
      <w:tabs>
        <w:tab w:val="num" w:pos="432"/>
      </w:tabs>
      <w:spacing w:after="120" w:line="240" w:lineRule="auto"/>
      <w:ind w:left="432" w:right="99" w:hanging="432"/>
    </w:pPr>
    <w:rPr>
      <w:rFonts w:ascii="Garamond" w:eastAsia="Times New Roman" w:hAnsi="Garamond" w:cs="Times New Roman"/>
      <w:sz w:val="24"/>
      <w:szCs w:val="20"/>
      <w:lang w:val="es-ES" w:eastAsia="es-ES"/>
    </w:rPr>
  </w:style>
  <w:style w:type="paragraph" w:styleId="TDC9">
    <w:name w:val="toc 9"/>
    <w:basedOn w:val="Normal"/>
    <w:next w:val="Normal"/>
    <w:autoRedefine/>
    <w:uiPriority w:val="39"/>
    <w:rsid w:val="001A4A8D"/>
    <w:pPr>
      <w:spacing w:after="0" w:line="280" w:lineRule="atLeast"/>
      <w:ind w:left="140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ext20">
    <w:name w:val="Text 2"/>
    <w:basedOn w:val="Normal"/>
    <w:rsid w:val="001A4A8D"/>
    <w:pPr>
      <w:spacing w:after="0" w:line="240" w:lineRule="auto"/>
      <w:ind w:left="1276"/>
      <w:jc w:val="both"/>
    </w:pPr>
    <w:rPr>
      <w:rFonts w:ascii="Trebuchet MS" w:eastAsia="Times New Roman" w:hAnsi="Trebuchet MS" w:cs="Arial"/>
      <w:sz w:val="20"/>
      <w:szCs w:val="20"/>
      <w:lang w:val="es-ES" w:eastAsia="es-ES"/>
    </w:rPr>
  </w:style>
  <w:style w:type="paragraph" w:customStyle="1" w:styleId="Normal1">
    <w:name w:val="Normal1"/>
    <w:basedOn w:val="Textoindependiente"/>
    <w:rsid w:val="001A4A8D"/>
    <w:pPr>
      <w:spacing w:line="360" w:lineRule="auto"/>
    </w:pPr>
    <w:rPr>
      <w:rFonts w:ascii="Trebuchet MS" w:hAnsi="Trebuchet MS"/>
      <w:sz w:val="20"/>
      <w:szCs w:val="20"/>
    </w:rPr>
  </w:style>
  <w:style w:type="paragraph" w:customStyle="1" w:styleId="EstiloEstiloTextBody12pt11ptDespus0ptoInterlinea">
    <w:name w:val="Estilo Estilo TextBody + 12 pt + 11 pt Después:  0 pto Interlinea..."/>
    <w:basedOn w:val="EstiloText"/>
    <w:rsid w:val="001A4A8D"/>
    <w:rPr>
      <w:rFonts w:cs="Times New Roman"/>
      <w:sz w:val="20"/>
      <w:szCs w:val="20"/>
      <w:lang w:val="es-CL"/>
    </w:rPr>
  </w:style>
  <w:style w:type="paragraph" w:customStyle="1" w:styleId="EstiloText">
    <w:name w:val="Estilo Text"/>
    <w:aliases w:val="Body + 12 pt"/>
    <w:basedOn w:val="Normal"/>
    <w:semiHidden/>
    <w:rsid w:val="001A4A8D"/>
    <w:pPr>
      <w:spacing w:after="0" w:line="360" w:lineRule="auto"/>
      <w:jc w:val="both"/>
    </w:pPr>
    <w:rPr>
      <w:rFonts w:ascii="Trebuchet MS" w:eastAsia="Times New Roman" w:hAnsi="Trebuchet MS" w:cs="Arial"/>
      <w:sz w:val="24"/>
      <w:szCs w:val="24"/>
      <w:lang w:val="es-ES" w:eastAsia="es-ES"/>
    </w:rPr>
  </w:style>
  <w:style w:type="paragraph" w:customStyle="1" w:styleId="Text10">
    <w:name w:val="Text 1"/>
    <w:basedOn w:val="Normal"/>
    <w:rsid w:val="001A4A8D"/>
    <w:pPr>
      <w:tabs>
        <w:tab w:val="left" w:pos="567"/>
      </w:tabs>
      <w:spacing w:after="0" w:line="240" w:lineRule="auto"/>
      <w:ind w:left="567"/>
      <w:jc w:val="both"/>
    </w:pPr>
    <w:rPr>
      <w:rFonts w:ascii="Trebuchet MS" w:eastAsia="Times New Roman" w:hAnsi="Trebuchet MS" w:cs="Arial"/>
      <w:sz w:val="20"/>
      <w:szCs w:val="20"/>
      <w:lang w:val="en-GB" w:eastAsia="es-ES"/>
    </w:rPr>
  </w:style>
  <w:style w:type="paragraph" w:customStyle="1" w:styleId="Text30">
    <w:name w:val="Text 3"/>
    <w:basedOn w:val="Normal"/>
    <w:rsid w:val="001A4A8D"/>
    <w:pPr>
      <w:spacing w:after="0" w:line="240" w:lineRule="auto"/>
      <w:ind w:left="1985"/>
      <w:jc w:val="both"/>
    </w:pPr>
    <w:rPr>
      <w:rFonts w:ascii="Trebuchet MS" w:eastAsia="Times New Roman" w:hAnsi="Trebuchet MS" w:cs="Arial"/>
      <w:sz w:val="20"/>
      <w:szCs w:val="20"/>
      <w:lang w:val="en-GB" w:eastAsia="es-ES"/>
    </w:rPr>
  </w:style>
  <w:style w:type="table" w:styleId="Tablaconcuadrcula">
    <w:name w:val="Table Grid"/>
    <w:basedOn w:val="Tablanormal"/>
    <w:rsid w:val="001A4A8D"/>
    <w:pPr>
      <w:spacing w:after="240" w:line="280" w:lineRule="atLeast"/>
    </w:pPr>
    <w:rPr>
      <w:rFonts w:ascii="Times New Roman" w:eastAsia="Times New Roman" w:hAnsi="Times New Roman" w:cs="Times New Roman"/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4A8D"/>
    <w:rPr>
      <w:rFonts w:ascii="Arial" w:eastAsia="Times New Roman" w:hAnsi="Arial" w:cs="Times New Roman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rsid w:val="001A4A8D"/>
    <w:pPr>
      <w:spacing w:after="240" w:line="28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A4A8D"/>
    <w:rPr>
      <w:rFonts w:ascii="Arial" w:eastAsia="Times New Roman" w:hAnsi="Arial" w:cs="Times New Roman"/>
      <w:b/>
      <w:bCs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1A4A8D"/>
    <w:rPr>
      <w:b/>
      <w:bCs/>
    </w:rPr>
  </w:style>
  <w:style w:type="paragraph" w:customStyle="1" w:styleId="CarCarCharChar">
    <w:name w:val="Car Car Char Char"/>
    <w:basedOn w:val="Normal"/>
    <w:rsid w:val="001A4A8D"/>
    <w:pPr>
      <w:spacing w:after="160" w:line="240" w:lineRule="exact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DC8">
    <w:name w:val="toc 8"/>
    <w:basedOn w:val="Normal"/>
    <w:next w:val="Normal"/>
    <w:autoRedefine/>
    <w:uiPriority w:val="39"/>
    <w:rsid w:val="001A4A8D"/>
    <w:pPr>
      <w:spacing w:after="240" w:line="280" w:lineRule="atLeast"/>
      <w:ind w:left="1400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rsid w:val="001A4A8D"/>
    <w:pPr>
      <w:spacing w:after="240" w:line="28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NormalCPSI">
    <w:name w:val="Normal CPSI"/>
    <w:basedOn w:val="Normal"/>
    <w:autoRedefine/>
    <w:rsid w:val="001A4A8D"/>
    <w:pPr>
      <w:tabs>
        <w:tab w:val="left" w:pos="-720"/>
        <w:tab w:val="left" w:pos="0"/>
        <w:tab w:val="left" w:pos="720"/>
      </w:tabs>
      <w:suppressAutoHyphens/>
      <w:spacing w:after="240" w:line="240" w:lineRule="auto"/>
      <w:jc w:val="both"/>
    </w:pPr>
    <w:rPr>
      <w:rFonts w:ascii="Arial" w:eastAsia="Times New Roman" w:hAnsi="Arial" w:cs="Arial"/>
      <w:spacing w:val="-3"/>
      <w:sz w:val="20"/>
      <w:szCs w:val="20"/>
      <w:lang w:val="es-ES_tradnl" w:eastAsia="es-ES"/>
    </w:rPr>
  </w:style>
  <w:style w:type="paragraph" w:customStyle="1" w:styleId="SuggestedContent">
    <w:name w:val="Suggested Content"/>
    <w:basedOn w:val="Normal"/>
    <w:next w:val="Textoindependiente"/>
    <w:rsid w:val="001A4A8D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 w:line="240" w:lineRule="auto"/>
      <w:ind w:left="900"/>
    </w:pPr>
    <w:rPr>
      <w:rFonts w:ascii="Arial" w:eastAsia="Times New Roman" w:hAnsi="Arial" w:cs="Times New Roman"/>
      <w:color w:val="800000"/>
      <w:sz w:val="20"/>
      <w:szCs w:val="20"/>
      <w:lang w:val="en-GB" w:eastAsia="es-ES"/>
    </w:rPr>
  </w:style>
  <w:style w:type="paragraph" w:customStyle="1" w:styleId="BlockTitle">
    <w:name w:val="BlockTitle"/>
    <w:basedOn w:val="Normal"/>
    <w:link w:val="BlockTitleCar"/>
    <w:rsid w:val="001A4A8D"/>
    <w:pPr>
      <w:keepNext/>
      <w:pBdr>
        <w:bottom w:val="single" w:sz="4" w:space="1" w:color="auto"/>
      </w:pBdr>
      <w:spacing w:before="400" w:after="120" w:line="400" w:lineRule="exact"/>
    </w:pPr>
    <w:rPr>
      <w:rFonts w:ascii="Arial" w:eastAsia="Times New Roman" w:hAnsi="Arial" w:cs="Times New Roman"/>
      <w:b/>
      <w:bCs/>
      <w:sz w:val="28"/>
      <w:szCs w:val="28"/>
      <w:lang w:val="en-GB"/>
    </w:rPr>
  </w:style>
  <w:style w:type="character" w:customStyle="1" w:styleId="BlockTitleCar">
    <w:name w:val="BlockTitle Car"/>
    <w:link w:val="BlockTitle"/>
    <w:rsid w:val="001A4A8D"/>
    <w:rPr>
      <w:rFonts w:ascii="Arial" w:eastAsia="Times New Roman" w:hAnsi="Arial" w:cs="Times New Roman"/>
      <w:b/>
      <w:bCs/>
      <w:sz w:val="28"/>
      <w:szCs w:val="28"/>
      <w:lang w:val="en-GB"/>
    </w:rPr>
  </w:style>
  <w:style w:type="paragraph" w:customStyle="1" w:styleId="Table-Title">
    <w:name w:val="Table-Title"/>
    <w:basedOn w:val="Normal"/>
    <w:rsid w:val="001A4A8D"/>
    <w:pPr>
      <w:suppressAutoHyphens/>
      <w:spacing w:after="20" w:line="200" w:lineRule="exact"/>
    </w:pPr>
    <w:rPr>
      <w:rFonts w:ascii="Arial" w:eastAsia="Times New Roman" w:hAnsi="Arial" w:cs="Times New Roman"/>
      <w:b/>
      <w:sz w:val="16"/>
      <w:szCs w:val="20"/>
      <w:lang w:val="en-US"/>
    </w:rPr>
  </w:style>
  <w:style w:type="paragraph" w:customStyle="1" w:styleId="Table-Normal">
    <w:name w:val="Table-Normal"/>
    <w:basedOn w:val="Normal"/>
    <w:rsid w:val="001A4A8D"/>
    <w:pPr>
      <w:suppressAutoHyphens/>
      <w:spacing w:before="20" w:after="20" w:line="200" w:lineRule="exact"/>
      <w:ind w:right="28"/>
    </w:pPr>
    <w:rPr>
      <w:rFonts w:ascii="Arial" w:eastAsia="Times New Roman" w:hAnsi="Arial" w:cs="Times New Roman"/>
      <w:sz w:val="1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1A4A8D"/>
    <w:pPr>
      <w:widowControl w:val="0"/>
      <w:numPr>
        <w:ilvl w:val="1"/>
        <w:numId w:val="7"/>
      </w:numPr>
      <w:tabs>
        <w:tab w:val="left" w:pos="540"/>
        <w:tab w:val="left" w:pos="1260"/>
      </w:tabs>
      <w:spacing w:after="120" w:line="240" w:lineRule="atLeast"/>
      <w:ind w:left="1276" w:hanging="357"/>
      <w:jc w:val="both"/>
    </w:pPr>
    <w:rPr>
      <w:rFonts w:ascii="Arial" w:eastAsia="Times New Roman" w:hAnsi="Arial" w:cs="Arial"/>
    </w:rPr>
  </w:style>
  <w:style w:type="paragraph" w:customStyle="1" w:styleId="Indice">
    <w:name w:val="Indice"/>
    <w:basedOn w:val="BlockTitle"/>
    <w:link w:val="IndiceCar"/>
    <w:qFormat/>
    <w:rsid w:val="001A4A8D"/>
    <w:pPr>
      <w:pBdr>
        <w:bottom w:val="single" w:sz="4" w:space="2" w:color="auto"/>
      </w:pBdr>
    </w:pPr>
    <w:rPr>
      <w:lang w:val="es-ES"/>
    </w:rPr>
  </w:style>
  <w:style w:type="character" w:customStyle="1" w:styleId="IndiceCar">
    <w:name w:val="Indice Car"/>
    <w:basedOn w:val="BlockTitleCar"/>
    <w:link w:val="Indice"/>
    <w:rsid w:val="001A4A8D"/>
    <w:rPr>
      <w:rFonts w:ascii="Arial" w:eastAsia="Times New Roman" w:hAnsi="Arial" w:cs="Times New Roman"/>
      <w:b/>
      <w:bCs/>
      <w:sz w:val="28"/>
      <w:szCs w:val="28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1A4A8D"/>
    <w:pPr>
      <w:spacing w:after="100"/>
      <w:ind w:left="1100"/>
    </w:pPr>
    <w:rPr>
      <w:rFonts w:ascii="Calibri" w:eastAsia="Times New Roman" w:hAnsi="Calibri" w:cs="Times New Roman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1A4A8D"/>
    <w:pPr>
      <w:spacing w:after="100"/>
      <w:ind w:left="1320"/>
    </w:pPr>
    <w:rPr>
      <w:rFonts w:ascii="Calibri" w:eastAsia="Times New Roman" w:hAnsi="Calibri" w:cs="Times New Roman"/>
      <w:lang w:val="es-ES" w:eastAsia="es-ES"/>
    </w:rPr>
  </w:style>
  <w:style w:type="paragraph" w:customStyle="1" w:styleId="subtituloCU">
    <w:name w:val="sub titulo CU"/>
    <w:basedOn w:val="Normal"/>
    <w:link w:val="subtituloCUCar"/>
    <w:qFormat/>
    <w:rsid w:val="001A4A8D"/>
    <w:pPr>
      <w:spacing w:after="240" w:line="280" w:lineRule="atLeast"/>
    </w:pPr>
    <w:rPr>
      <w:rFonts w:ascii="Arial" w:eastAsia="Times New Roman" w:hAnsi="Arial" w:cs="Times New Roman"/>
      <w:b/>
      <w:sz w:val="28"/>
      <w:szCs w:val="28"/>
    </w:rPr>
  </w:style>
  <w:style w:type="character" w:customStyle="1" w:styleId="subtituloCUCar">
    <w:name w:val="sub titulo CU Car"/>
    <w:link w:val="subtituloCU"/>
    <w:rsid w:val="001A4A8D"/>
    <w:rPr>
      <w:rFonts w:ascii="Arial" w:eastAsia="Times New Roman" w:hAnsi="Arial" w:cs="Times New Roman"/>
      <w:b/>
      <w:sz w:val="28"/>
      <w:szCs w:val="28"/>
    </w:rPr>
  </w:style>
  <w:style w:type="character" w:customStyle="1" w:styleId="CarCar9">
    <w:name w:val="Car Car9"/>
    <w:rsid w:val="001A4A8D"/>
    <w:rPr>
      <w:rFonts w:ascii="Helvetica" w:hAnsi="Helvetica"/>
      <w:bCs/>
      <w:sz w:val="18"/>
      <w:lang w:val="es-ES" w:eastAsia="es-ES" w:bidi="ar-SA"/>
    </w:rPr>
  </w:style>
  <w:style w:type="paragraph" w:customStyle="1" w:styleId="Epgrafe1">
    <w:name w:val="Epígrafe1"/>
    <w:basedOn w:val="Normal"/>
    <w:next w:val="Normal"/>
    <w:rsid w:val="001A4A8D"/>
    <w:pPr>
      <w:suppressAutoHyphens/>
      <w:spacing w:after="240" w:line="280" w:lineRule="atLeast"/>
      <w:ind w:left="1440"/>
    </w:pPr>
    <w:rPr>
      <w:rFonts w:ascii="Helvetica" w:eastAsia="Times New Roman" w:hAnsi="Helvetica" w:cs="Calibri"/>
      <w:bCs/>
      <w:sz w:val="18"/>
      <w:szCs w:val="20"/>
      <w:lang w:val="es-ES" w:eastAsia="ar-SA"/>
    </w:rPr>
  </w:style>
  <w:style w:type="character" w:customStyle="1" w:styleId="WW8Num1z0">
    <w:name w:val="WW8Num1z0"/>
    <w:rsid w:val="001A4A8D"/>
    <w:rPr>
      <w:rFonts w:ascii="Symbol" w:hAnsi="Symbol"/>
    </w:rPr>
  </w:style>
  <w:style w:type="paragraph" w:customStyle="1" w:styleId="Tablas">
    <w:name w:val="Tablas"/>
    <w:basedOn w:val="Normal"/>
    <w:rsid w:val="001A4A8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cabeceratabletitulo">
    <w:name w:val="cabeceratabletitulo"/>
    <w:basedOn w:val="Fuentedeprrafopredeter"/>
    <w:rsid w:val="001A4A8D"/>
  </w:style>
  <w:style w:type="character" w:customStyle="1" w:styleId="estilo6">
    <w:name w:val="estilo6"/>
    <w:basedOn w:val="Fuentedeprrafopredeter"/>
    <w:rsid w:val="001A4A8D"/>
  </w:style>
  <w:style w:type="character" w:customStyle="1" w:styleId="style22">
    <w:name w:val="style22"/>
    <w:basedOn w:val="Fuentedeprrafopredeter"/>
    <w:rsid w:val="001A4A8D"/>
  </w:style>
  <w:style w:type="character" w:styleId="Textoennegrita">
    <w:name w:val="Strong"/>
    <w:uiPriority w:val="22"/>
    <w:qFormat/>
    <w:rsid w:val="001A4A8D"/>
    <w:rPr>
      <w:b/>
      <w:bCs/>
    </w:rPr>
  </w:style>
  <w:style w:type="paragraph" w:customStyle="1" w:styleId="WW-Textosinformato">
    <w:name w:val="WW-Texto sin formato"/>
    <w:basedOn w:val="Normal"/>
    <w:rsid w:val="001A4A8D"/>
    <w:pPr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  <w:lang w:eastAsia="es-ES"/>
    </w:rPr>
  </w:style>
  <w:style w:type="paragraph" w:customStyle="1" w:styleId="CarCarCharChar1">
    <w:name w:val="Car Car Char Char1"/>
    <w:basedOn w:val="Normal"/>
    <w:rsid w:val="001A4A8D"/>
    <w:pPr>
      <w:spacing w:after="160" w:line="240" w:lineRule="exact"/>
    </w:pPr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CarCar91">
    <w:name w:val="Car Car91"/>
    <w:rsid w:val="001A4A8D"/>
    <w:rPr>
      <w:rFonts w:ascii="Helvetica" w:hAnsi="Helvetica"/>
      <w:bCs/>
      <w:sz w:val="18"/>
      <w:lang w:val="es-ES"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título 1,título 11,título 12,título 13,título 111,título 14,título 1...,título 112,título 15,Titulo 1,H1-Heading 1,1,h1,Header 1,l1,Legal Line 1,head 1,H1,Heading A,level 1,Level 1 Head,heading 1,Head 1,kk2,1m,Heading,Chapter Head"/>
    <w:basedOn w:val="Normal"/>
    <w:next w:val="Normal"/>
    <w:link w:val="Ttulo1Car"/>
    <w:uiPriority w:val="9"/>
    <w:qFormat/>
    <w:rsid w:val="004A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título 2,título 21,título 22,título 23,título 24,título 25,Titulo 2,H2-Heading 2,2,Header 2,l2,Header2,h2,22,heading2,list2,h 3,ICL 2,Heading 2a,Numbered - 2,h 4,ICL,kk,H21,H22,CHS,A,A.B.C.,list 2,Heading2,Heading Indent No L2,2m,h21,Titre 2"/>
    <w:basedOn w:val="Normal"/>
    <w:next w:val="Normal"/>
    <w:link w:val="Ttulo2Car"/>
    <w:unhideWhenUsed/>
    <w:qFormat/>
    <w:rsid w:val="00661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H3,H3-Heading 3,l3.3,l3,título 3,título 31,título 32,título 33,título 34,3,h3,list 3,list3,H31,H32,Heading3,Level 3 Head,heading 3,MOVE-it 3,Subhead B,Heading C,sub-sub,3m,Head 3,Table Attribute Heading,Titulo 3,Map,Section,B Head,títul..."/>
    <w:basedOn w:val="Normal"/>
    <w:next w:val="Normal"/>
    <w:link w:val="Ttulo3Car"/>
    <w:unhideWhenUsed/>
    <w:qFormat/>
    <w:rsid w:val="006D45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h4,a.,4,4m,MOVE-it 4,Head 4,Heading4,bullet,bl,bb,MOVE-it 41,h41,C Head,C Head1,C Head2,h42,C Head3,h43,C Head4,h44,C Head5,h45,C Head6,h46,C Head7,h47,C Head8,h48,C Head9,h49,C Head11,h411,C Head10,h410,MOVE-it 42,MOVE-it 411,C Head12,h412"/>
    <w:basedOn w:val="Normal"/>
    <w:next w:val="Normal"/>
    <w:link w:val="Ttulo4Car"/>
    <w:unhideWhenUsed/>
    <w:qFormat/>
    <w:rsid w:val="006D45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MOVE-it 5,Roman list,Roman list1,Roman list2,Roman list11,Roman list3,Roman list12,Roman list21,Roman list111,MOVE-it 51,h5,5m,Head 5,D Head,D Head1,D Head2,D Head3,D Head4,D Head5,D Head6,D Head7,D Head8,D Head9,D Head11,D Head10,MOVE-it 52"/>
    <w:basedOn w:val="Normal"/>
    <w:next w:val="Text"/>
    <w:link w:val="Ttulo5Car"/>
    <w:qFormat/>
    <w:rsid w:val="001A4A8D"/>
    <w:pPr>
      <w:keepNext/>
      <w:spacing w:before="240" w:after="160" w:line="280" w:lineRule="atLeast"/>
      <w:outlineLvl w:val="4"/>
    </w:pPr>
    <w:rPr>
      <w:rFonts w:ascii="Arial Narrow" w:eastAsia="Times New Roman" w:hAnsi="Arial Narrow" w:cs="Times New Roman"/>
      <w:sz w:val="24"/>
      <w:szCs w:val="20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1A4A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1A4A8D"/>
    <w:pPr>
      <w:keepNext/>
      <w:spacing w:after="240" w:line="280" w:lineRule="atLeast"/>
      <w:outlineLvl w:val="6"/>
    </w:pPr>
    <w:rPr>
      <w:rFonts w:ascii="Arial" w:eastAsia="Times New Roman" w:hAnsi="Arial" w:cs="Times New Roman"/>
      <w:sz w:val="28"/>
      <w:szCs w:val="20"/>
      <w:lang w:val="x-none" w:eastAsia="x-none"/>
    </w:rPr>
  </w:style>
  <w:style w:type="paragraph" w:styleId="Ttulo8">
    <w:name w:val="heading 8"/>
    <w:basedOn w:val="Normal"/>
    <w:next w:val="Normal"/>
    <w:link w:val="Ttulo8Car"/>
    <w:qFormat/>
    <w:rsid w:val="001A4A8D"/>
    <w:pPr>
      <w:keepNext/>
      <w:spacing w:before="1600" w:after="0" w:line="280" w:lineRule="atLeast"/>
      <w:ind w:left="-3261"/>
      <w:jc w:val="center"/>
      <w:outlineLvl w:val="7"/>
    </w:pPr>
    <w:rPr>
      <w:rFonts w:ascii="Arial" w:eastAsia="Times New Roman" w:hAnsi="Arial" w:cs="Times New Roman"/>
      <w:sz w:val="28"/>
      <w:szCs w:val="20"/>
      <w:lang w:val="x-none" w:eastAsia="x-none"/>
    </w:rPr>
  </w:style>
  <w:style w:type="paragraph" w:styleId="Ttulo9">
    <w:name w:val="heading 9"/>
    <w:basedOn w:val="Normal"/>
    <w:next w:val="Normal"/>
    <w:link w:val="Ttulo9Car"/>
    <w:qFormat/>
    <w:rsid w:val="001A4A8D"/>
    <w:pPr>
      <w:keepNext/>
      <w:suppressAutoHyphens/>
      <w:spacing w:before="240" w:after="0" w:line="240" w:lineRule="auto"/>
      <w:jc w:val="right"/>
      <w:outlineLvl w:val="8"/>
    </w:pPr>
    <w:rPr>
      <w:rFonts w:ascii="Arial" w:eastAsia="Times New Roman" w:hAnsi="Arial" w:cs="Times New Roman"/>
      <w:b/>
      <w:color w:val="FFFFFF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,título 11 Car,título 12 Car,título 13 Car,título 111 Car,título 14 Car,título 1... Car,título 112 Car,título 15 Car,Titulo 1 Car,H1-Heading 1 Car,1 Car,h1 Car,Header 1 Car,l1 Car,Legal Line 1 Car,head 1 Car,H1 Car,Heading A Car"/>
    <w:basedOn w:val="Fuentedeprrafopredeter"/>
    <w:link w:val="Ttulo1"/>
    <w:uiPriority w:val="9"/>
    <w:rsid w:val="004A2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aliases w:val="H2 Car,título 2 Car,título 21 Car,título 22 Car,título 23 Car,título 24 Car,título 25 Car,Titulo 2 Car,H2-Heading 2 Car,2 Car,Header 2 Car,l2 Car,Header2 Car,h2 Car,22 Car,heading2 Car,list2 Car,h 3 Car,ICL 2 Car,Heading 2a Car,h 4 Car"/>
    <w:basedOn w:val="Fuentedeprrafopredeter"/>
    <w:link w:val="Ttulo2"/>
    <w:rsid w:val="00661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aliases w:val="H3 Car,H3-Heading 3 Car,l3.3 Car,l3 Car,título 3 Car,título 31 Car,título 32 Car,título 33 Car,título 34 Car,3 Car,h3 Car,list 3 Car,list3 Car,H31 Car,H32 Car,Heading3 Car,Level 3 Head Car,heading 3 Car,MOVE-it 3 Car,Subhead B Car,3m Car"/>
    <w:basedOn w:val="Fuentedeprrafopredeter"/>
    <w:link w:val="Ttulo3"/>
    <w:rsid w:val="006D45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aliases w:val="H4 Car,h4 Car,a. Car,4 Car,4m Car,MOVE-it 4 Car,Head 4 Car,Heading4 Car,bullet Car,bl Car,bb Car,MOVE-it 41 Car,h41 Car,C Head Car,C Head1 Car,C Head2 Car,h42 Car,C Head3 Car,h43 Car,C Head4 Car,h44 Car,C Head5 Car,h45 Car,C Head6 Car"/>
    <w:basedOn w:val="Fuentedeprrafopredeter"/>
    <w:link w:val="Ttulo4"/>
    <w:rsid w:val="006D45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ext">
    <w:name w:val="Text"/>
    <w:aliases w:val="Body"/>
    <w:basedOn w:val="Normal"/>
    <w:rsid w:val="001A4A8D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  <w:style w:type="character" w:customStyle="1" w:styleId="Ttulo5Car">
    <w:name w:val="Título 5 Car"/>
    <w:aliases w:val="MOVE-it 5 Car,Roman list Car,Roman list1 Car,Roman list2 Car,Roman list11 Car,Roman list3 Car,Roman list12 Car,Roman list21 Car,Roman list111 Car,MOVE-it 51 Car,h5 Car,5m Car,Head 5 Car,D Head Car,D Head1 Car,D Head2 Car,D Head3 Car"/>
    <w:basedOn w:val="Fuentedeprrafopredeter"/>
    <w:link w:val="Ttulo5"/>
    <w:rsid w:val="001A4A8D"/>
    <w:rPr>
      <w:rFonts w:ascii="Arial Narrow" w:eastAsia="Times New Roman" w:hAnsi="Arial Narrow" w:cs="Times New Roman"/>
      <w:sz w:val="24"/>
      <w:szCs w:val="20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1A4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rsid w:val="001A4A8D"/>
    <w:rPr>
      <w:rFonts w:ascii="Arial" w:eastAsia="Times New Roman" w:hAnsi="Arial" w:cs="Times New Roman"/>
      <w:sz w:val="28"/>
      <w:szCs w:val="20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1A4A8D"/>
    <w:rPr>
      <w:rFonts w:ascii="Arial" w:eastAsia="Times New Roman" w:hAnsi="Arial" w:cs="Times New Roman"/>
      <w:sz w:val="28"/>
      <w:szCs w:val="20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1A4A8D"/>
    <w:rPr>
      <w:rFonts w:ascii="Arial" w:eastAsia="Times New Roman" w:hAnsi="Arial" w:cs="Times New Roman"/>
      <w:b/>
      <w:color w:val="FFFFFF"/>
      <w:sz w:val="20"/>
      <w:szCs w:val="20"/>
      <w:lang w:val="x-none" w:eastAsia="x-none"/>
    </w:rPr>
  </w:style>
  <w:style w:type="paragraph" w:styleId="Prrafodelista">
    <w:name w:val="List Paragraph"/>
    <w:basedOn w:val="Normal"/>
    <w:uiPriority w:val="34"/>
    <w:qFormat/>
    <w:rsid w:val="0066109D"/>
    <w:pPr>
      <w:ind w:left="720"/>
      <w:contextualSpacing/>
    </w:pPr>
  </w:style>
  <w:style w:type="paragraph" w:customStyle="1" w:styleId="Default">
    <w:name w:val="Default"/>
    <w:rsid w:val="0066109D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4A2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A2E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2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776"/>
  </w:style>
  <w:style w:type="paragraph" w:styleId="Piedepgina">
    <w:name w:val="footer"/>
    <w:basedOn w:val="Normal"/>
    <w:link w:val="PiedepginaCar"/>
    <w:uiPriority w:val="99"/>
    <w:unhideWhenUsed/>
    <w:rsid w:val="008F2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776"/>
  </w:style>
  <w:style w:type="paragraph" w:styleId="TtulodeTDC">
    <w:name w:val="TOC Heading"/>
    <w:basedOn w:val="Ttulo1"/>
    <w:next w:val="Normal"/>
    <w:uiPriority w:val="39"/>
    <w:unhideWhenUsed/>
    <w:qFormat/>
    <w:rsid w:val="00D633A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633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33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33A6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4F460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4603"/>
    <w:rPr>
      <w:rFonts w:eastAsiaTheme="minorEastAsia"/>
      <w:lang w:eastAsia="es-PE"/>
    </w:rPr>
  </w:style>
  <w:style w:type="paragraph" w:styleId="Epgrafe">
    <w:name w:val="caption"/>
    <w:basedOn w:val="Normal"/>
    <w:next w:val="Normal"/>
    <w:link w:val="EpgrafeCar"/>
    <w:unhideWhenUsed/>
    <w:qFormat/>
    <w:rsid w:val="009E37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EpgrafeCar">
    <w:name w:val="Epígrafe Car"/>
    <w:link w:val="Epgrafe"/>
    <w:rsid w:val="001A4A8D"/>
    <w:rPr>
      <w:b/>
      <w:bCs/>
      <w:color w:val="4F81BD" w:themeColor="accent1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C91DBB"/>
    <w:pPr>
      <w:spacing w:after="100"/>
      <w:ind w:left="440"/>
    </w:pPr>
  </w:style>
  <w:style w:type="paragraph" w:customStyle="1" w:styleId="Subsection2">
    <w:name w:val="Subsection2"/>
    <w:basedOn w:val="Ttulo2"/>
    <w:next w:val="Text"/>
    <w:rsid w:val="001A4A8D"/>
    <w:pPr>
      <w:keepLines w:val="0"/>
      <w:spacing w:before="240" w:after="240" w:line="280" w:lineRule="atLeast"/>
    </w:pPr>
    <w:rPr>
      <w:rFonts w:ascii="Arial Narrow" w:eastAsia="Times New Roman" w:hAnsi="Arial Narrow" w:cs="Times New Roman"/>
      <w:bCs w:val="0"/>
      <w:color w:val="auto"/>
      <w:sz w:val="24"/>
      <w:szCs w:val="20"/>
      <w:lang w:val="x-none" w:eastAsia="x-none"/>
    </w:rPr>
  </w:style>
  <w:style w:type="paragraph" w:customStyle="1" w:styleId="Confidentiality">
    <w:name w:val="Confidentiality"/>
    <w:basedOn w:val="Normal"/>
    <w:rsid w:val="001A4A8D"/>
    <w:pPr>
      <w:spacing w:after="240" w:line="280" w:lineRule="atLeast"/>
      <w:ind w:right="3989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Subsection1">
    <w:name w:val="Subsection1"/>
    <w:basedOn w:val="Ttulo1"/>
    <w:next w:val="Text"/>
    <w:rsid w:val="001A4A8D"/>
    <w:pPr>
      <w:keepNext w:val="0"/>
      <w:keepLines w:val="0"/>
      <w:pageBreakBefore/>
      <w:pBdr>
        <w:bottom w:val="single" w:sz="8" w:space="12" w:color="auto"/>
      </w:pBdr>
      <w:spacing w:before="0" w:after="360" w:line="280" w:lineRule="atLeast"/>
    </w:pPr>
    <w:rPr>
      <w:rFonts w:ascii="Arial Narrow" w:eastAsia="Times New Roman" w:hAnsi="Arial Narrow" w:cs="Times New Roman"/>
      <w:bCs w:val="0"/>
      <w:color w:val="auto"/>
      <w:kern w:val="28"/>
      <w:szCs w:val="20"/>
      <w:lang w:val="x-none" w:eastAsia="x-none"/>
    </w:rPr>
  </w:style>
  <w:style w:type="character" w:styleId="Nmerodepgina">
    <w:name w:val="page number"/>
    <w:basedOn w:val="Fuentedeprrafopredeter"/>
    <w:rsid w:val="001A4A8D"/>
  </w:style>
  <w:style w:type="paragraph" w:customStyle="1" w:styleId="bullet1">
    <w:name w:val="bullet1"/>
    <w:basedOn w:val="Normal"/>
    <w:rsid w:val="001A4A8D"/>
    <w:pPr>
      <w:numPr>
        <w:numId w:val="1"/>
      </w:numPr>
      <w:tabs>
        <w:tab w:val="clear" w:pos="0"/>
        <w:tab w:val="num" w:pos="-1800"/>
      </w:tabs>
      <w:spacing w:after="120" w:line="240" w:lineRule="auto"/>
      <w:ind w:left="1699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bullet2">
    <w:name w:val="bullet2"/>
    <w:basedOn w:val="Normal"/>
    <w:rsid w:val="001A4A8D"/>
    <w:pPr>
      <w:numPr>
        <w:numId w:val="2"/>
      </w:numPr>
      <w:spacing w:after="120" w:line="240" w:lineRule="auto"/>
      <w:ind w:left="1905" w:hanging="261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bullet3">
    <w:name w:val="bullet3"/>
    <w:basedOn w:val="Normal"/>
    <w:rsid w:val="001A4A8D"/>
    <w:pPr>
      <w:numPr>
        <w:numId w:val="3"/>
      </w:numPr>
      <w:tabs>
        <w:tab w:val="clear" w:pos="2005"/>
      </w:tabs>
      <w:spacing w:after="120" w:line="240" w:lineRule="auto"/>
      <w:ind w:left="2517" w:hanging="357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Text1">
    <w:name w:val="Text1"/>
    <w:basedOn w:val="Normal"/>
    <w:rsid w:val="001A4A8D"/>
    <w:pPr>
      <w:spacing w:after="240" w:line="240" w:lineRule="auto"/>
      <w:ind w:left="1699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customStyle="1" w:styleId="Text2">
    <w:name w:val="Text2"/>
    <w:basedOn w:val="Normal"/>
    <w:rsid w:val="001A4A8D"/>
    <w:pPr>
      <w:spacing w:after="240" w:line="240" w:lineRule="auto"/>
      <w:ind w:left="2160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Text3">
    <w:name w:val="Text3"/>
    <w:basedOn w:val="Normal"/>
    <w:rsid w:val="001A4A8D"/>
    <w:pPr>
      <w:spacing w:after="240" w:line="240" w:lineRule="auto"/>
      <w:ind w:left="2517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Subsection3">
    <w:name w:val="Subsection3"/>
    <w:basedOn w:val="Ttulo3"/>
    <w:next w:val="Text"/>
    <w:rsid w:val="001A4A8D"/>
    <w:pPr>
      <w:keepLines w:val="0"/>
      <w:spacing w:before="240" w:after="160" w:line="280" w:lineRule="atLeast"/>
    </w:pPr>
    <w:rPr>
      <w:rFonts w:ascii="Arial Narrow" w:eastAsia="Times New Roman" w:hAnsi="Arial Narrow" w:cs="Times New Roman"/>
      <w:bCs w:val="0"/>
      <w:color w:val="auto"/>
      <w:sz w:val="28"/>
      <w:szCs w:val="20"/>
      <w:lang w:val="x-none" w:eastAsia="x-none"/>
    </w:rPr>
  </w:style>
  <w:style w:type="paragraph" w:styleId="TDC4">
    <w:name w:val="toc 4"/>
    <w:basedOn w:val="Normal"/>
    <w:next w:val="Normal"/>
    <w:autoRedefine/>
    <w:uiPriority w:val="39"/>
    <w:rsid w:val="001A4A8D"/>
    <w:pPr>
      <w:tabs>
        <w:tab w:val="left" w:pos="1260"/>
        <w:tab w:val="right" w:leader="dot" w:pos="9360"/>
      </w:tabs>
      <w:spacing w:before="40" w:after="40" w:line="280" w:lineRule="atLeast"/>
      <w:ind w:left="1267" w:hanging="720"/>
    </w:pPr>
    <w:rPr>
      <w:rFonts w:ascii="Arial" w:eastAsia="Times New Roman" w:hAnsi="Arial" w:cs="Times New Roman"/>
      <w:noProof/>
      <w:sz w:val="20"/>
      <w:szCs w:val="20"/>
      <w:lang w:val="es-ES" w:eastAsia="es-ES"/>
    </w:rPr>
  </w:style>
  <w:style w:type="paragraph" w:customStyle="1" w:styleId="Subsection4">
    <w:name w:val="Subsection4"/>
    <w:basedOn w:val="Ttulo4"/>
    <w:next w:val="Text"/>
    <w:rsid w:val="001A4A8D"/>
    <w:pPr>
      <w:keepLines w:val="0"/>
      <w:spacing w:before="240" w:after="160" w:line="280" w:lineRule="atLeast"/>
    </w:pPr>
    <w:rPr>
      <w:rFonts w:ascii="Arial Narrow" w:eastAsia="Times New Roman" w:hAnsi="Arial Narrow" w:cs="Times New Roman"/>
      <w:bCs w:val="0"/>
      <w:i w:val="0"/>
      <w:iCs w:val="0"/>
      <w:color w:val="auto"/>
      <w:sz w:val="24"/>
      <w:szCs w:val="20"/>
      <w:lang w:val="x-none" w:eastAsia="x-none"/>
    </w:rPr>
  </w:style>
  <w:style w:type="paragraph" w:customStyle="1" w:styleId="FigureStyle">
    <w:name w:val="Figure Style"/>
    <w:basedOn w:val="Normal"/>
    <w:rsid w:val="001A4A8D"/>
    <w:pPr>
      <w:spacing w:after="240" w:line="280" w:lineRule="atLeast"/>
      <w:ind w:left="1440"/>
    </w:pPr>
    <w:rPr>
      <w:rFonts w:ascii="Arial" w:eastAsia="Times New Roman" w:hAnsi="Arial" w:cs="Times New Roman"/>
      <w:i/>
      <w:sz w:val="20"/>
      <w:szCs w:val="20"/>
      <w:lang w:val="es-ES" w:eastAsia="es-ES"/>
    </w:rPr>
  </w:style>
  <w:style w:type="paragraph" w:styleId="TDC5">
    <w:name w:val="toc 5"/>
    <w:basedOn w:val="Normal"/>
    <w:next w:val="Normal"/>
    <w:autoRedefine/>
    <w:uiPriority w:val="39"/>
    <w:rsid w:val="001A4A8D"/>
    <w:pPr>
      <w:spacing w:after="240" w:line="280" w:lineRule="atLeast"/>
      <w:ind w:left="880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ClientName">
    <w:name w:val="Client Name"/>
    <w:basedOn w:val="Normal"/>
    <w:rsid w:val="001A4A8D"/>
    <w:pPr>
      <w:spacing w:after="480" w:line="280" w:lineRule="atLeast"/>
    </w:pPr>
    <w:rPr>
      <w:rFonts w:ascii="Arial Black" w:eastAsia="Times New Roman" w:hAnsi="Arial Black" w:cs="Times New Roman"/>
      <w:sz w:val="4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A4A8D"/>
    <w:pPr>
      <w:spacing w:before="240" w:after="60" w:line="280" w:lineRule="atLeast"/>
      <w:jc w:val="center"/>
      <w:outlineLvl w:val="0"/>
    </w:pPr>
    <w:rPr>
      <w:rFonts w:ascii="Book Antiqua" w:eastAsia="Times New Roman" w:hAnsi="Book Antiqua" w:cs="Times New Roman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basedOn w:val="Fuentedeprrafopredeter"/>
    <w:link w:val="Ttulo"/>
    <w:rsid w:val="001A4A8D"/>
    <w:rPr>
      <w:rFonts w:ascii="Book Antiqua" w:eastAsia="Times New Roman" w:hAnsi="Book Antiqua" w:cs="Times New Roman"/>
      <w:b/>
      <w:bCs/>
      <w:kern w:val="28"/>
      <w:sz w:val="32"/>
      <w:szCs w:val="32"/>
      <w:lang w:val="x-none" w:eastAsia="x-none"/>
    </w:rPr>
  </w:style>
  <w:style w:type="paragraph" w:customStyle="1" w:styleId="DMRTtulotabla">
    <w:name w:val="DMR Título tabla"/>
    <w:basedOn w:val="DMRFuenteTabla"/>
    <w:next w:val="DMRFuenteTabla"/>
    <w:rsid w:val="001A4A8D"/>
    <w:rPr>
      <w:b/>
    </w:rPr>
  </w:style>
  <w:style w:type="paragraph" w:customStyle="1" w:styleId="DMRFuenteTabla">
    <w:name w:val="DMR Fuente Tabla"/>
    <w:basedOn w:val="Normal"/>
    <w:rsid w:val="001A4A8D"/>
    <w:pPr>
      <w:spacing w:after="0" w:line="240" w:lineRule="auto"/>
    </w:pPr>
    <w:rPr>
      <w:rFonts w:ascii="Arial Narrow" w:eastAsia="Times New Roman" w:hAnsi="Arial Narrow" w:cs="Times New Roman"/>
      <w:szCs w:val="20"/>
      <w:lang w:val="es-ES" w:eastAsia="es-ES"/>
    </w:rPr>
  </w:style>
  <w:style w:type="paragraph" w:customStyle="1" w:styleId="DMRBullet1tabla">
    <w:name w:val="DMR Bullet 1 tabla"/>
    <w:basedOn w:val="DMRFuenteTabla"/>
    <w:rsid w:val="001A4A8D"/>
    <w:pPr>
      <w:numPr>
        <w:numId w:val="4"/>
      </w:numPr>
      <w:tabs>
        <w:tab w:val="clear" w:pos="720"/>
        <w:tab w:val="num" w:pos="202"/>
      </w:tabs>
      <w:ind w:left="197" w:hanging="196"/>
    </w:pPr>
    <w:rPr>
      <w:lang w:val="en-US"/>
    </w:rPr>
  </w:style>
  <w:style w:type="paragraph" w:customStyle="1" w:styleId="DMRBullet2tabla">
    <w:name w:val="DMR Bullet 2 tabla"/>
    <w:basedOn w:val="DMRFuenteTabla"/>
    <w:rsid w:val="001A4A8D"/>
    <w:pPr>
      <w:numPr>
        <w:numId w:val="5"/>
      </w:numPr>
      <w:tabs>
        <w:tab w:val="clear" w:pos="720"/>
        <w:tab w:val="left" w:pos="492"/>
      </w:tabs>
      <w:ind w:left="486" w:hanging="214"/>
    </w:pPr>
  </w:style>
  <w:style w:type="paragraph" w:styleId="Textonotapie">
    <w:name w:val="footnote text"/>
    <w:basedOn w:val="Normal"/>
    <w:link w:val="TextonotapieCar"/>
    <w:semiHidden/>
    <w:rsid w:val="001A4A8D"/>
    <w:pPr>
      <w:spacing w:after="0" w:line="240" w:lineRule="auto"/>
    </w:pPr>
    <w:rPr>
      <w:rFonts w:ascii="Helvetica" w:eastAsia="Times New Roman" w:hAnsi="Helvetica" w:cs="Times New Roman"/>
      <w:sz w:val="16"/>
      <w:szCs w:val="20"/>
      <w:lang w:val="x-none" w:eastAsia="x-none"/>
    </w:rPr>
  </w:style>
  <w:style w:type="character" w:customStyle="1" w:styleId="TextonotapieCar">
    <w:name w:val="Texto nota pie Car"/>
    <w:basedOn w:val="Fuentedeprrafopredeter"/>
    <w:link w:val="Textonotapie"/>
    <w:semiHidden/>
    <w:rsid w:val="001A4A8D"/>
    <w:rPr>
      <w:rFonts w:ascii="Helvetica" w:eastAsia="Times New Roman" w:hAnsi="Helvetica" w:cs="Times New Roman"/>
      <w:sz w:val="16"/>
      <w:szCs w:val="20"/>
      <w:lang w:val="x-none" w:eastAsia="x-none"/>
    </w:rPr>
  </w:style>
  <w:style w:type="character" w:styleId="Hipervnculovisitado">
    <w:name w:val="FollowedHyperlink"/>
    <w:rsid w:val="001A4A8D"/>
    <w:rPr>
      <w:color w:val="800080"/>
      <w:u w:val="single"/>
    </w:rPr>
  </w:style>
  <w:style w:type="paragraph" w:customStyle="1" w:styleId="font5">
    <w:name w:val="font5"/>
    <w:basedOn w:val="Normal"/>
    <w:rsid w:val="001A4A8D"/>
    <w:pPr>
      <w:spacing w:before="100" w:beforeAutospacing="1" w:after="100" w:afterAutospacing="1" w:line="240" w:lineRule="auto"/>
    </w:pPr>
    <w:rPr>
      <w:rFonts w:ascii="Tahoma" w:eastAsia="Arial Unicode MS" w:hAnsi="Tahoma" w:cs="Helvetica"/>
      <w:b/>
      <w:bCs/>
      <w:color w:val="333399"/>
      <w:sz w:val="16"/>
      <w:szCs w:val="16"/>
      <w:lang w:val="es-ES" w:eastAsia="es-ES"/>
    </w:rPr>
  </w:style>
  <w:style w:type="paragraph" w:customStyle="1" w:styleId="font6">
    <w:name w:val="font6"/>
    <w:basedOn w:val="Normal"/>
    <w:rsid w:val="001A4A8D"/>
    <w:pPr>
      <w:spacing w:before="100" w:beforeAutospacing="1" w:after="100" w:afterAutospacing="1" w:line="240" w:lineRule="auto"/>
    </w:pPr>
    <w:rPr>
      <w:rFonts w:ascii="Tahoma" w:eastAsia="Arial Unicode MS" w:hAnsi="Tahoma" w:cs="Helvetica"/>
      <w:color w:val="333399"/>
      <w:sz w:val="16"/>
      <w:szCs w:val="16"/>
      <w:lang w:val="es-ES" w:eastAsia="es-ES"/>
    </w:rPr>
  </w:style>
  <w:style w:type="paragraph" w:customStyle="1" w:styleId="xl24">
    <w:name w:val="xl24"/>
    <w:basedOn w:val="Normal"/>
    <w:rsid w:val="001A4A8D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25">
    <w:name w:val="xl25"/>
    <w:basedOn w:val="Normal"/>
    <w:rsid w:val="001A4A8D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333399"/>
      <w:sz w:val="24"/>
      <w:szCs w:val="24"/>
      <w:lang w:val="es-ES" w:eastAsia="es-ES"/>
    </w:rPr>
  </w:style>
  <w:style w:type="paragraph" w:customStyle="1" w:styleId="xl26">
    <w:name w:val="xl26"/>
    <w:basedOn w:val="Normal"/>
    <w:rsid w:val="001A4A8D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333399"/>
      <w:sz w:val="24"/>
      <w:szCs w:val="24"/>
      <w:lang w:val="es-ES" w:eastAsia="es-ES"/>
    </w:rPr>
  </w:style>
  <w:style w:type="paragraph" w:customStyle="1" w:styleId="xl27">
    <w:name w:val="xl27"/>
    <w:basedOn w:val="Normal"/>
    <w:rsid w:val="001A4A8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1A4A8D"/>
    <w:pPr>
      <w:pBdr>
        <w:top w:val="single" w:sz="4" w:space="0" w:color="808080"/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29">
    <w:name w:val="xl29"/>
    <w:basedOn w:val="Normal"/>
    <w:rsid w:val="001A4A8D"/>
    <w:pPr>
      <w:pBdr>
        <w:top w:val="single" w:sz="4" w:space="0" w:color="808080"/>
        <w:left w:val="single" w:sz="4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30">
    <w:name w:val="xl30"/>
    <w:basedOn w:val="Normal"/>
    <w:rsid w:val="001A4A8D"/>
    <w:pPr>
      <w:pBdr>
        <w:top w:val="single" w:sz="4" w:space="0" w:color="808080"/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1A4A8D"/>
    <w:pPr>
      <w:pBdr>
        <w:top w:val="single" w:sz="4" w:space="0" w:color="808080"/>
        <w:left w:val="single" w:sz="8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32">
    <w:name w:val="xl32"/>
    <w:basedOn w:val="Normal"/>
    <w:rsid w:val="001A4A8D"/>
    <w:pPr>
      <w:pBdr>
        <w:top w:val="single" w:sz="4" w:space="0" w:color="808080"/>
        <w:left w:val="single" w:sz="8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1A4A8D"/>
    <w:pPr>
      <w:pBdr>
        <w:top w:val="single" w:sz="4" w:space="0" w:color="808080"/>
        <w:left w:val="single" w:sz="8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1A4A8D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5">
    <w:name w:val="xl35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6">
    <w:name w:val="xl36"/>
    <w:basedOn w:val="Normal"/>
    <w:rsid w:val="001A4A8D"/>
    <w:pPr>
      <w:pBdr>
        <w:top w:val="single" w:sz="4" w:space="0" w:color="808080"/>
        <w:left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7">
    <w:name w:val="xl37"/>
    <w:basedOn w:val="Normal"/>
    <w:rsid w:val="001A4A8D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8">
    <w:name w:val="xl38"/>
    <w:basedOn w:val="Normal"/>
    <w:rsid w:val="001A4A8D"/>
    <w:pPr>
      <w:pBdr>
        <w:top w:val="single" w:sz="4" w:space="0" w:color="808080"/>
        <w:left w:val="single" w:sz="8" w:space="9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9">
    <w:name w:val="xl39"/>
    <w:basedOn w:val="Normal"/>
    <w:rsid w:val="001A4A8D"/>
    <w:pPr>
      <w:pBdr>
        <w:top w:val="single" w:sz="4" w:space="0" w:color="808080"/>
        <w:left w:val="single" w:sz="8" w:space="9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0">
    <w:name w:val="xl40"/>
    <w:basedOn w:val="Normal"/>
    <w:rsid w:val="001A4A8D"/>
    <w:pPr>
      <w:pBdr>
        <w:top w:val="single" w:sz="8" w:space="0" w:color="808080"/>
        <w:left w:val="single" w:sz="8" w:space="9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1">
    <w:name w:val="xl41"/>
    <w:basedOn w:val="Normal"/>
    <w:rsid w:val="001A4A8D"/>
    <w:pPr>
      <w:pBdr>
        <w:left w:val="single" w:sz="8" w:space="9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2">
    <w:name w:val="xl42"/>
    <w:basedOn w:val="Normal"/>
    <w:rsid w:val="001A4A8D"/>
    <w:pPr>
      <w:pBdr>
        <w:top w:val="single" w:sz="4" w:space="0" w:color="808080"/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3">
    <w:name w:val="xl43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4">
    <w:name w:val="xl44"/>
    <w:basedOn w:val="Normal"/>
    <w:rsid w:val="001A4A8D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5">
    <w:name w:val="xl45"/>
    <w:basedOn w:val="Normal"/>
    <w:rsid w:val="001A4A8D"/>
    <w:pPr>
      <w:pBdr>
        <w:top w:val="single" w:sz="8" w:space="0" w:color="808080"/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6">
    <w:name w:val="xl46"/>
    <w:basedOn w:val="Normal"/>
    <w:rsid w:val="001A4A8D"/>
    <w:pPr>
      <w:pBdr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7">
    <w:name w:val="xl47"/>
    <w:basedOn w:val="Normal"/>
    <w:rsid w:val="001A4A8D"/>
    <w:pPr>
      <w:pBdr>
        <w:left w:val="single" w:sz="8" w:space="9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Arial Unicode MS" w:hAnsi="Arial" w:cs="Arial"/>
      <w:b/>
      <w:bCs/>
      <w:sz w:val="24"/>
      <w:szCs w:val="24"/>
      <w:lang w:val="es-ES" w:eastAsia="es-ES"/>
    </w:rPr>
  </w:style>
  <w:style w:type="paragraph" w:customStyle="1" w:styleId="xl48">
    <w:name w:val="xl48"/>
    <w:basedOn w:val="Normal"/>
    <w:rsid w:val="001A4A8D"/>
    <w:pPr>
      <w:pBdr>
        <w:top w:val="single" w:sz="8" w:space="0" w:color="808080"/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49">
    <w:name w:val="xl49"/>
    <w:basedOn w:val="Normal"/>
    <w:rsid w:val="001A4A8D"/>
    <w:pPr>
      <w:pBdr>
        <w:left w:val="single" w:sz="8" w:space="9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50">
    <w:name w:val="xl50"/>
    <w:basedOn w:val="Normal"/>
    <w:rsid w:val="001A4A8D"/>
    <w:pPr>
      <w:pBdr>
        <w:left w:val="single" w:sz="8" w:space="9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51">
    <w:name w:val="xl51"/>
    <w:basedOn w:val="Normal"/>
    <w:rsid w:val="001A4A8D"/>
    <w:pPr>
      <w:pBdr>
        <w:top w:val="single" w:sz="8" w:space="0" w:color="808080"/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2">
    <w:name w:val="xl52"/>
    <w:basedOn w:val="Normal"/>
    <w:rsid w:val="001A4A8D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3">
    <w:name w:val="xl53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4">
    <w:name w:val="xl54"/>
    <w:basedOn w:val="Normal"/>
    <w:rsid w:val="001A4A8D"/>
    <w:pPr>
      <w:pBdr>
        <w:top w:val="single" w:sz="8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5">
    <w:name w:val="xl55"/>
    <w:basedOn w:val="Normal"/>
    <w:rsid w:val="001A4A8D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6">
    <w:name w:val="xl56"/>
    <w:basedOn w:val="Normal"/>
    <w:rsid w:val="001A4A8D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7">
    <w:name w:val="xl57"/>
    <w:basedOn w:val="Normal"/>
    <w:rsid w:val="001A4A8D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8">
    <w:name w:val="xl58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59">
    <w:name w:val="xl59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0">
    <w:name w:val="xl60"/>
    <w:basedOn w:val="Normal"/>
    <w:rsid w:val="001A4A8D"/>
    <w:pPr>
      <w:pBdr>
        <w:top w:val="single" w:sz="8" w:space="0" w:color="808080"/>
        <w:left w:val="single" w:sz="8" w:space="0" w:color="808080"/>
        <w:bottom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1">
    <w:name w:val="xl61"/>
    <w:basedOn w:val="Normal"/>
    <w:rsid w:val="001A4A8D"/>
    <w:pPr>
      <w:pBdr>
        <w:top w:val="single" w:sz="8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2">
    <w:name w:val="xl62"/>
    <w:basedOn w:val="Normal"/>
    <w:rsid w:val="001A4A8D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3">
    <w:name w:val="xl63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jc w:val="center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4">
    <w:name w:val="xl64"/>
    <w:basedOn w:val="Normal"/>
    <w:rsid w:val="001A4A8D"/>
    <w:pPr>
      <w:pBdr>
        <w:top w:val="single" w:sz="4" w:space="0" w:color="808080"/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5">
    <w:name w:val="xl65"/>
    <w:basedOn w:val="Normal"/>
    <w:rsid w:val="001A4A8D"/>
    <w:pPr>
      <w:pBdr>
        <w:left w:val="single" w:sz="8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6">
    <w:name w:val="xl66"/>
    <w:basedOn w:val="Normal"/>
    <w:rsid w:val="001A4A8D"/>
    <w:pPr>
      <w:pBdr>
        <w:top w:val="single" w:sz="8" w:space="0" w:color="808080"/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7">
    <w:name w:val="xl67"/>
    <w:basedOn w:val="Normal"/>
    <w:rsid w:val="001A4A8D"/>
    <w:pPr>
      <w:pBdr>
        <w:left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68">
    <w:name w:val="xl68"/>
    <w:basedOn w:val="Normal"/>
    <w:rsid w:val="001A4A8D"/>
    <w:pPr>
      <w:pBdr>
        <w:top w:val="single" w:sz="8" w:space="0" w:color="808080"/>
        <w:left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69">
    <w:name w:val="xl69"/>
    <w:basedOn w:val="Normal"/>
    <w:rsid w:val="001A4A8D"/>
    <w:pPr>
      <w:pBdr>
        <w:top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70">
    <w:name w:val="xl70"/>
    <w:basedOn w:val="Normal"/>
    <w:rsid w:val="001A4A8D"/>
    <w:pPr>
      <w:pBdr>
        <w:top w:val="single" w:sz="8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3399"/>
      <w:sz w:val="24"/>
      <w:szCs w:val="24"/>
      <w:lang w:val="es-ES" w:eastAsia="es-ES"/>
    </w:rPr>
  </w:style>
  <w:style w:type="paragraph" w:customStyle="1" w:styleId="xl71">
    <w:name w:val="xl71"/>
    <w:basedOn w:val="Normal"/>
    <w:rsid w:val="001A4A8D"/>
    <w:pPr>
      <w:pBdr>
        <w:top w:val="single" w:sz="8" w:space="0" w:color="808080"/>
        <w:lef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2">
    <w:name w:val="xl72"/>
    <w:basedOn w:val="Normal"/>
    <w:rsid w:val="001A4A8D"/>
    <w:pPr>
      <w:pBdr>
        <w:top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3">
    <w:name w:val="xl73"/>
    <w:basedOn w:val="Normal"/>
    <w:rsid w:val="001A4A8D"/>
    <w:pPr>
      <w:pBdr>
        <w:lef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4">
    <w:name w:val="xl74"/>
    <w:basedOn w:val="Normal"/>
    <w:rsid w:val="001A4A8D"/>
    <w:pPr>
      <w:pBdr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5">
    <w:name w:val="xl75"/>
    <w:basedOn w:val="Normal"/>
    <w:rsid w:val="001A4A8D"/>
    <w:pPr>
      <w:pBdr>
        <w:left w:val="single" w:sz="8" w:space="0" w:color="808080"/>
        <w:bottom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6">
    <w:name w:val="xl76"/>
    <w:basedOn w:val="Normal"/>
    <w:rsid w:val="001A4A8D"/>
    <w:pPr>
      <w:pBdr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7">
    <w:name w:val="xl77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8">
    <w:name w:val="xl78"/>
    <w:basedOn w:val="Normal"/>
    <w:rsid w:val="001A4A8D"/>
    <w:pPr>
      <w:pBdr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79">
    <w:name w:val="xl79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0">
    <w:name w:val="xl80"/>
    <w:basedOn w:val="Normal"/>
    <w:rsid w:val="001A4A8D"/>
    <w:pPr>
      <w:pBdr>
        <w:left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center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1">
    <w:name w:val="xl81"/>
    <w:basedOn w:val="Normal"/>
    <w:rsid w:val="001A4A8D"/>
    <w:pPr>
      <w:pBdr>
        <w:top w:val="single" w:sz="8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2">
    <w:name w:val="xl82"/>
    <w:basedOn w:val="Normal"/>
    <w:rsid w:val="001A4A8D"/>
    <w:pPr>
      <w:pBdr>
        <w:top w:val="single" w:sz="8" w:space="0" w:color="808080"/>
        <w:left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3">
    <w:name w:val="xl83"/>
    <w:basedOn w:val="Normal"/>
    <w:rsid w:val="001A4A8D"/>
    <w:pPr>
      <w:pBdr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4">
    <w:name w:val="xl84"/>
    <w:basedOn w:val="Normal"/>
    <w:rsid w:val="001A4A8D"/>
    <w:pPr>
      <w:pBdr>
        <w:left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5">
    <w:name w:val="xl85"/>
    <w:basedOn w:val="Normal"/>
    <w:rsid w:val="001A4A8D"/>
    <w:pPr>
      <w:pBdr>
        <w:left w:val="single" w:sz="4" w:space="0" w:color="808080"/>
        <w:bottom w:val="single" w:sz="8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6">
    <w:name w:val="xl86"/>
    <w:basedOn w:val="Normal"/>
    <w:rsid w:val="001A4A8D"/>
    <w:pPr>
      <w:pBdr>
        <w:left w:val="single" w:sz="4" w:space="0" w:color="808080"/>
        <w:bottom w:val="single" w:sz="8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7">
    <w:name w:val="xl87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8">
    <w:name w:val="xl88"/>
    <w:basedOn w:val="Normal"/>
    <w:rsid w:val="001A4A8D"/>
    <w:pPr>
      <w:pBdr>
        <w:top w:val="single" w:sz="8" w:space="0" w:color="808080"/>
        <w:left w:val="single" w:sz="4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89">
    <w:name w:val="xl89"/>
    <w:basedOn w:val="Normal"/>
    <w:rsid w:val="001A4A8D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0">
    <w:name w:val="xl90"/>
    <w:basedOn w:val="Normal"/>
    <w:rsid w:val="001A4A8D"/>
    <w:pPr>
      <w:pBdr>
        <w:left w:val="single" w:sz="4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1">
    <w:name w:val="xl91"/>
    <w:basedOn w:val="Normal"/>
    <w:rsid w:val="001A4A8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2">
    <w:name w:val="xl92"/>
    <w:basedOn w:val="Normal"/>
    <w:rsid w:val="001A4A8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3">
    <w:name w:val="xl93"/>
    <w:basedOn w:val="Normal"/>
    <w:rsid w:val="001A4A8D"/>
    <w:pPr>
      <w:pBdr>
        <w:top w:val="single" w:sz="4" w:space="0" w:color="808080"/>
        <w:left w:val="single" w:sz="4" w:space="0" w:color="808080"/>
        <w:right w:val="single" w:sz="4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94">
    <w:name w:val="xl94"/>
    <w:basedOn w:val="Normal"/>
    <w:rsid w:val="001A4A8D"/>
    <w:pPr>
      <w:pBdr>
        <w:top w:val="single" w:sz="4" w:space="0" w:color="808080"/>
        <w:left w:val="single" w:sz="4" w:space="0" w:color="808080"/>
        <w:right w:val="single" w:sz="8" w:space="0" w:color="808080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styleId="Listaconvietas">
    <w:name w:val="List Bullet"/>
    <w:basedOn w:val="Normal"/>
    <w:autoRedefine/>
    <w:rsid w:val="001A4A8D"/>
    <w:pPr>
      <w:numPr>
        <w:numId w:val="6"/>
      </w:numPr>
      <w:tabs>
        <w:tab w:val="clear" w:pos="360"/>
      </w:tabs>
      <w:suppressAutoHyphens/>
      <w:spacing w:before="240" w:after="0" w:line="240" w:lineRule="auto"/>
      <w:ind w:left="964" w:hanging="284"/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A4A8D"/>
    <w:pPr>
      <w:suppressAutoHyphens/>
      <w:spacing w:before="240" w:after="0" w:line="240" w:lineRule="auto"/>
      <w:ind w:left="340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SangradetextonormalCar">
    <w:name w:val="Sangría de texto normal Car"/>
    <w:basedOn w:val="Fuentedeprrafopredeter"/>
    <w:link w:val="Sangradetextonormal"/>
    <w:rsid w:val="001A4A8D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rsid w:val="001A4A8D"/>
    <w:pPr>
      <w:spacing w:before="100" w:beforeAutospacing="1" w:after="100" w:afterAutospacing="1" w:line="240" w:lineRule="auto"/>
    </w:pPr>
    <w:rPr>
      <w:rFonts w:ascii="Arial Unicode MS" w:eastAsia="Arial Unicode MS" w:hAnsi="Arial Unicode MS" w:cs="Tahoma"/>
      <w:color w:val="000000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A4A8D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A4A8D"/>
    <w:rPr>
      <w:rFonts w:ascii="Arial" w:eastAsia="Times New Roman" w:hAnsi="Arial" w:cs="Times New Roman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A4A8D"/>
    <w:rPr>
      <w:rFonts w:ascii="Tahoma" w:eastAsia="Times New Roman" w:hAnsi="Tahoma" w:cs="Times New Roman"/>
      <w:sz w:val="20"/>
      <w:szCs w:val="20"/>
      <w:shd w:val="clear" w:color="auto" w:fill="000080"/>
      <w:lang w:val="x-none" w:eastAsia="x-none"/>
    </w:rPr>
  </w:style>
  <w:style w:type="paragraph" w:styleId="Mapadeldocumento">
    <w:name w:val="Document Map"/>
    <w:basedOn w:val="Normal"/>
    <w:link w:val="MapadeldocumentoCar"/>
    <w:semiHidden/>
    <w:rsid w:val="001A4A8D"/>
    <w:pPr>
      <w:shd w:val="clear" w:color="auto" w:fill="000080"/>
      <w:spacing w:after="240" w:line="280" w:lineRule="atLeast"/>
    </w:pPr>
    <w:rPr>
      <w:rFonts w:ascii="Tahoma" w:eastAsia="Times New Roman" w:hAnsi="Tahoma" w:cs="Times New Roman"/>
      <w:sz w:val="20"/>
      <w:szCs w:val="20"/>
      <w:lang w:val="x-none" w:eastAsia="x-none"/>
    </w:rPr>
  </w:style>
  <w:style w:type="paragraph" w:customStyle="1" w:styleId="TInformationPage">
    <w:name w:val="TInformationPage"/>
    <w:basedOn w:val="Normal"/>
    <w:rsid w:val="001A4A8D"/>
    <w:pPr>
      <w:keepNext/>
      <w:spacing w:before="480" w:after="240" w:line="240" w:lineRule="auto"/>
      <w:jc w:val="center"/>
    </w:pPr>
    <w:rPr>
      <w:rFonts w:ascii="Arial Narrow" w:eastAsia="Times New Roman" w:hAnsi="Arial Narrow" w:cs="Times New Roman"/>
      <w:b/>
      <w:sz w:val="28"/>
      <w:szCs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1A4A8D"/>
    <w:pPr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Textoindependiente3Car">
    <w:name w:val="Texto independiente 3 Car"/>
    <w:basedOn w:val="Fuentedeprrafopredeter"/>
    <w:link w:val="Textoindependiente3"/>
    <w:rsid w:val="001A4A8D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Sangra2detindependiente">
    <w:name w:val="Body Text Indent 2"/>
    <w:basedOn w:val="Normal"/>
    <w:link w:val="Sangra2detindependienteCar"/>
    <w:rsid w:val="001A4A8D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/>
      <w:bCs/>
      <w:color w:val="0000FF"/>
      <w:sz w:val="20"/>
      <w:szCs w:val="20"/>
      <w:lang w:val="x-none" w:eastAsia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A4A8D"/>
    <w:rPr>
      <w:rFonts w:ascii="Times New Roman" w:eastAsia="Times New Roman" w:hAnsi="Times New Roman" w:cs="Times New Roman"/>
      <w:b/>
      <w:bCs/>
      <w:color w:val="0000FF"/>
      <w:sz w:val="20"/>
      <w:szCs w:val="20"/>
      <w:lang w:val="x-none" w:eastAsia="x-none"/>
    </w:rPr>
  </w:style>
  <w:style w:type="paragraph" w:customStyle="1" w:styleId="Topo1">
    <w:name w:val="Topo1"/>
    <w:basedOn w:val="Normal"/>
    <w:rsid w:val="001A4A8D"/>
    <w:pPr>
      <w:keepLines/>
      <w:tabs>
        <w:tab w:val="num" w:pos="432"/>
      </w:tabs>
      <w:spacing w:after="120" w:line="240" w:lineRule="auto"/>
      <w:ind w:left="432" w:right="99" w:hanging="432"/>
    </w:pPr>
    <w:rPr>
      <w:rFonts w:ascii="Garamond" w:eastAsia="Times New Roman" w:hAnsi="Garamond" w:cs="Times New Roman"/>
      <w:sz w:val="24"/>
      <w:szCs w:val="20"/>
      <w:lang w:val="es-ES" w:eastAsia="es-ES"/>
    </w:rPr>
  </w:style>
  <w:style w:type="paragraph" w:styleId="TDC9">
    <w:name w:val="toc 9"/>
    <w:basedOn w:val="Normal"/>
    <w:next w:val="Normal"/>
    <w:autoRedefine/>
    <w:uiPriority w:val="39"/>
    <w:rsid w:val="001A4A8D"/>
    <w:pPr>
      <w:spacing w:after="0" w:line="280" w:lineRule="atLeast"/>
      <w:ind w:left="1400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ext20">
    <w:name w:val="Text 2"/>
    <w:basedOn w:val="Normal"/>
    <w:rsid w:val="001A4A8D"/>
    <w:pPr>
      <w:spacing w:after="0" w:line="240" w:lineRule="auto"/>
      <w:ind w:left="1276"/>
      <w:jc w:val="both"/>
    </w:pPr>
    <w:rPr>
      <w:rFonts w:ascii="Trebuchet MS" w:eastAsia="Times New Roman" w:hAnsi="Trebuchet MS" w:cs="Arial"/>
      <w:sz w:val="20"/>
      <w:szCs w:val="20"/>
      <w:lang w:val="es-ES" w:eastAsia="es-ES"/>
    </w:rPr>
  </w:style>
  <w:style w:type="paragraph" w:customStyle="1" w:styleId="Normal1">
    <w:name w:val="Normal1"/>
    <w:basedOn w:val="Textoindependiente"/>
    <w:rsid w:val="001A4A8D"/>
    <w:pPr>
      <w:spacing w:line="360" w:lineRule="auto"/>
    </w:pPr>
    <w:rPr>
      <w:rFonts w:ascii="Trebuchet MS" w:hAnsi="Trebuchet MS"/>
      <w:sz w:val="20"/>
      <w:szCs w:val="20"/>
    </w:rPr>
  </w:style>
  <w:style w:type="paragraph" w:customStyle="1" w:styleId="EstiloEstiloTextBody12pt11ptDespus0ptoInterlinea">
    <w:name w:val="Estilo Estilo TextBody + 12 pt + 11 pt Después:  0 pto Interlinea..."/>
    <w:basedOn w:val="EstiloText"/>
    <w:rsid w:val="001A4A8D"/>
    <w:rPr>
      <w:rFonts w:cs="Times New Roman"/>
      <w:sz w:val="20"/>
      <w:szCs w:val="20"/>
      <w:lang w:val="es-CL"/>
    </w:rPr>
  </w:style>
  <w:style w:type="paragraph" w:customStyle="1" w:styleId="EstiloText">
    <w:name w:val="Estilo Text"/>
    <w:aliases w:val="Body + 12 pt"/>
    <w:basedOn w:val="Normal"/>
    <w:semiHidden/>
    <w:rsid w:val="001A4A8D"/>
    <w:pPr>
      <w:spacing w:after="0" w:line="360" w:lineRule="auto"/>
      <w:jc w:val="both"/>
    </w:pPr>
    <w:rPr>
      <w:rFonts w:ascii="Trebuchet MS" w:eastAsia="Times New Roman" w:hAnsi="Trebuchet MS" w:cs="Arial"/>
      <w:sz w:val="24"/>
      <w:szCs w:val="24"/>
      <w:lang w:val="es-ES" w:eastAsia="es-ES"/>
    </w:rPr>
  </w:style>
  <w:style w:type="paragraph" w:customStyle="1" w:styleId="Text10">
    <w:name w:val="Text 1"/>
    <w:basedOn w:val="Normal"/>
    <w:rsid w:val="001A4A8D"/>
    <w:pPr>
      <w:tabs>
        <w:tab w:val="left" w:pos="567"/>
      </w:tabs>
      <w:spacing w:after="0" w:line="240" w:lineRule="auto"/>
      <w:ind w:left="567"/>
      <w:jc w:val="both"/>
    </w:pPr>
    <w:rPr>
      <w:rFonts w:ascii="Trebuchet MS" w:eastAsia="Times New Roman" w:hAnsi="Trebuchet MS" w:cs="Arial"/>
      <w:sz w:val="20"/>
      <w:szCs w:val="20"/>
      <w:lang w:val="en-GB" w:eastAsia="es-ES"/>
    </w:rPr>
  </w:style>
  <w:style w:type="paragraph" w:customStyle="1" w:styleId="Text30">
    <w:name w:val="Text 3"/>
    <w:basedOn w:val="Normal"/>
    <w:rsid w:val="001A4A8D"/>
    <w:pPr>
      <w:spacing w:after="0" w:line="240" w:lineRule="auto"/>
      <w:ind w:left="1985"/>
      <w:jc w:val="both"/>
    </w:pPr>
    <w:rPr>
      <w:rFonts w:ascii="Trebuchet MS" w:eastAsia="Times New Roman" w:hAnsi="Trebuchet MS" w:cs="Arial"/>
      <w:sz w:val="20"/>
      <w:szCs w:val="20"/>
      <w:lang w:val="en-GB" w:eastAsia="es-ES"/>
    </w:rPr>
  </w:style>
  <w:style w:type="table" w:styleId="Tablaconcuadrcula">
    <w:name w:val="Table Grid"/>
    <w:basedOn w:val="Tablanormal"/>
    <w:rsid w:val="001A4A8D"/>
    <w:pPr>
      <w:spacing w:after="240" w:line="280" w:lineRule="atLeast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4A8D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Textocomentario">
    <w:name w:val="annotation text"/>
    <w:basedOn w:val="Normal"/>
    <w:link w:val="TextocomentarioCar"/>
    <w:uiPriority w:val="99"/>
    <w:semiHidden/>
    <w:rsid w:val="001A4A8D"/>
    <w:pPr>
      <w:spacing w:after="240" w:line="280" w:lineRule="atLeast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A4A8D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1A4A8D"/>
    <w:rPr>
      <w:b/>
      <w:bCs/>
    </w:rPr>
  </w:style>
  <w:style w:type="paragraph" w:customStyle="1" w:styleId="CarCarCharChar">
    <w:name w:val="Car Car Char Char"/>
    <w:basedOn w:val="Normal"/>
    <w:rsid w:val="001A4A8D"/>
    <w:pPr>
      <w:spacing w:after="160" w:line="240" w:lineRule="exact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DC8">
    <w:name w:val="toc 8"/>
    <w:basedOn w:val="Normal"/>
    <w:next w:val="Normal"/>
    <w:autoRedefine/>
    <w:uiPriority w:val="39"/>
    <w:rsid w:val="001A4A8D"/>
    <w:pPr>
      <w:spacing w:after="240" w:line="280" w:lineRule="atLeast"/>
      <w:ind w:left="1400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rsid w:val="001A4A8D"/>
    <w:pPr>
      <w:spacing w:after="240" w:line="28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customStyle="1" w:styleId="NormalCPSI">
    <w:name w:val="Normal CPSI"/>
    <w:basedOn w:val="Normal"/>
    <w:autoRedefine/>
    <w:rsid w:val="001A4A8D"/>
    <w:pPr>
      <w:tabs>
        <w:tab w:val="left" w:pos="-720"/>
        <w:tab w:val="left" w:pos="0"/>
        <w:tab w:val="left" w:pos="720"/>
      </w:tabs>
      <w:suppressAutoHyphens/>
      <w:spacing w:after="240" w:line="240" w:lineRule="auto"/>
      <w:jc w:val="both"/>
    </w:pPr>
    <w:rPr>
      <w:rFonts w:ascii="Arial" w:eastAsia="Times New Roman" w:hAnsi="Arial" w:cs="Arial"/>
      <w:spacing w:val="-3"/>
      <w:sz w:val="20"/>
      <w:szCs w:val="20"/>
      <w:lang w:val="es-ES_tradnl" w:eastAsia="es-ES"/>
    </w:rPr>
  </w:style>
  <w:style w:type="paragraph" w:customStyle="1" w:styleId="SuggestedContent">
    <w:name w:val="Suggested Content"/>
    <w:basedOn w:val="Normal"/>
    <w:next w:val="Textoindependiente"/>
    <w:rsid w:val="001A4A8D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 w:line="240" w:lineRule="auto"/>
      <w:ind w:left="900"/>
    </w:pPr>
    <w:rPr>
      <w:rFonts w:ascii="Arial" w:eastAsia="Times New Roman" w:hAnsi="Arial" w:cs="Times New Roman"/>
      <w:color w:val="800000"/>
      <w:sz w:val="20"/>
      <w:szCs w:val="20"/>
      <w:lang w:val="en-GB" w:eastAsia="es-ES"/>
    </w:rPr>
  </w:style>
  <w:style w:type="paragraph" w:customStyle="1" w:styleId="BlockTitle">
    <w:name w:val="BlockTitle"/>
    <w:basedOn w:val="Normal"/>
    <w:link w:val="BlockTitleCar"/>
    <w:rsid w:val="001A4A8D"/>
    <w:pPr>
      <w:keepNext/>
      <w:pBdr>
        <w:bottom w:val="single" w:sz="4" w:space="1" w:color="auto"/>
      </w:pBdr>
      <w:spacing w:before="400" w:after="120" w:line="400" w:lineRule="exact"/>
    </w:pPr>
    <w:rPr>
      <w:rFonts w:ascii="Arial" w:eastAsia="Times New Roman" w:hAnsi="Arial" w:cs="Times New Roman"/>
      <w:b/>
      <w:bCs/>
      <w:sz w:val="28"/>
      <w:szCs w:val="28"/>
      <w:lang w:val="en-GB" w:eastAsia="x-none"/>
    </w:rPr>
  </w:style>
  <w:style w:type="character" w:customStyle="1" w:styleId="BlockTitleCar">
    <w:name w:val="BlockTitle Car"/>
    <w:link w:val="BlockTitle"/>
    <w:rsid w:val="001A4A8D"/>
    <w:rPr>
      <w:rFonts w:ascii="Arial" w:eastAsia="Times New Roman" w:hAnsi="Arial" w:cs="Times New Roman"/>
      <w:b/>
      <w:bCs/>
      <w:sz w:val="28"/>
      <w:szCs w:val="28"/>
      <w:lang w:val="en-GB" w:eastAsia="x-none"/>
    </w:rPr>
  </w:style>
  <w:style w:type="paragraph" w:customStyle="1" w:styleId="Table-Title">
    <w:name w:val="Table-Title"/>
    <w:basedOn w:val="Normal"/>
    <w:rsid w:val="001A4A8D"/>
    <w:pPr>
      <w:suppressAutoHyphens/>
      <w:spacing w:after="20" w:line="200" w:lineRule="exact"/>
    </w:pPr>
    <w:rPr>
      <w:rFonts w:ascii="Arial" w:eastAsia="Times New Roman" w:hAnsi="Arial" w:cs="Times New Roman"/>
      <w:b/>
      <w:sz w:val="16"/>
      <w:szCs w:val="20"/>
      <w:lang w:val="en-US"/>
    </w:rPr>
  </w:style>
  <w:style w:type="paragraph" w:customStyle="1" w:styleId="Table-Normal">
    <w:name w:val="Table-Normal"/>
    <w:basedOn w:val="Normal"/>
    <w:rsid w:val="001A4A8D"/>
    <w:pPr>
      <w:suppressAutoHyphens/>
      <w:spacing w:before="20" w:after="20" w:line="200" w:lineRule="exact"/>
      <w:ind w:right="28"/>
    </w:pPr>
    <w:rPr>
      <w:rFonts w:ascii="Arial" w:eastAsia="Times New Roman" w:hAnsi="Arial" w:cs="Times New Roman"/>
      <w:sz w:val="1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1A4A8D"/>
    <w:pPr>
      <w:widowControl w:val="0"/>
      <w:numPr>
        <w:ilvl w:val="1"/>
        <w:numId w:val="7"/>
      </w:numPr>
      <w:tabs>
        <w:tab w:val="left" w:pos="540"/>
        <w:tab w:val="left" w:pos="1260"/>
      </w:tabs>
      <w:spacing w:after="120" w:line="240" w:lineRule="atLeast"/>
      <w:ind w:left="1276" w:hanging="357"/>
      <w:jc w:val="both"/>
    </w:pPr>
    <w:rPr>
      <w:rFonts w:ascii="Arial" w:eastAsia="Times New Roman" w:hAnsi="Arial" w:cs="Arial"/>
    </w:rPr>
  </w:style>
  <w:style w:type="paragraph" w:customStyle="1" w:styleId="Indice">
    <w:name w:val="Indice"/>
    <w:basedOn w:val="BlockTitle"/>
    <w:link w:val="IndiceCar"/>
    <w:qFormat/>
    <w:rsid w:val="001A4A8D"/>
    <w:pPr>
      <w:pBdr>
        <w:bottom w:val="single" w:sz="4" w:space="2" w:color="auto"/>
      </w:pBdr>
    </w:pPr>
    <w:rPr>
      <w:lang w:val="es-ES"/>
    </w:rPr>
  </w:style>
  <w:style w:type="character" w:customStyle="1" w:styleId="IndiceCar">
    <w:name w:val="Indice Car"/>
    <w:basedOn w:val="BlockTitleCar"/>
    <w:link w:val="Indice"/>
    <w:rsid w:val="001A4A8D"/>
    <w:rPr>
      <w:rFonts w:ascii="Arial" w:eastAsia="Times New Roman" w:hAnsi="Arial" w:cs="Times New Roman"/>
      <w:b/>
      <w:bCs/>
      <w:sz w:val="28"/>
      <w:szCs w:val="28"/>
      <w:lang w:val="es-ES" w:eastAsia="x-none"/>
    </w:rPr>
  </w:style>
  <w:style w:type="paragraph" w:styleId="TDC6">
    <w:name w:val="toc 6"/>
    <w:basedOn w:val="Normal"/>
    <w:next w:val="Normal"/>
    <w:autoRedefine/>
    <w:uiPriority w:val="39"/>
    <w:unhideWhenUsed/>
    <w:rsid w:val="001A4A8D"/>
    <w:pPr>
      <w:spacing w:after="100"/>
      <w:ind w:left="1100"/>
    </w:pPr>
    <w:rPr>
      <w:rFonts w:ascii="Calibri" w:eastAsia="Times New Roman" w:hAnsi="Calibri" w:cs="Times New Roman"/>
      <w:lang w:val="es-ES"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1A4A8D"/>
    <w:pPr>
      <w:spacing w:after="100"/>
      <w:ind w:left="1320"/>
    </w:pPr>
    <w:rPr>
      <w:rFonts w:ascii="Calibri" w:eastAsia="Times New Roman" w:hAnsi="Calibri" w:cs="Times New Roman"/>
      <w:lang w:val="es-ES" w:eastAsia="es-ES"/>
    </w:rPr>
  </w:style>
  <w:style w:type="paragraph" w:customStyle="1" w:styleId="subtituloCU">
    <w:name w:val="sub titulo CU"/>
    <w:basedOn w:val="Normal"/>
    <w:link w:val="subtituloCUCar"/>
    <w:qFormat/>
    <w:rsid w:val="001A4A8D"/>
    <w:pPr>
      <w:spacing w:after="240" w:line="280" w:lineRule="atLeast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subtituloCUCar">
    <w:name w:val="sub titulo CU Car"/>
    <w:link w:val="subtituloCU"/>
    <w:rsid w:val="001A4A8D"/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CarCar9">
    <w:name w:val="Car Car9"/>
    <w:rsid w:val="001A4A8D"/>
    <w:rPr>
      <w:rFonts w:ascii="Helvetica" w:hAnsi="Helvetica"/>
      <w:bCs/>
      <w:sz w:val="18"/>
      <w:lang w:val="es-ES" w:eastAsia="es-ES" w:bidi="ar-SA"/>
    </w:rPr>
  </w:style>
  <w:style w:type="paragraph" w:customStyle="1" w:styleId="Epgrafe1">
    <w:name w:val="Epígrafe1"/>
    <w:basedOn w:val="Normal"/>
    <w:next w:val="Normal"/>
    <w:rsid w:val="001A4A8D"/>
    <w:pPr>
      <w:suppressAutoHyphens/>
      <w:spacing w:after="240" w:line="280" w:lineRule="atLeast"/>
      <w:ind w:left="1440"/>
    </w:pPr>
    <w:rPr>
      <w:rFonts w:ascii="Helvetica" w:eastAsia="Times New Roman" w:hAnsi="Helvetica" w:cs="Calibri"/>
      <w:bCs/>
      <w:sz w:val="18"/>
      <w:szCs w:val="20"/>
      <w:lang w:val="es-ES" w:eastAsia="ar-SA"/>
    </w:rPr>
  </w:style>
  <w:style w:type="character" w:customStyle="1" w:styleId="WW8Num1z0">
    <w:name w:val="WW8Num1z0"/>
    <w:rsid w:val="001A4A8D"/>
    <w:rPr>
      <w:rFonts w:ascii="Symbol" w:hAnsi="Symbol"/>
    </w:rPr>
  </w:style>
  <w:style w:type="paragraph" w:customStyle="1" w:styleId="Tablas">
    <w:name w:val="Tablas"/>
    <w:basedOn w:val="Normal"/>
    <w:rsid w:val="001A4A8D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character" w:customStyle="1" w:styleId="cabeceratabletitulo">
    <w:name w:val="cabeceratabletitulo"/>
    <w:basedOn w:val="Fuentedeprrafopredeter"/>
    <w:rsid w:val="001A4A8D"/>
  </w:style>
  <w:style w:type="character" w:customStyle="1" w:styleId="estilo6">
    <w:name w:val="estilo6"/>
    <w:basedOn w:val="Fuentedeprrafopredeter"/>
    <w:rsid w:val="001A4A8D"/>
  </w:style>
  <w:style w:type="character" w:customStyle="1" w:styleId="style22">
    <w:name w:val="style22"/>
    <w:basedOn w:val="Fuentedeprrafopredeter"/>
    <w:rsid w:val="001A4A8D"/>
  </w:style>
  <w:style w:type="character" w:styleId="Textoennegrita">
    <w:name w:val="Strong"/>
    <w:uiPriority w:val="22"/>
    <w:qFormat/>
    <w:rsid w:val="001A4A8D"/>
    <w:rPr>
      <w:b/>
      <w:bCs/>
    </w:rPr>
  </w:style>
  <w:style w:type="paragraph" w:customStyle="1" w:styleId="WW-Textosinformato">
    <w:name w:val="WW-Texto sin formato"/>
    <w:basedOn w:val="Normal"/>
    <w:rsid w:val="001A4A8D"/>
    <w:pPr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  <w:lang w:eastAsia="es-ES"/>
    </w:rPr>
  </w:style>
  <w:style w:type="paragraph" w:customStyle="1" w:styleId="CarCarCharChar1">
    <w:name w:val="Car Car Char Char1"/>
    <w:basedOn w:val="Normal"/>
    <w:rsid w:val="001A4A8D"/>
    <w:pPr>
      <w:spacing w:after="160" w:line="240" w:lineRule="exact"/>
    </w:pPr>
    <w:rPr>
      <w:rFonts w:ascii="Verdana" w:eastAsia="Times New Roman" w:hAnsi="Verdana" w:cs="Times New Roman"/>
      <w:sz w:val="20"/>
      <w:szCs w:val="24"/>
      <w:lang w:val="en-US"/>
    </w:rPr>
  </w:style>
  <w:style w:type="character" w:customStyle="1" w:styleId="CarCar91">
    <w:name w:val="Car Car91"/>
    <w:rsid w:val="001A4A8D"/>
    <w:rPr>
      <w:rFonts w:ascii="Helvetica" w:hAnsi="Helvetica"/>
      <w:bCs/>
      <w:sz w:val="18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2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52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2017-09-13T00:00:00</PublishDate>
  <Abstract>Consultor especialista en Tecnologías de Información             Ingeniero de Sistemas                                                                CIP: 136626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986A7-8D87-4EF2-980A-3C2C13E1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14</Pages>
  <Words>3185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Interoperabilidad del módulo de registro de la PJ: Poder Judicial – Diseño informático del Sistema de Información Estadístico</vt:lpstr>
    </vt:vector>
  </TitlesOfParts>
  <Company>Hewlett-Packard Copany</Company>
  <LinksUpToDate>false</LinksUpToDate>
  <CharactersWithSpaces>20665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Interoperabilidad del módulo de recepción del Instituto Nacional de Estadística e Informática: Diseño informático del Sistema de Información Estadístico</dc:title>
  <dc:creator>Carlos E. León Vela</dc:creator>
  <cp:lastModifiedBy>carlos</cp:lastModifiedBy>
  <cp:revision>50</cp:revision>
  <cp:lastPrinted>2016-08-09T11:32:00Z</cp:lastPrinted>
  <dcterms:created xsi:type="dcterms:W3CDTF">2017-05-29T04:07:00Z</dcterms:created>
  <dcterms:modified xsi:type="dcterms:W3CDTF">2017-09-20T11:25:00Z</dcterms:modified>
</cp:coreProperties>
</file>