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654560" w:rsidP="002363FC">
              <w:pPr>
                <w:pStyle w:val="Sinespaciado"/>
                <w:rPr>
                  <w:rFonts w:asciiTheme="majorHAnsi" w:eastAsiaTheme="majorEastAsia" w:hAnsiTheme="majorHAnsi" w:cstheme="majorBidi"/>
                  <w:color w:val="FFFFFF" w:themeColor="background1"/>
                  <w:sz w:val="72"/>
                  <w:szCs w:val="84"/>
                  <w:lang w:eastAsia="en-US"/>
                </w:rPr>
              </w:pPr>
              <w:r w:rsidRPr="00654560">
                <w:rPr>
                  <w:rFonts w:asciiTheme="majorHAnsi" w:eastAsiaTheme="majorEastAsia" w:hAnsiTheme="majorHAnsi" w:cstheme="majorBidi"/>
                  <w:color w:val="FFFFFF" w:themeColor="background1"/>
                  <w:sz w:val="72"/>
                  <w:szCs w:val="84"/>
                </w:rPr>
                <w:t>Modelo de Interoperabilidad del módulo de registro de la UIF: Unidad de Inteligencia Financiera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89480D">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706F0D" w:rsidRPr="002363FC" w:rsidRDefault="008C2BAD">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89480D">
          <w:r w:rsidRPr="0089480D">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706F0D" w:rsidRDefault="00706F0D">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8-15T00:00:00Z">
                          <w:dateFormat w:val="dd/MM/yyyy"/>
                          <w:lid w:val="es-ES"/>
                          <w:storeMappedDataAs w:val="dateTime"/>
                          <w:calendar w:val="gregorian"/>
                        </w:date>
                      </w:sdtPr>
                      <w:sdtContent>
                        <w:p w:rsidR="00706F0D" w:rsidRDefault="008C2BAD">
                          <w:pPr>
                            <w:suppressOverlap/>
                            <w:jc w:val="right"/>
                            <w:rPr>
                              <w:b/>
                              <w:bCs/>
                              <w:color w:val="1F497D" w:themeColor="text2"/>
                              <w:spacing w:val="60"/>
                              <w:sz w:val="20"/>
                              <w:szCs w:val="20"/>
                            </w:rPr>
                          </w:pPr>
                          <w:r>
                            <w:rPr>
                              <w:b/>
                              <w:bCs/>
                              <w:color w:val="1F497D" w:themeColor="text2"/>
                              <w:spacing w:val="60"/>
                              <w:sz w:val="20"/>
                              <w:szCs w:val="20"/>
                            </w:rPr>
                            <w:t>15</w:t>
                          </w:r>
                          <w:r>
                            <w:rPr>
                              <w:b/>
                              <w:bCs/>
                              <w:color w:val="1F497D" w:themeColor="text2"/>
                              <w:spacing w:val="60"/>
                              <w:sz w:val="20"/>
                              <w:szCs w:val="20"/>
                              <w:lang w:val="es-ES"/>
                            </w:rPr>
                            <w:t>/08</w:t>
                          </w:r>
                          <w:r w:rsidR="00706F0D">
                            <w:rPr>
                              <w:b/>
                              <w:bCs/>
                              <w:color w:val="1F497D" w:themeColor="text2"/>
                              <w:spacing w:val="60"/>
                              <w:sz w:val="20"/>
                              <w:szCs w:val="20"/>
                              <w:lang w:val="es-ES"/>
                            </w:rPr>
                            <w:t>/2017</w:t>
                          </w:r>
                        </w:p>
                      </w:sdtContent>
                    </w:sdt>
                  </w:txbxContent>
                </v:textbox>
                <w10:wrap anchorx="margin" anchory="margin"/>
              </v:shape>
            </w:pict>
          </w:r>
          <w:r w:rsidRPr="0089480D">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706F0D" w:rsidRDefault="00706F0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706F0D" w:rsidRDefault="00654560">
                          <w:pPr>
                            <w:suppressOverlap/>
                            <w:rPr>
                              <w:color w:val="1F497D" w:themeColor="text2"/>
                            </w:rPr>
                          </w:pPr>
                          <w:r>
                            <w:rPr>
                              <w:color w:val="1F497D" w:themeColor="text2"/>
                            </w:rPr>
                            <w:t>Consultor especialista en Tecnologías de Información             Ingeniero de Sistemas                                                                CIP: 136626</w:t>
                          </w:r>
                        </w:p>
                      </w:sdtContent>
                    </w:sdt>
                    <w:p w:rsidR="00706F0D" w:rsidRDefault="00706F0D"/>
                    <w:p w:rsidR="00706F0D" w:rsidRDefault="00706F0D"/>
                    <w:p w:rsidR="00706F0D" w:rsidRDefault="00706F0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706F0D" w:rsidRDefault="00706F0D"/>
                  </w:txbxContent>
                </v:textbox>
                <w10:wrap anchorx="margin" anchory="margin"/>
              </v:shape>
            </w:pict>
          </w:r>
          <w:r w:rsidRPr="0089480D">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89480D">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22446" w:rsidRDefault="0089480D">
          <w:pPr>
            <w:pStyle w:val="TDC1"/>
            <w:tabs>
              <w:tab w:val="right" w:leader="dot" w:pos="8828"/>
            </w:tabs>
            <w:rPr>
              <w:rFonts w:eastAsiaTheme="minorEastAsia"/>
              <w:noProof/>
              <w:lang w:eastAsia="es-PE"/>
            </w:rPr>
          </w:pPr>
          <w:r w:rsidRPr="0089480D">
            <w:fldChar w:fldCharType="begin"/>
          </w:r>
          <w:r w:rsidR="006E7C55">
            <w:instrText xml:space="preserve"> TOC \o "1-3" \h \z \u </w:instrText>
          </w:r>
          <w:r w:rsidRPr="0089480D">
            <w:fldChar w:fldCharType="separate"/>
          </w:r>
          <w:hyperlink w:anchor="_Toc491149367" w:history="1">
            <w:r w:rsidR="00B22446" w:rsidRPr="00A26C10">
              <w:rPr>
                <w:rStyle w:val="Hipervnculo"/>
                <w:noProof/>
              </w:rPr>
              <w:t>Introducción</w:t>
            </w:r>
            <w:r w:rsidR="00B22446">
              <w:rPr>
                <w:noProof/>
                <w:webHidden/>
              </w:rPr>
              <w:tab/>
            </w:r>
            <w:r w:rsidR="00B22446">
              <w:rPr>
                <w:noProof/>
                <w:webHidden/>
              </w:rPr>
              <w:fldChar w:fldCharType="begin"/>
            </w:r>
            <w:r w:rsidR="00B22446">
              <w:rPr>
                <w:noProof/>
                <w:webHidden/>
              </w:rPr>
              <w:instrText xml:space="preserve"> PAGEREF _Toc491149367 \h </w:instrText>
            </w:r>
            <w:r w:rsidR="00B22446">
              <w:rPr>
                <w:noProof/>
                <w:webHidden/>
              </w:rPr>
            </w:r>
            <w:r w:rsidR="00B22446">
              <w:rPr>
                <w:noProof/>
                <w:webHidden/>
              </w:rPr>
              <w:fldChar w:fldCharType="separate"/>
            </w:r>
            <w:r w:rsidR="00B22446">
              <w:rPr>
                <w:noProof/>
                <w:webHidden/>
              </w:rPr>
              <w:t>2</w:t>
            </w:r>
            <w:r w:rsidR="00B22446">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68" w:history="1">
            <w:r w:rsidRPr="00A26C10">
              <w:rPr>
                <w:rStyle w:val="Hipervnculo"/>
                <w:noProof/>
              </w:rPr>
              <w:t>Propósito</w:t>
            </w:r>
            <w:r>
              <w:rPr>
                <w:noProof/>
                <w:webHidden/>
              </w:rPr>
              <w:tab/>
            </w:r>
            <w:r>
              <w:rPr>
                <w:noProof/>
                <w:webHidden/>
              </w:rPr>
              <w:fldChar w:fldCharType="begin"/>
            </w:r>
            <w:r>
              <w:rPr>
                <w:noProof/>
                <w:webHidden/>
              </w:rPr>
              <w:instrText xml:space="preserve"> PAGEREF _Toc491149368 \h </w:instrText>
            </w:r>
            <w:r>
              <w:rPr>
                <w:noProof/>
                <w:webHidden/>
              </w:rPr>
            </w:r>
            <w:r>
              <w:rPr>
                <w:noProof/>
                <w:webHidden/>
              </w:rPr>
              <w:fldChar w:fldCharType="separate"/>
            </w:r>
            <w:r>
              <w:rPr>
                <w:noProof/>
                <w:webHidden/>
              </w:rPr>
              <w:t>2</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69" w:history="1">
            <w:r w:rsidRPr="00A26C10">
              <w:rPr>
                <w:rStyle w:val="Hipervnculo"/>
                <w:noProof/>
              </w:rPr>
              <w:t>Alcance</w:t>
            </w:r>
            <w:r>
              <w:rPr>
                <w:noProof/>
                <w:webHidden/>
              </w:rPr>
              <w:tab/>
            </w:r>
            <w:r>
              <w:rPr>
                <w:noProof/>
                <w:webHidden/>
              </w:rPr>
              <w:fldChar w:fldCharType="begin"/>
            </w:r>
            <w:r>
              <w:rPr>
                <w:noProof/>
                <w:webHidden/>
              </w:rPr>
              <w:instrText xml:space="preserve"> PAGEREF _Toc491149369 \h </w:instrText>
            </w:r>
            <w:r>
              <w:rPr>
                <w:noProof/>
                <w:webHidden/>
              </w:rPr>
            </w:r>
            <w:r>
              <w:rPr>
                <w:noProof/>
                <w:webHidden/>
              </w:rPr>
              <w:fldChar w:fldCharType="separate"/>
            </w:r>
            <w:r>
              <w:rPr>
                <w:noProof/>
                <w:webHidden/>
              </w:rPr>
              <w:t>2</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70" w:history="1">
            <w:r w:rsidRPr="00A26C10">
              <w:rPr>
                <w:rStyle w:val="Hipervnculo"/>
                <w:noProof/>
              </w:rPr>
              <w:t>Audiencia</w:t>
            </w:r>
            <w:r>
              <w:rPr>
                <w:noProof/>
                <w:webHidden/>
              </w:rPr>
              <w:tab/>
            </w:r>
            <w:r>
              <w:rPr>
                <w:noProof/>
                <w:webHidden/>
              </w:rPr>
              <w:fldChar w:fldCharType="begin"/>
            </w:r>
            <w:r>
              <w:rPr>
                <w:noProof/>
                <w:webHidden/>
              </w:rPr>
              <w:instrText xml:space="preserve"> PAGEREF _Toc491149370 \h </w:instrText>
            </w:r>
            <w:r>
              <w:rPr>
                <w:noProof/>
                <w:webHidden/>
              </w:rPr>
            </w:r>
            <w:r>
              <w:rPr>
                <w:noProof/>
                <w:webHidden/>
              </w:rPr>
              <w:fldChar w:fldCharType="separate"/>
            </w:r>
            <w:r>
              <w:rPr>
                <w:noProof/>
                <w:webHidden/>
              </w:rPr>
              <w:t>2</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71" w:history="1">
            <w:r w:rsidRPr="00A26C10">
              <w:rPr>
                <w:rStyle w:val="Hipervnculo"/>
                <w:noProof/>
              </w:rPr>
              <w:t>CARACTERÍSTICAS GENERALES DE LA SOLUCION</w:t>
            </w:r>
            <w:r>
              <w:rPr>
                <w:noProof/>
                <w:webHidden/>
              </w:rPr>
              <w:tab/>
            </w:r>
            <w:r>
              <w:rPr>
                <w:noProof/>
                <w:webHidden/>
              </w:rPr>
              <w:fldChar w:fldCharType="begin"/>
            </w:r>
            <w:r>
              <w:rPr>
                <w:noProof/>
                <w:webHidden/>
              </w:rPr>
              <w:instrText xml:space="preserve"> PAGEREF _Toc491149371 \h </w:instrText>
            </w:r>
            <w:r>
              <w:rPr>
                <w:noProof/>
                <w:webHidden/>
              </w:rPr>
            </w:r>
            <w:r>
              <w:rPr>
                <w:noProof/>
                <w:webHidden/>
              </w:rPr>
              <w:fldChar w:fldCharType="separate"/>
            </w:r>
            <w:r>
              <w:rPr>
                <w:noProof/>
                <w:webHidden/>
              </w:rPr>
              <w:t>2</w:t>
            </w:r>
            <w:r>
              <w:rPr>
                <w:noProof/>
                <w:webHidden/>
              </w:rPr>
              <w:fldChar w:fldCharType="end"/>
            </w:r>
          </w:hyperlink>
        </w:p>
        <w:p w:rsidR="00B22446" w:rsidRDefault="00B22446">
          <w:pPr>
            <w:pStyle w:val="TDC2"/>
            <w:tabs>
              <w:tab w:val="right" w:leader="dot" w:pos="8828"/>
            </w:tabs>
            <w:rPr>
              <w:rFonts w:eastAsiaTheme="minorEastAsia"/>
              <w:noProof/>
              <w:lang w:eastAsia="es-PE"/>
            </w:rPr>
          </w:pPr>
          <w:hyperlink w:anchor="_Toc491149372" w:history="1">
            <w:r w:rsidRPr="00A26C10">
              <w:rPr>
                <w:rStyle w:val="Hipervnculo"/>
                <w:noProof/>
              </w:rPr>
              <w:t>Conexión mediante servicios web de tipo REST</w:t>
            </w:r>
            <w:r>
              <w:rPr>
                <w:noProof/>
                <w:webHidden/>
              </w:rPr>
              <w:tab/>
            </w:r>
            <w:r>
              <w:rPr>
                <w:noProof/>
                <w:webHidden/>
              </w:rPr>
              <w:fldChar w:fldCharType="begin"/>
            </w:r>
            <w:r>
              <w:rPr>
                <w:noProof/>
                <w:webHidden/>
              </w:rPr>
              <w:instrText xml:space="preserve"> PAGEREF _Toc491149372 \h </w:instrText>
            </w:r>
            <w:r>
              <w:rPr>
                <w:noProof/>
                <w:webHidden/>
              </w:rPr>
            </w:r>
            <w:r>
              <w:rPr>
                <w:noProof/>
                <w:webHidden/>
              </w:rPr>
              <w:fldChar w:fldCharType="separate"/>
            </w:r>
            <w:r>
              <w:rPr>
                <w:noProof/>
                <w:webHidden/>
              </w:rPr>
              <w:t>3</w:t>
            </w:r>
            <w:r>
              <w:rPr>
                <w:noProof/>
                <w:webHidden/>
              </w:rPr>
              <w:fldChar w:fldCharType="end"/>
            </w:r>
          </w:hyperlink>
        </w:p>
        <w:p w:rsidR="00B22446" w:rsidRDefault="00B22446">
          <w:pPr>
            <w:pStyle w:val="TDC2"/>
            <w:tabs>
              <w:tab w:val="right" w:leader="dot" w:pos="8828"/>
            </w:tabs>
            <w:rPr>
              <w:rFonts w:eastAsiaTheme="minorEastAsia"/>
              <w:noProof/>
              <w:lang w:eastAsia="es-PE"/>
            </w:rPr>
          </w:pPr>
          <w:hyperlink w:anchor="_Toc491149373" w:history="1">
            <w:r w:rsidRPr="00A26C10">
              <w:rPr>
                <w:rStyle w:val="Hipervnculo"/>
                <w:noProof/>
              </w:rPr>
              <w:t>Modelo de interoperabilidad</w:t>
            </w:r>
            <w:r>
              <w:rPr>
                <w:noProof/>
                <w:webHidden/>
              </w:rPr>
              <w:tab/>
            </w:r>
            <w:r>
              <w:rPr>
                <w:noProof/>
                <w:webHidden/>
              </w:rPr>
              <w:fldChar w:fldCharType="begin"/>
            </w:r>
            <w:r>
              <w:rPr>
                <w:noProof/>
                <w:webHidden/>
              </w:rPr>
              <w:instrText xml:space="preserve"> PAGEREF _Toc491149373 \h </w:instrText>
            </w:r>
            <w:r>
              <w:rPr>
                <w:noProof/>
                <w:webHidden/>
              </w:rPr>
            </w:r>
            <w:r>
              <w:rPr>
                <w:noProof/>
                <w:webHidden/>
              </w:rPr>
              <w:fldChar w:fldCharType="separate"/>
            </w:r>
            <w:r>
              <w:rPr>
                <w:noProof/>
                <w:webHidden/>
              </w:rPr>
              <w:t>3</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74" w:history="1">
            <w:r w:rsidRPr="00A26C10">
              <w:rPr>
                <w:rStyle w:val="Hipervnculo"/>
                <w:noProof/>
              </w:rPr>
              <w:t>PARAMETROS DE ENTRADA DEL SERVICIO WEB</w:t>
            </w:r>
            <w:r>
              <w:rPr>
                <w:noProof/>
                <w:webHidden/>
              </w:rPr>
              <w:tab/>
            </w:r>
            <w:r>
              <w:rPr>
                <w:noProof/>
                <w:webHidden/>
              </w:rPr>
              <w:fldChar w:fldCharType="begin"/>
            </w:r>
            <w:r>
              <w:rPr>
                <w:noProof/>
                <w:webHidden/>
              </w:rPr>
              <w:instrText xml:space="preserve"> PAGEREF _Toc491149374 \h </w:instrText>
            </w:r>
            <w:r>
              <w:rPr>
                <w:noProof/>
                <w:webHidden/>
              </w:rPr>
            </w:r>
            <w:r>
              <w:rPr>
                <w:noProof/>
                <w:webHidden/>
              </w:rPr>
              <w:fldChar w:fldCharType="separate"/>
            </w:r>
            <w:r>
              <w:rPr>
                <w:noProof/>
                <w:webHidden/>
              </w:rPr>
              <w:t>4</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75" w:history="1">
            <w:r w:rsidRPr="00A26C10">
              <w:rPr>
                <w:rStyle w:val="Hipervnculo"/>
                <w:noProof/>
              </w:rPr>
              <w:t>MODELO DEL REGISTRO DE AUDITORIA DE LOS ENVIOS AL INEI</w:t>
            </w:r>
            <w:r>
              <w:rPr>
                <w:noProof/>
                <w:webHidden/>
              </w:rPr>
              <w:tab/>
            </w:r>
            <w:r>
              <w:rPr>
                <w:noProof/>
                <w:webHidden/>
              </w:rPr>
              <w:fldChar w:fldCharType="begin"/>
            </w:r>
            <w:r>
              <w:rPr>
                <w:noProof/>
                <w:webHidden/>
              </w:rPr>
              <w:instrText xml:space="preserve"> PAGEREF _Toc491149375 \h </w:instrText>
            </w:r>
            <w:r>
              <w:rPr>
                <w:noProof/>
                <w:webHidden/>
              </w:rPr>
            </w:r>
            <w:r>
              <w:rPr>
                <w:noProof/>
                <w:webHidden/>
              </w:rPr>
              <w:fldChar w:fldCharType="separate"/>
            </w:r>
            <w:r>
              <w:rPr>
                <w:noProof/>
                <w:webHidden/>
              </w:rPr>
              <w:t>5</w:t>
            </w:r>
            <w:r>
              <w:rPr>
                <w:noProof/>
                <w:webHidden/>
              </w:rPr>
              <w:fldChar w:fldCharType="end"/>
            </w:r>
          </w:hyperlink>
        </w:p>
        <w:p w:rsidR="00B22446" w:rsidRDefault="00B22446">
          <w:pPr>
            <w:pStyle w:val="TDC1"/>
            <w:tabs>
              <w:tab w:val="right" w:leader="dot" w:pos="8828"/>
            </w:tabs>
            <w:rPr>
              <w:rFonts w:eastAsiaTheme="minorEastAsia"/>
              <w:noProof/>
              <w:lang w:eastAsia="es-PE"/>
            </w:rPr>
          </w:pPr>
          <w:hyperlink w:anchor="_Toc491149376" w:history="1">
            <w:r w:rsidRPr="00A26C10">
              <w:rPr>
                <w:rStyle w:val="Hipervnculo"/>
                <w:noProof/>
              </w:rPr>
              <w:t>ESTRUCTURA DE DESARROLLO</w:t>
            </w:r>
            <w:r>
              <w:rPr>
                <w:noProof/>
                <w:webHidden/>
              </w:rPr>
              <w:tab/>
            </w:r>
            <w:r>
              <w:rPr>
                <w:noProof/>
                <w:webHidden/>
              </w:rPr>
              <w:fldChar w:fldCharType="begin"/>
            </w:r>
            <w:r>
              <w:rPr>
                <w:noProof/>
                <w:webHidden/>
              </w:rPr>
              <w:instrText xml:space="preserve"> PAGEREF _Toc491149376 \h </w:instrText>
            </w:r>
            <w:r>
              <w:rPr>
                <w:noProof/>
                <w:webHidden/>
              </w:rPr>
            </w:r>
            <w:r>
              <w:rPr>
                <w:noProof/>
                <w:webHidden/>
              </w:rPr>
              <w:fldChar w:fldCharType="separate"/>
            </w:r>
            <w:r>
              <w:rPr>
                <w:noProof/>
                <w:webHidden/>
              </w:rPr>
              <w:t>5</w:t>
            </w:r>
            <w:r>
              <w:rPr>
                <w:noProof/>
                <w:webHidden/>
              </w:rPr>
              <w:fldChar w:fldCharType="end"/>
            </w:r>
          </w:hyperlink>
        </w:p>
        <w:p w:rsidR="00B22446" w:rsidRDefault="00B22446">
          <w:pPr>
            <w:pStyle w:val="TDC2"/>
            <w:tabs>
              <w:tab w:val="right" w:leader="dot" w:pos="8828"/>
            </w:tabs>
            <w:rPr>
              <w:rFonts w:eastAsiaTheme="minorEastAsia"/>
              <w:noProof/>
              <w:lang w:eastAsia="es-PE"/>
            </w:rPr>
          </w:pPr>
          <w:hyperlink w:anchor="_Toc491149377" w:history="1">
            <w:r w:rsidRPr="00A26C10">
              <w:rPr>
                <w:rStyle w:val="Hipervnculo"/>
                <w:noProof/>
              </w:rPr>
              <w:t>Modelo de capas</w:t>
            </w:r>
            <w:r>
              <w:rPr>
                <w:noProof/>
                <w:webHidden/>
              </w:rPr>
              <w:tab/>
            </w:r>
            <w:r>
              <w:rPr>
                <w:noProof/>
                <w:webHidden/>
              </w:rPr>
              <w:fldChar w:fldCharType="begin"/>
            </w:r>
            <w:r>
              <w:rPr>
                <w:noProof/>
                <w:webHidden/>
              </w:rPr>
              <w:instrText xml:space="preserve"> PAGEREF _Toc491149377 \h </w:instrText>
            </w:r>
            <w:r>
              <w:rPr>
                <w:noProof/>
                <w:webHidden/>
              </w:rPr>
            </w:r>
            <w:r>
              <w:rPr>
                <w:noProof/>
                <w:webHidden/>
              </w:rPr>
              <w:fldChar w:fldCharType="separate"/>
            </w:r>
            <w:r>
              <w:rPr>
                <w:noProof/>
                <w:webHidden/>
              </w:rPr>
              <w:t>6</w:t>
            </w:r>
            <w:r>
              <w:rPr>
                <w:noProof/>
                <w:webHidden/>
              </w:rPr>
              <w:fldChar w:fldCharType="end"/>
            </w:r>
          </w:hyperlink>
        </w:p>
        <w:p w:rsidR="00DA5C54" w:rsidRPr="00DA5C54" w:rsidRDefault="0089480D" w:rsidP="00DA5C54">
          <w:r>
            <w:rPr>
              <w:b/>
              <w:bCs/>
              <w:lang w:val="es-ES"/>
            </w:rPr>
            <w:fldChar w:fldCharType="end"/>
          </w:r>
        </w:p>
        <w:bookmarkStart w:id="0" w:name="_GoBack" w:displacedByCustomXml="next"/>
        <w:bookmarkEnd w:id="0" w:displacedByCustomXml="next"/>
      </w:sdtContent>
    </w:sdt>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222AB2"/>
    <w:p w:rsidR="006D45AE" w:rsidRDefault="006C6D2F" w:rsidP="00E15518">
      <w:pPr>
        <w:pStyle w:val="Ttulo1"/>
      </w:pPr>
      <w:bookmarkStart w:id="1" w:name="_Toc491149367"/>
      <w:r>
        <w:t>Introducción</w:t>
      </w:r>
      <w:bookmarkEnd w:id="1"/>
    </w:p>
    <w:p w:rsidR="00F60CCF" w:rsidRPr="00E15518" w:rsidRDefault="00E31B39" w:rsidP="00E15518">
      <w:pPr>
        <w:pStyle w:val="Textoindependiente"/>
        <w:rPr>
          <w:lang w:val="es-PE" w:eastAsia="en-US"/>
        </w:rPr>
      </w:pPr>
      <w:r w:rsidRPr="00CE0EC7">
        <w:rPr>
          <w:lang w:val="es-PE" w:eastAsia="en-US"/>
        </w:rPr>
        <w:t xml:space="preserve">El presente documento tiene como objetivo </w:t>
      </w:r>
      <w:r w:rsidR="00343A95">
        <w:rPr>
          <w:lang w:val="es-PE" w:eastAsia="en-US"/>
        </w:rPr>
        <w:t>detallar la solución propuesta para la comunicación entre entidades para remisión de datos estadísticos correspondientes a los delitos de Lavado de activos y financiamiento del terrorismo.</w:t>
      </w:r>
    </w:p>
    <w:p w:rsidR="00F60CCF" w:rsidRDefault="00E31B39" w:rsidP="00F60CCF">
      <w:pPr>
        <w:pStyle w:val="Ttulo1"/>
      </w:pPr>
      <w:bookmarkStart w:id="2" w:name="_Toc491149368"/>
      <w:r>
        <w:t>Propósito</w:t>
      </w:r>
      <w:bookmarkEnd w:id="2"/>
    </w:p>
    <w:p w:rsidR="00F60CCF" w:rsidRPr="00E15518" w:rsidRDefault="00F60CCF" w:rsidP="00F15896">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sidR="007C212D">
        <w:rPr>
          <w:rFonts w:ascii="Arial" w:eastAsia="Times New Roman" w:hAnsi="Arial" w:cs="Times New Roman"/>
          <w:szCs w:val="24"/>
        </w:rPr>
        <w:t>describir las tecnologías y el modelado de datos correspondiente al modelo de interoperabilidad del lado del módulo de registro de la Unidad de Inteligencia Financiera.</w:t>
      </w:r>
    </w:p>
    <w:p w:rsidR="00F60CCF" w:rsidRPr="00E31B39" w:rsidRDefault="00F60CCF" w:rsidP="00E31B39">
      <w:pPr>
        <w:pStyle w:val="Ttulo1"/>
      </w:pPr>
      <w:bookmarkStart w:id="3" w:name="_Toc491149369"/>
      <w:r w:rsidRPr="00E31B39">
        <w:t>Alcance</w:t>
      </w:r>
      <w:bookmarkEnd w:id="3"/>
      <w:r w:rsidRPr="00E31B39">
        <w:t xml:space="preserve"> </w:t>
      </w:r>
    </w:p>
    <w:p w:rsidR="00F60CCF" w:rsidRPr="00E15518" w:rsidRDefault="00F60CCF" w:rsidP="00E15518">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sidR="00CD3D4F">
        <w:rPr>
          <w:rFonts w:ascii="Arial" w:eastAsia="Times New Roman" w:hAnsi="Arial" w:cs="Times New Roman"/>
          <w:szCs w:val="24"/>
        </w:rPr>
        <w:t>las tecnologías relacionadas el cliente web,</w:t>
      </w:r>
      <w:r w:rsidR="00405E33">
        <w:rPr>
          <w:rFonts w:ascii="Arial" w:eastAsia="Times New Roman" w:hAnsi="Arial" w:cs="Times New Roman"/>
          <w:szCs w:val="24"/>
        </w:rPr>
        <w:t xml:space="preserve"> las estructuras de datos </w:t>
      </w:r>
      <w:r w:rsidR="00CD3D4F">
        <w:rPr>
          <w:rFonts w:ascii="Arial" w:eastAsia="Times New Roman" w:hAnsi="Arial" w:cs="Times New Roman"/>
          <w:szCs w:val="24"/>
        </w:rPr>
        <w:t>que se remitirán al servicio y el modelo de datos relacionado a los envíos de estadísticas.</w:t>
      </w:r>
    </w:p>
    <w:p w:rsidR="00F60CCF" w:rsidRPr="00E31B39" w:rsidRDefault="00F60CCF" w:rsidP="00E31B39">
      <w:pPr>
        <w:pStyle w:val="Ttulo1"/>
      </w:pPr>
      <w:bookmarkStart w:id="4" w:name="_Toc491149370"/>
      <w:r w:rsidRPr="00E31B39">
        <w:t>Audiencia</w:t>
      </w:r>
      <w:bookmarkEnd w:id="4"/>
      <w:r w:rsidRPr="00E31B39">
        <w:t xml:space="preserve"> </w:t>
      </w:r>
    </w:p>
    <w:p w:rsidR="00F60CCF" w:rsidRPr="00E31B39" w:rsidRDefault="00F60CCF" w:rsidP="00E31B39">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F60CCF" w:rsidRPr="00E31B39" w:rsidRDefault="00F60CCF" w:rsidP="00E31B39">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E15518" w:rsidRPr="00222AB2" w:rsidRDefault="00F60CCF" w:rsidP="006866BE">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de la </w:t>
      </w:r>
      <w:r w:rsidR="00764E22">
        <w:rPr>
          <w:rFonts w:ascii="Arial" w:eastAsia="Times New Roman" w:hAnsi="Arial" w:cs="Times New Roman"/>
          <w:szCs w:val="24"/>
        </w:rPr>
        <w:t>UIF</w:t>
      </w:r>
      <w:r w:rsidRPr="00E31B39">
        <w:rPr>
          <w:rFonts w:ascii="Arial" w:eastAsia="Times New Roman" w:hAnsi="Arial" w:cs="Times New Roman"/>
          <w:szCs w:val="24"/>
        </w:rPr>
        <w:t xml:space="preserve">, los cuales encontrarán en </w:t>
      </w:r>
      <w:r w:rsidR="006866BE" w:rsidRPr="00E31B39">
        <w:rPr>
          <w:rFonts w:ascii="Arial" w:eastAsia="Times New Roman" w:hAnsi="Arial" w:cs="Times New Roman"/>
          <w:szCs w:val="24"/>
        </w:rPr>
        <w:t>este documento el detalle</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de la arquitectura de software </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utilizada en la implementación del </w:t>
      </w:r>
      <w:r w:rsidR="00E31B39" w:rsidRPr="00E31B39">
        <w:rPr>
          <w:rFonts w:ascii="Arial" w:eastAsia="Times New Roman" w:hAnsi="Arial" w:cs="Times New Roman"/>
          <w:szCs w:val="24"/>
        </w:rPr>
        <w:t>módulo</w:t>
      </w:r>
      <w:r w:rsidR="006866BE" w:rsidRPr="00E31B39">
        <w:rPr>
          <w:rFonts w:ascii="Arial" w:eastAsia="Times New Roman" w:hAnsi="Arial" w:cs="Times New Roman"/>
          <w:szCs w:val="24"/>
        </w:rPr>
        <w:t xml:space="preserve"> de registro de la </w:t>
      </w:r>
      <w:r w:rsidR="00764E22">
        <w:rPr>
          <w:rFonts w:ascii="Arial" w:eastAsia="Times New Roman" w:hAnsi="Arial" w:cs="Times New Roman"/>
          <w:szCs w:val="24"/>
        </w:rPr>
        <w:t>UIF</w:t>
      </w:r>
      <w:r w:rsidR="006866BE" w:rsidRPr="00E31B39">
        <w:rPr>
          <w:rFonts w:ascii="Arial" w:eastAsia="Times New Roman" w:hAnsi="Arial" w:cs="Times New Roman"/>
          <w:szCs w:val="24"/>
        </w:rPr>
        <w:t>, el mismo que servirá de guía para el posterior mantenimiento</w:t>
      </w:r>
      <w:r w:rsidR="00764E22">
        <w:rPr>
          <w:rFonts w:ascii="Arial" w:eastAsia="Times New Roman" w:hAnsi="Arial" w:cs="Times New Roman"/>
          <w:szCs w:val="24"/>
        </w:rPr>
        <w:t>.</w:t>
      </w:r>
    </w:p>
    <w:p w:rsidR="00E15518" w:rsidRDefault="00E15518" w:rsidP="006866BE">
      <w:pPr>
        <w:rPr>
          <w:rFonts w:ascii="Arial" w:hAnsi="Arial" w:cs="Arial"/>
          <w:b/>
          <w:bCs/>
          <w:color w:val="000000"/>
          <w:sz w:val="20"/>
          <w:szCs w:val="20"/>
        </w:rPr>
      </w:pPr>
    </w:p>
    <w:p w:rsidR="00E85290" w:rsidRDefault="00DE010A" w:rsidP="00E15518">
      <w:pPr>
        <w:pStyle w:val="Ttulo1"/>
      </w:pPr>
      <w:bookmarkStart w:id="5" w:name="_Toc491149371"/>
      <w:r w:rsidRPr="00DE010A">
        <w:t xml:space="preserve">CARACTERÍSTICAS </w:t>
      </w:r>
      <w:r w:rsidR="009B00B7">
        <w:t>GENERALES DE LA SOLUCION</w:t>
      </w:r>
      <w:bookmarkEnd w:id="5"/>
    </w:p>
    <w:p w:rsidR="00DE010A" w:rsidRPr="00DE010A" w:rsidRDefault="00DE010A" w:rsidP="00DE010A">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7904F8" w:rsidRDefault="003627D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w:t>
      </w:r>
      <w:r w:rsidR="00CD3D4F">
        <w:rPr>
          <w:rFonts w:ascii="Arial" w:eastAsia="Times New Roman" w:hAnsi="Arial" w:cs="Times New Roman"/>
          <w:szCs w:val="24"/>
        </w:rPr>
        <w:t>,</w:t>
      </w:r>
      <w:r>
        <w:rPr>
          <w:rFonts w:ascii="Arial" w:eastAsia="Times New Roman" w:hAnsi="Arial" w:cs="Times New Roman"/>
          <w:szCs w:val="24"/>
        </w:rPr>
        <w:t xml:space="preserve"> entre Entidades públicas, fue la comunicación en línea mediante la tecnología de servicios web.</w:t>
      </w:r>
    </w:p>
    <w:p w:rsidR="003627DF" w:rsidRDefault="00266E0C"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Para disminuir la complejidad y buscar la homologación en la transmisión de </w:t>
      </w:r>
      <w:r w:rsidR="00AD7FAE">
        <w:rPr>
          <w:rFonts w:ascii="Arial" w:eastAsia="Times New Roman" w:hAnsi="Arial" w:cs="Times New Roman"/>
          <w:szCs w:val="24"/>
        </w:rPr>
        <w:t>información</w:t>
      </w:r>
      <w:r>
        <w:rPr>
          <w:rFonts w:ascii="Arial" w:eastAsia="Times New Roman" w:hAnsi="Arial" w:cs="Times New Roman"/>
          <w:szCs w:val="24"/>
        </w:rPr>
        <w:t>, el INEI expondrá</w:t>
      </w:r>
      <w:r w:rsidR="00CD3D4F">
        <w:rPr>
          <w:rFonts w:ascii="Arial" w:eastAsia="Times New Roman" w:hAnsi="Arial" w:cs="Times New Roman"/>
          <w:szCs w:val="24"/>
        </w:rPr>
        <w:t xml:space="preserve"> un servicio web de tipo REST, el mismo que solicitara como parámetros de entrada, no datos, sino estructuras de datos.</w:t>
      </w:r>
    </w:p>
    <w:p w:rsidR="00222AB2" w:rsidRDefault="00222AB2"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9B0A27" w:rsidRPr="00266E0C" w:rsidRDefault="009B0A27"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w:t>
      </w:r>
      <w:r w:rsidR="00CD3D4F">
        <w:rPr>
          <w:rFonts w:ascii="Arial" w:eastAsia="Times New Roman" w:hAnsi="Arial" w:cs="Times New Roman"/>
          <w:szCs w:val="24"/>
        </w:rPr>
        <w:t>expondrá</w:t>
      </w:r>
      <w:r>
        <w:rPr>
          <w:rFonts w:ascii="Arial" w:eastAsia="Times New Roman" w:hAnsi="Arial" w:cs="Times New Roman"/>
          <w:szCs w:val="24"/>
        </w:rPr>
        <w:t xml:space="preserve"> el INEI se debe de realizar en la capa de integración mediante la utilización de cliente web desarrollado sobre tecnología ASP.net.</w:t>
      </w:r>
    </w:p>
    <w:p w:rsidR="007904F8" w:rsidRDefault="007904F8"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222AB2" w:rsidP="00AD7FAE">
      <w:pPr>
        <w:pStyle w:val="Ttulo2"/>
      </w:pPr>
      <w:bookmarkStart w:id="6" w:name="_Toc491149372"/>
      <w:r>
        <w:t>Conexión</w:t>
      </w:r>
      <w:r w:rsidR="00AD7FAE">
        <w:t xml:space="preserve"> mediante servicios </w:t>
      </w:r>
      <w:r>
        <w:t xml:space="preserve">web de tipo </w:t>
      </w:r>
      <w:r w:rsidR="00AD7FAE">
        <w:t>REST</w:t>
      </w:r>
      <w:bookmarkEnd w:id="6"/>
    </w:p>
    <w:p w:rsidR="0004625D" w:rsidRDefault="00AD7FAE" w:rsidP="007904F8">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8955" cy="3241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8955" cy="3241040"/>
                    </a:xfrm>
                    <a:prstGeom prst="rect">
                      <a:avLst/>
                    </a:prstGeom>
                    <a:noFill/>
                    <a:ln>
                      <a:noFill/>
                    </a:ln>
                  </pic:spPr>
                </pic:pic>
              </a:graphicData>
            </a:graphic>
          </wp:inline>
        </w:drawing>
      </w:r>
    </w:p>
    <w:p w:rsidR="00E15518" w:rsidRDefault="00E15518" w:rsidP="007904F8">
      <w:pPr>
        <w:autoSpaceDE w:val="0"/>
        <w:autoSpaceDN w:val="0"/>
        <w:adjustRightInd w:val="0"/>
        <w:spacing w:after="0" w:line="240" w:lineRule="auto"/>
        <w:rPr>
          <w:rFonts w:ascii="Arial" w:hAnsi="Arial" w:cs="Arial"/>
          <w:b/>
          <w:bCs/>
          <w:color w:val="000000"/>
        </w:rPr>
      </w:pPr>
    </w:p>
    <w:p w:rsidR="00222AB2" w:rsidRDefault="00222AB2" w:rsidP="00222AB2">
      <w:pPr>
        <w:pStyle w:val="Ttulo2"/>
      </w:pPr>
      <w:bookmarkStart w:id="7" w:name="_Toc491149373"/>
      <w:r>
        <w:t>Modelo de interoperabilidad</w:t>
      </w:r>
      <w:bookmarkEnd w:id="7"/>
    </w:p>
    <w:p w:rsidR="007904F8" w:rsidRDefault="007904F8" w:rsidP="007904F8">
      <w:pPr>
        <w:autoSpaceDE w:val="0"/>
        <w:autoSpaceDN w:val="0"/>
        <w:adjustRightInd w:val="0"/>
        <w:spacing w:after="0" w:line="240" w:lineRule="auto"/>
        <w:rPr>
          <w:rFonts w:ascii="Arial" w:hAnsi="Arial" w:cs="Arial"/>
          <w:color w:val="000000"/>
          <w:sz w:val="20"/>
          <w:szCs w:val="20"/>
        </w:rPr>
      </w:pPr>
    </w:p>
    <w:p w:rsidR="001F24C3" w:rsidRDefault="004C2183" w:rsidP="007904F8">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lastRenderedPageBreak/>
        <w:drawing>
          <wp:inline distT="0" distB="0" distL="0" distR="0">
            <wp:extent cx="5608955" cy="4046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8955" cy="4046855"/>
                    </a:xfrm>
                    <a:prstGeom prst="rect">
                      <a:avLst/>
                    </a:prstGeom>
                    <a:noFill/>
                    <a:ln>
                      <a:noFill/>
                    </a:ln>
                  </pic:spPr>
                </pic:pic>
              </a:graphicData>
            </a:graphic>
          </wp:inline>
        </w:drawing>
      </w:r>
    </w:p>
    <w:p w:rsidR="007904F8" w:rsidRDefault="009B0A27" w:rsidP="00E15518">
      <w:pPr>
        <w:pStyle w:val="Ttulo1"/>
      </w:pPr>
      <w:bookmarkStart w:id="8" w:name="_Toc491149374"/>
      <w:r>
        <w:t>PARAMETROS DE ENTRADA DEL SERVICIO WEB</w:t>
      </w:r>
      <w:bookmarkEnd w:id="8"/>
    </w:p>
    <w:p w:rsidR="001F24C3" w:rsidRPr="007904F8" w:rsidRDefault="001F24C3" w:rsidP="007904F8">
      <w:pPr>
        <w:autoSpaceDE w:val="0"/>
        <w:autoSpaceDN w:val="0"/>
        <w:adjustRightInd w:val="0"/>
        <w:spacing w:after="0" w:line="240" w:lineRule="auto"/>
        <w:rPr>
          <w:rFonts w:ascii="Arial" w:hAnsi="Arial" w:cs="Arial"/>
        </w:rPr>
      </w:pPr>
    </w:p>
    <w:p w:rsidR="009B0A27" w:rsidRDefault="00CD3D4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CD3D4F" w:rsidRDefault="00CD3D4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CD3D4F" w:rsidRDefault="00CD3D4F" w:rsidP="00907B53">
      <w:pPr>
        <w:autoSpaceDE w:val="0"/>
        <w:autoSpaceDN w:val="0"/>
        <w:adjustRightInd w:val="0"/>
        <w:spacing w:after="0" w:line="240" w:lineRule="auto"/>
        <w:jc w:val="both"/>
        <w:rPr>
          <w:rFonts w:ascii="Arial" w:eastAsia="Times New Roman" w:hAnsi="Arial" w:cs="Times New Roman"/>
          <w:szCs w:val="24"/>
        </w:rPr>
      </w:pPr>
    </w:p>
    <w:p w:rsidR="00CD3D4F" w:rsidRPr="00CD3D4F" w:rsidRDefault="00CD3D4F" w:rsidP="00CD3D4F">
      <w:pPr>
        <w:pStyle w:val="Prrafodelista"/>
        <w:numPr>
          <w:ilvl w:val="0"/>
          <w:numId w:val="23"/>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w:t>
      </w:r>
      <w:r w:rsidR="00F70581">
        <w:rPr>
          <w:rFonts w:ascii="Arial" w:eastAsia="Times New Roman" w:hAnsi="Arial" w:cs="Times New Roman"/>
          <w:szCs w:val="24"/>
        </w:rPr>
        <w:t>, la misma que contendrá una lista de elementos JSON en donde cada uno de los elementos corresponde a un registro de reporte o informe,</w:t>
      </w:r>
      <w:r>
        <w:rPr>
          <w:rFonts w:ascii="Arial" w:eastAsia="Times New Roman" w:hAnsi="Arial" w:cs="Times New Roman"/>
          <w:szCs w:val="24"/>
        </w:rPr>
        <w:t xml:space="preserve"> </w:t>
      </w:r>
      <w:r w:rsidR="00F70581">
        <w:rPr>
          <w:rFonts w:ascii="Arial" w:eastAsia="Times New Roman" w:hAnsi="Arial" w:cs="Times New Roman"/>
          <w:szCs w:val="24"/>
        </w:rPr>
        <w:t>esta</w:t>
      </w:r>
      <w:r>
        <w:rPr>
          <w:rFonts w:ascii="Arial" w:eastAsia="Times New Roman" w:hAnsi="Arial" w:cs="Times New Roman"/>
          <w:szCs w:val="24"/>
        </w:rPr>
        <w:t xml:space="preserve">  información </w:t>
      </w:r>
      <w:r w:rsidR="00F70581">
        <w:rPr>
          <w:rFonts w:ascii="Arial" w:eastAsia="Times New Roman" w:hAnsi="Arial" w:cs="Times New Roman"/>
          <w:szCs w:val="24"/>
        </w:rPr>
        <w:t>g</w:t>
      </w:r>
      <w:r w:rsidR="00222AB2">
        <w:rPr>
          <w:rFonts w:ascii="Arial" w:eastAsia="Times New Roman" w:hAnsi="Arial" w:cs="Times New Roman"/>
          <w:szCs w:val="24"/>
        </w:rPr>
        <w:t xml:space="preserve">enerara </w:t>
      </w:r>
      <w:r w:rsidR="00F70581">
        <w:rPr>
          <w:rFonts w:ascii="Arial" w:eastAsia="Times New Roman" w:hAnsi="Arial" w:cs="Times New Roman"/>
          <w:szCs w:val="24"/>
        </w:rPr>
        <w:t>las estadísticas</w:t>
      </w:r>
      <w:r>
        <w:rPr>
          <w:rFonts w:ascii="Arial" w:eastAsia="Times New Roman" w:hAnsi="Arial" w:cs="Times New Roman"/>
          <w:szCs w:val="24"/>
        </w:rPr>
        <w:t xml:space="preserve"> y consolidados de información que</w:t>
      </w:r>
      <w:r w:rsidR="00F70581">
        <w:rPr>
          <w:rFonts w:ascii="Arial" w:eastAsia="Times New Roman" w:hAnsi="Arial" w:cs="Times New Roman"/>
          <w:szCs w:val="24"/>
        </w:rPr>
        <w:t xml:space="preserve"> a su vez</w:t>
      </w:r>
      <w:r>
        <w:rPr>
          <w:rFonts w:ascii="Arial" w:eastAsia="Times New Roman" w:hAnsi="Arial" w:cs="Times New Roman"/>
          <w:szCs w:val="24"/>
        </w:rPr>
        <w:t xml:space="preserve">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CD3D4F" w:rsidRPr="00CD3D4F" w:rsidRDefault="00CD3D4F" w:rsidP="00CD3D4F">
      <w:pPr>
        <w:pStyle w:val="Prrafodelista"/>
        <w:autoSpaceDE w:val="0"/>
        <w:autoSpaceDN w:val="0"/>
        <w:adjustRightInd w:val="0"/>
        <w:spacing w:after="0" w:line="240" w:lineRule="auto"/>
        <w:jc w:val="both"/>
        <w:rPr>
          <w:rFonts w:ascii="Arial" w:eastAsia="Times New Roman" w:hAnsi="Arial" w:cs="Times New Roman"/>
          <w:b/>
          <w:szCs w:val="24"/>
        </w:rPr>
      </w:pPr>
    </w:p>
    <w:p w:rsidR="00CD3D4F" w:rsidRPr="00CD3D4F" w:rsidRDefault="00CD3D4F" w:rsidP="00CD3D4F">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9B0A27" w:rsidRDefault="009B0A27" w:rsidP="00907B53">
      <w:pPr>
        <w:autoSpaceDE w:val="0"/>
        <w:autoSpaceDN w:val="0"/>
        <w:adjustRightInd w:val="0"/>
        <w:spacing w:after="0" w:line="240" w:lineRule="auto"/>
        <w:jc w:val="both"/>
        <w:rPr>
          <w:rFonts w:ascii="Arial" w:eastAsia="Times New Roman" w:hAnsi="Arial" w:cs="Times New Roman"/>
          <w:szCs w:val="24"/>
        </w:rPr>
      </w:pPr>
    </w:p>
    <w:p w:rsidR="009B0A27" w:rsidRDefault="004C2183" w:rsidP="004C2183">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00E36014" w:rsidRPr="00E36014">
        <w:rPr>
          <w:rFonts w:ascii="Arial" w:eastAsia="Times New Roman" w:hAnsi="Arial" w:cs="Times New Roman"/>
          <w:szCs w:val="24"/>
          <w:lang w:val="es-ES"/>
        </w:rPr>
        <w:t>[{"</w:t>
      </w:r>
      <w:proofErr w:type="spellStart"/>
      <w:r w:rsidR="00E36014" w:rsidRPr="00E36014">
        <w:rPr>
          <w:rFonts w:ascii="Arial" w:eastAsia="Times New Roman" w:hAnsi="Arial" w:cs="Times New Roman"/>
          <w:szCs w:val="24"/>
          <w:lang w:val="es-ES"/>
        </w:rPr>
        <w:t>codigo</w:t>
      </w:r>
      <w:proofErr w:type="spellEnd"/>
      <w:r w:rsidR="00E36014" w:rsidRPr="00E36014">
        <w:rPr>
          <w:rFonts w:ascii="Arial" w:eastAsia="Times New Roman" w:hAnsi="Arial" w:cs="Times New Roman"/>
          <w:szCs w:val="24"/>
          <w:lang w:val="es-ES"/>
        </w:rPr>
        <w:t>":"001-UIF-2017", "fecha":"10-07-2017", "tipo":"1", "</w:t>
      </w:r>
      <w:proofErr w:type="spellStart"/>
      <w:r w:rsidR="00E36014" w:rsidRPr="00E36014">
        <w:rPr>
          <w:rFonts w:ascii="Arial" w:eastAsia="Times New Roman" w:hAnsi="Arial" w:cs="Times New Roman"/>
          <w:szCs w:val="24"/>
          <w:lang w:val="es-ES"/>
        </w:rPr>
        <w:t>clasificacion</w:t>
      </w:r>
      <w:proofErr w:type="spellEnd"/>
      <w:r w:rsidR="00E36014" w:rsidRPr="00E36014">
        <w:rPr>
          <w:rFonts w:ascii="Arial" w:eastAsia="Times New Roman" w:hAnsi="Arial" w:cs="Times New Roman"/>
          <w:szCs w:val="24"/>
          <w:lang w:val="es-ES"/>
        </w:rPr>
        <w:t>":"Fondos ilícitos o no justificados canalizados a través de productos o instrumentos financieros y/o de inversión", "</w:t>
      </w:r>
      <w:proofErr w:type="spellStart"/>
      <w:r w:rsidR="00E36014" w:rsidRPr="00E36014">
        <w:rPr>
          <w:rFonts w:ascii="Arial" w:eastAsia="Times New Roman" w:hAnsi="Arial" w:cs="Times New Roman"/>
          <w:szCs w:val="24"/>
          <w:lang w:val="es-ES"/>
        </w:rPr>
        <w:t>region</w:t>
      </w:r>
      <w:proofErr w:type="spellEnd"/>
      <w:r w:rsidR="00E36014" w:rsidRPr="00E36014">
        <w:rPr>
          <w:rFonts w:ascii="Arial" w:eastAsia="Times New Roman" w:hAnsi="Arial" w:cs="Times New Roman"/>
          <w:szCs w:val="24"/>
          <w:lang w:val="es-ES"/>
        </w:rPr>
        <w:t>":"Lima", "monto":"10,000.00", "moneda":"soles"}, {"</w:t>
      </w:r>
      <w:proofErr w:type="spellStart"/>
      <w:r w:rsidR="00E36014" w:rsidRPr="00E36014">
        <w:rPr>
          <w:rFonts w:ascii="Arial" w:eastAsia="Times New Roman" w:hAnsi="Arial" w:cs="Times New Roman"/>
          <w:szCs w:val="24"/>
          <w:lang w:val="es-ES"/>
        </w:rPr>
        <w:t>codigo</w:t>
      </w:r>
      <w:proofErr w:type="spellEnd"/>
      <w:r w:rsidR="00E36014" w:rsidRPr="00E36014">
        <w:rPr>
          <w:rFonts w:ascii="Arial" w:eastAsia="Times New Roman" w:hAnsi="Arial" w:cs="Times New Roman"/>
          <w:szCs w:val="24"/>
          <w:lang w:val="es-ES"/>
        </w:rPr>
        <w:t>":"002-UIF-2017", "fecha":"11-07-2017", "tipo":"2", "</w:t>
      </w:r>
      <w:proofErr w:type="spellStart"/>
      <w:r w:rsidR="00E36014" w:rsidRPr="00E36014">
        <w:rPr>
          <w:rFonts w:ascii="Arial" w:eastAsia="Times New Roman" w:hAnsi="Arial" w:cs="Times New Roman"/>
          <w:szCs w:val="24"/>
          <w:lang w:val="es-ES"/>
        </w:rPr>
        <w:t>clasificacion</w:t>
      </w:r>
      <w:proofErr w:type="spellEnd"/>
      <w:r w:rsidR="00E36014" w:rsidRPr="00E36014">
        <w:rPr>
          <w:rFonts w:ascii="Arial" w:eastAsia="Times New Roman" w:hAnsi="Arial" w:cs="Times New Roman"/>
          <w:szCs w:val="24"/>
          <w:lang w:val="es-ES"/>
        </w:rPr>
        <w:t>":"Defraudación tributaria", "</w:t>
      </w:r>
      <w:proofErr w:type="spellStart"/>
      <w:r w:rsidR="00E36014" w:rsidRPr="00E36014">
        <w:rPr>
          <w:rFonts w:ascii="Arial" w:eastAsia="Times New Roman" w:hAnsi="Arial" w:cs="Times New Roman"/>
          <w:szCs w:val="24"/>
          <w:lang w:val="es-ES"/>
        </w:rPr>
        <w:t>region</w:t>
      </w:r>
      <w:proofErr w:type="spellEnd"/>
      <w:r w:rsidR="00E36014" w:rsidRPr="00E36014">
        <w:rPr>
          <w:rFonts w:ascii="Arial" w:eastAsia="Times New Roman" w:hAnsi="Arial" w:cs="Times New Roman"/>
          <w:szCs w:val="24"/>
          <w:lang w:val="es-ES"/>
        </w:rPr>
        <w:t>":"Loreto", "monto":"12,000.00", "moneda":"soles"}]</w:t>
      </w: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tab/>
      </w:r>
      <w:r w:rsidRPr="00E36014">
        <w:rPr>
          <w:rFonts w:ascii="Arial" w:eastAsia="Times New Roman" w:hAnsi="Arial" w:cs="Times New Roman"/>
          <w:b/>
          <w:szCs w:val="24"/>
          <w:lang w:val="es-ES"/>
        </w:rPr>
        <w:t>Tipo</w:t>
      </w:r>
      <w:r>
        <w:rPr>
          <w:rFonts w:ascii="Arial" w:eastAsia="Times New Roman" w:hAnsi="Arial" w:cs="Times New Roman"/>
          <w:b/>
          <w:szCs w:val="24"/>
          <w:lang w:val="es-ES"/>
        </w:rPr>
        <w:t>s</w:t>
      </w:r>
    </w:p>
    <w:p w:rsidR="00E36014" w:rsidRDefault="00E36014" w:rsidP="004C2183">
      <w:pPr>
        <w:autoSpaceDE w:val="0"/>
        <w:autoSpaceDN w:val="0"/>
        <w:adjustRightInd w:val="0"/>
        <w:spacing w:after="0" w:line="240" w:lineRule="auto"/>
        <w:rPr>
          <w:rFonts w:ascii="Arial" w:eastAsia="Times New Roman" w:hAnsi="Arial" w:cs="Times New Roman"/>
          <w:b/>
          <w:szCs w:val="24"/>
          <w:lang w:val="es-ES"/>
        </w:rPr>
      </w:pPr>
    </w:p>
    <w:p w:rsidR="00E36014" w:rsidRPr="00E36014" w:rsidRDefault="00E36014" w:rsidP="00E36014">
      <w:pPr>
        <w:pStyle w:val="Prrafodelista"/>
        <w:numPr>
          <w:ilvl w:val="0"/>
          <w:numId w:val="24"/>
        </w:numPr>
        <w:rPr>
          <w:rFonts w:ascii="Calibri" w:eastAsia="Times New Roman" w:hAnsi="Calibri" w:cs="Calibri"/>
          <w:b/>
          <w:bCs/>
          <w:color w:val="000000"/>
          <w:sz w:val="20"/>
          <w:szCs w:val="20"/>
          <w:lang w:eastAsia="es-PE"/>
        </w:rPr>
      </w:pPr>
      <w:r w:rsidRPr="00E36014">
        <w:rPr>
          <w:rFonts w:ascii="Arial" w:eastAsia="Times New Roman" w:hAnsi="Arial" w:cs="Times New Roman"/>
          <w:szCs w:val="24"/>
          <w:lang w:val="es-ES"/>
        </w:rPr>
        <w:t xml:space="preserve">Tipo </w:t>
      </w:r>
      <w:r>
        <w:rPr>
          <w:rFonts w:ascii="Arial" w:eastAsia="Times New Roman" w:hAnsi="Arial" w:cs="Times New Roman"/>
          <w:szCs w:val="24"/>
          <w:lang w:val="es-ES"/>
        </w:rPr>
        <w:t>“</w:t>
      </w:r>
      <w:r w:rsidRPr="00E36014">
        <w:rPr>
          <w:rFonts w:ascii="Arial" w:eastAsia="Times New Roman" w:hAnsi="Arial" w:cs="Times New Roman"/>
          <w:szCs w:val="24"/>
          <w:lang w:val="es-ES"/>
        </w:rPr>
        <w:t>1</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r w:rsidRPr="00E36014">
        <w:rPr>
          <w:rFonts w:ascii="Calibri" w:eastAsia="Times New Roman" w:hAnsi="Calibri" w:cs="Calibri"/>
          <w:b/>
          <w:bCs/>
          <w:color w:val="000000"/>
          <w:sz w:val="20"/>
          <w:szCs w:val="20"/>
          <w:lang w:eastAsia="es-PE"/>
        </w:rPr>
        <w:t>Reportes de operaciones sospechosas recibidos por categoría de sujetos obligados</w:t>
      </w:r>
    </w:p>
    <w:p w:rsidR="00E36014" w:rsidRPr="00E36014" w:rsidRDefault="00E36014" w:rsidP="00E36014">
      <w:pPr>
        <w:pStyle w:val="Prrafodelista"/>
        <w:numPr>
          <w:ilvl w:val="0"/>
          <w:numId w:val="24"/>
        </w:numPr>
        <w:rPr>
          <w:rFonts w:ascii="Calibri" w:eastAsia="Times New Roman" w:hAnsi="Calibri" w:cs="Calibri"/>
          <w:b/>
          <w:bCs/>
          <w:color w:val="000000"/>
          <w:sz w:val="20"/>
          <w:szCs w:val="20"/>
          <w:lang w:eastAsia="es-PE"/>
        </w:rPr>
      </w:pPr>
      <w:r w:rsidRPr="00E36014">
        <w:rPr>
          <w:rFonts w:ascii="Arial" w:eastAsia="Times New Roman" w:hAnsi="Arial" w:cs="Times New Roman"/>
          <w:szCs w:val="24"/>
          <w:lang w:val="es-ES"/>
        </w:rPr>
        <w:t xml:space="preserve">Tipo </w:t>
      </w:r>
      <w:r>
        <w:rPr>
          <w:rFonts w:ascii="Arial" w:eastAsia="Times New Roman" w:hAnsi="Arial" w:cs="Times New Roman"/>
          <w:szCs w:val="24"/>
          <w:lang w:val="es-ES"/>
        </w:rPr>
        <w:t>“</w:t>
      </w:r>
      <w:r w:rsidRPr="00E36014">
        <w:rPr>
          <w:rFonts w:ascii="Arial" w:eastAsia="Times New Roman" w:hAnsi="Arial" w:cs="Times New Roman"/>
          <w:szCs w:val="24"/>
          <w:lang w:val="es-ES"/>
        </w:rPr>
        <w:t>2</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r w:rsidRPr="00E36014">
        <w:rPr>
          <w:rFonts w:ascii="Calibri" w:eastAsia="Times New Roman" w:hAnsi="Calibri" w:cs="Calibri"/>
          <w:b/>
          <w:bCs/>
          <w:color w:val="000000"/>
          <w:sz w:val="20"/>
          <w:szCs w:val="20"/>
          <w:lang w:eastAsia="es-PE"/>
        </w:rPr>
        <w:t>Informes de inteligencia financiera por tipología</w:t>
      </w:r>
    </w:p>
    <w:p w:rsidR="00E36014" w:rsidRPr="00E36014" w:rsidRDefault="00E36014" w:rsidP="00E36014">
      <w:pPr>
        <w:pStyle w:val="Prrafodelista"/>
        <w:numPr>
          <w:ilvl w:val="0"/>
          <w:numId w:val="24"/>
        </w:numPr>
        <w:rPr>
          <w:rFonts w:ascii="Calibri" w:eastAsia="Times New Roman" w:hAnsi="Calibri" w:cs="Calibri"/>
          <w:b/>
          <w:bCs/>
          <w:color w:val="000000"/>
          <w:sz w:val="20"/>
          <w:szCs w:val="20"/>
          <w:lang w:eastAsia="es-PE"/>
        </w:rPr>
      </w:pPr>
      <w:r w:rsidRPr="00E36014">
        <w:rPr>
          <w:rFonts w:ascii="Arial" w:eastAsia="Times New Roman" w:hAnsi="Arial" w:cs="Times New Roman"/>
          <w:szCs w:val="24"/>
          <w:lang w:val="es-ES"/>
        </w:rPr>
        <w:t xml:space="preserve">Tipo </w:t>
      </w:r>
      <w:r>
        <w:rPr>
          <w:rFonts w:ascii="Arial" w:eastAsia="Times New Roman" w:hAnsi="Arial" w:cs="Times New Roman"/>
          <w:szCs w:val="24"/>
          <w:lang w:val="es-ES"/>
        </w:rPr>
        <w:t>“</w:t>
      </w:r>
      <w:r w:rsidRPr="00E36014">
        <w:rPr>
          <w:rFonts w:ascii="Arial" w:eastAsia="Times New Roman" w:hAnsi="Arial" w:cs="Times New Roman"/>
          <w:szCs w:val="24"/>
          <w:lang w:val="es-ES"/>
        </w:rPr>
        <w:t>3</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r w:rsidRPr="00E36014">
        <w:rPr>
          <w:rFonts w:ascii="Calibri" w:eastAsia="Times New Roman" w:hAnsi="Calibri" w:cs="Calibri"/>
          <w:b/>
          <w:bCs/>
          <w:color w:val="000000"/>
          <w:sz w:val="20"/>
          <w:szCs w:val="20"/>
          <w:lang w:eastAsia="es-PE"/>
        </w:rPr>
        <w:t>Informes de inteligencia financiera por delito precedente</w:t>
      </w:r>
    </w:p>
    <w:p w:rsidR="00E36014" w:rsidRPr="00E36014" w:rsidRDefault="00E36014" w:rsidP="00E36014">
      <w:pPr>
        <w:pStyle w:val="Prrafodelista"/>
        <w:numPr>
          <w:ilvl w:val="0"/>
          <w:numId w:val="24"/>
        </w:numPr>
        <w:rPr>
          <w:rFonts w:ascii="Calibri" w:eastAsia="Times New Roman" w:hAnsi="Calibri" w:cs="Calibri"/>
          <w:b/>
          <w:bCs/>
          <w:color w:val="000000"/>
          <w:sz w:val="20"/>
          <w:szCs w:val="20"/>
          <w:lang w:eastAsia="es-PE"/>
        </w:rPr>
      </w:pPr>
      <w:r w:rsidRPr="00E36014">
        <w:rPr>
          <w:rFonts w:ascii="Arial" w:eastAsia="Times New Roman" w:hAnsi="Arial" w:cs="Times New Roman"/>
          <w:szCs w:val="24"/>
          <w:lang w:val="es-ES"/>
        </w:rPr>
        <w:t xml:space="preserve">Tipo </w:t>
      </w:r>
      <w:r>
        <w:rPr>
          <w:rFonts w:ascii="Arial" w:eastAsia="Times New Roman" w:hAnsi="Arial" w:cs="Times New Roman"/>
          <w:szCs w:val="24"/>
          <w:lang w:val="es-ES"/>
        </w:rPr>
        <w:t>“</w:t>
      </w:r>
      <w:r w:rsidRPr="00E36014">
        <w:rPr>
          <w:rFonts w:ascii="Arial" w:eastAsia="Times New Roman" w:hAnsi="Arial" w:cs="Times New Roman"/>
          <w:szCs w:val="24"/>
          <w:lang w:val="es-ES"/>
        </w:rPr>
        <w:t>4</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r w:rsidRPr="00E36014">
        <w:rPr>
          <w:rFonts w:ascii="Calibri" w:eastAsia="Times New Roman" w:hAnsi="Calibri" w:cs="Calibri"/>
          <w:b/>
          <w:bCs/>
          <w:color w:val="000000"/>
          <w:sz w:val="20"/>
          <w:szCs w:val="20"/>
          <w:lang w:eastAsia="es-PE"/>
        </w:rPr>
        <w:t xml:space="preserve">Informes de inteligencia remitidos a la fiscalía y otras autoridades </w:t>
      </w:r>
    </w:p>
    <w:p w:rsidR="00E36014" w:rsidRPr="00E36014" w:rsidRDefault="00E36014" w:rsidP="00E36014">
      <w:pPr>
        <w:pStyle w:val="Prrafodelista"/>
        <w:numPr>
          <w:ilvl w:val="0"/>
          <w:numId w:val="24"/>
        </w:numPr>
        <w:rPr>
          <w:rFonts w:ascii="Calibri" w:eastAsia="Times New Roman" w:hAnsi="Calibri" w:cs="Calibri"/>
          <w:b/>
          <w:bCs/>
          <w:color w:val="000000"/>
          <w:sz w:val="20"/>
          <w:szCs w:val="20"/>
          <w:lang w:eastAsia="es-PE"/>
        </w:rPr>
      </w:pPr>
      <w:r w:rsidRPr="00E36014">
        <w:rPr>
          <w:rFonts w:ascii="Arial" w:eastAsia="Times New Roman" w:hAnsi="Arial" w:cs="Times New Roman"/>
          <w:szCs w:val="24"/>
          <w:lang w:val="es-ES"/>
        </w:rPr>
        <w:t xml:space="preserve">Tipo </w:t>
      </w:r>
      <w:r>
        <w:rPr>
          <w:rFonts w:ascii="Arial" w:eastAsia="Times New Roman" w:hAnsi="Arial" w:cs="Times New Roman"/>
          <w:szCs w:val="24"/>
          <w:lang w:val="es-ES"/>
        </w:rPr>
        <w:t>“</w:t>
      </w:r>
      <w:r w:rsidRPr="00E36014">
        <w:rPr>
          <w:rFonts w:ascii="Arial" w:eastAsia="Times New Roman" w:hAnsi="Arial" w:cs="Times New Roman"/>
          <w:szCs w:val="24"/>
          <w:lang w:val="es-ES"/>
        </w:rPr>
        <w:t>5</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r w:rsidRPr="00E36014">
        <w:rPr>
          <w:rFonts w:ascii="Calibri" w:eastAsia="Times New Roman" w:hAnsi="Calibri" w:cs="Calibri"/>
          <w:b/>
          <w:bCs/>
          <w:color w:val="000000"/>
          <w:sz w:val="20"/>
          <w:szCs w:val="20"/>
          <w:lang w:eastAsia="es-PE"/>
        </w:rPr>
        <w:t>Informes en los que ha colaborado</w:t>
      </w:r>
    </w:p>
    <w:p w:rsidR="00E36014" w:rsidRDefault="00E36014" w:rsidP="00E36014">
      <w:pPr>
        <w:rPr>
          <w:rFonts w:ascii="Calibri" w:eastAsia="Times New Roman" w:hAnsi="Calibri" w:cs="Calibri"/>
          <w:b/>
          <w:bCs/>
          <w:color w:val="000000"/>
          <w:sz w:val="20"/>
          <w:szCs w:val="20"/>
          <w:lang w:eastAsia="es-PE"/>
        </w:rPr>
      </w:pPr>
    </w:p>
    <w:p w:rsidR="00E36014" w:rsidRPr="00E36014" w:rsidRDefault="00E36014" w:rsidP="00222AB2">
      <w:pPr>
        <w:pStyle w:val="Prrafodelista"/>
        <w:numPr>
          <w:ilvl w:val="0"/>
          <w:numId w:val="23"/>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 xml:space="preserve">de </w:t>
      </w:r>
      <w:r w:rsidR="00F70581">
        <w:rPr>
          <w:rFonts w:ascii="Arial" w:eastAsia="Times New Roman" w:hAnsi="Arial" w:cs="Times New Roman"/>
          <w:szCs w:val="24"/>
        </w:rPr>
        <w:t>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w:t>
      </w:r>
      <w:r w:rsidR="00F70581">
        <w:rPr>
          <w:rFonts w:ascii="Arial" w:eastAsia="Times New Roman" w:hAnsi="Arial" w:cs="Times New Roman"/>
          <w:szCs w:val="24"/>
        </w:rPr>
        <w:t>información</w:t>
      </w:r>
      <w:r>
        <w:rPr>
          <w:rFonts w:ascii="Arial" w:eastAsia="Times New Roman" w:hAnsi="Arial" w:cs="Times New Roman"/>
          <w:szCs w:val="24"/>
        </w:rPr>
        <w:t xml:space="preserve"> </w:t>
      </w:r>
      <w:r w:rsidR="00F70581">
        <w:rPr>
          <w:rFonts w:ascii="Arial" w:eastAsia="Times New Roman" w:hAnsi="Arial" w:cs="Times New Roman"/>
          <w:szCs w:val="24"/>
        </w:rPr>
        <w:t>que permitirá guardar una trazabilidad para los envíos de información realizados al INEI, esta información será transferida al servicio web mediante una estructura de datos de tipo JSON, la cual contendrá solo un objeto JSON (un registro).</w:t>
      </w:r>
    </w:p>
    <w:p w:rsidR="00E36014" w:rsidRP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F70581" w:rsidRPr="00CD3D4F" w:rsidRDefault="00F70581" w:rsidP="00F70581">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F70581" w:rsidRDefault="00F70581" w:rsidP="00F70581">
      <w:pPr>
        <w:autoSpaceDE w:val="0"/>
        <w:autoSpaceDN w:val="0"/>
        <w:adjustRightInd w:val="0"/>
        <w:spacing w:after="0" w:line="240" w:lineRule="auto"/>
        <w:jc w:val="both"/>
        <w:rPr>
          <w:rFonts w:ascii="Arial" w:eastAsia="Times New Roman" w:hAnsi="Arial" w:cs="Times New Roman"/>
          <w:szCs w:val="24"/>
        </w:rPr>
      </w:pPr>
    </w:p>
    <w:p w:rsidR="00F70581" w:rsidRDefault="00F70581" w:rsidP="00F70581">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F70581" w:rsidRDefault="00F70581" w:rsidP="00F70581">
      <w:pPr>
        <w:autoSpaceDE w:val="0"/>
        <w:autoSpaceDN w:val="0"/>
        <w:adjustRightInd w:val="0"/>
        <w:spacing w:after="0" w:line="240" w:lineRule="auto"/>
        <w:rPr>
          <w:rFonts w:ascii="Arial" w:eastAsia="Times New Roman" w:hAnsi="Arial" w:cs="Times New Roman"/>
          <w:szCs w:val="24"/>
          <w:lang w:val="es-ES"/>
        </w:rPr>
      </w:pPr>
    </w:p>
    <w:p w:rsidR="00E36014" w:rsidRPr="00E36014" w:rsidRDefault="00E36014" w:rsidP="004C2183">
      <w:pPr>
        <w:autoSpaceDE w:val="0"/>
        <w:autoSpaceDN w:val="0"/>
        <w:adjustRightInd w:val="0"/>
        <w:spacing w:after="0" w:line="240" w:lineRule="auto"/>
        <w:rPr>
          <w:rFonts w:ascii="Arial" w:eastAsia="Times New Roman" w:hAnsi="Arial" w:cs="Times New Roman"/>
          <w:b/>
          <w:szCs w:val="24"/>
        </w:rPr>
      </w:pPr>
    </w:p>
    <w:p w:rsidR="009B0A27" w:rsidRPr="009A0434" w:rsidRDefault="009A0434" w:rsidP="009A0434">
      <w:pPr>
        <w:pStyle w:val="Ttulo1"/>
      </w:pPr>
      <w:bookmarkStart w:id="9" w:name="_Toc491149375"/>
      <w:r w:rsidRPr="009A0434">
        <w:t>MODELO DEL REGISTRO DE AUDITORIA DE LOS ENVIOS AL INEI</w:t>
      </w:r>
      <w:bookmarkEnd w:id="9"/>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2279015" cy="593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9015" cy="593725"/>
                    </a:xfrm>
                    <a:prstGeom prst="rect">
                      <a:avLst/>
                    </a:prstGeom>
                    <a:noFill/>
                    <a:ln>
                      <a:noFill/>
                    </a:ln>
                  </pic:spPr>
                </pic:pic>
              </a:graphicData>
            </a:graphic>
          </wp:inline>
        </w:drawing>
      </w:r>
    </w:p>
    <w:p w:rsidR="00CA08F9" w:rsidRDefault="00CA08F9" w:rsidP="00CA08F9">
      <w:pPr>
        <w:rPr>
          <w:rFonts w:ascii="Arial" w:hAnsi="Arial" w:cs="Arial"/>
          <w:color w:val="000000"/>
          <w:sz w:val="20"/>
          <w:szCs w:val="20"/>
        </w:rPr>
      </w:pPr>
    </w:p>
    <w:p w:rsidR="00AE2E4C" w:rsidRPr="00AE2E4C" w:rsidRDefault="00AE2E4C" w:rsidP="00AE2E4C">
      <w:pPr>
        <w:pStyle w:val="Ttulo1"/>
      </w:pPr>
      <w:bookmarkStart w:id="10" w:name="_Toc491149376"/>
      <w:r w:rsidRPr="00AE2E4C">
        <w:t>ESTRUCTURA DE DESARROLLO</w:t>
      </w:r>
      <w:bookmarkEnd w:id="10"/>
      <w:r w:rsidRPr="00AE2E4C">
        <w:t xml:space="preserve"> </w:t>
      </w:r>
    </w:p>
    <w:p w:rsidR="00947E76" w:rsidRDefault="006352EF" w:rsidP="00222AB2">
      <w:pPr>
        <w:autoSpaceDE w:val="0"/>
        <w:autoSpaceDN w:val="0"/>
        <w:adjustRightInd w:val="0"/>
        <w:spacing w:after="0" w:line="240" w:lineRule="auto"/>
      </w:pPr>
      <w:r>
        <w:rPr>
          <w:rFonts w:ascii="Arial" w:eastAsia="Times New Roman" w:hAnsi="Arial" w:cs="Times New Roman"/>
          <w:szCs w:val="24"/>
        </w:rPr>
        <w:t xml:space="preserve">La integración con el servicio expuesto del INEI se tendrá que realizar en la capa de integración del proyecto, </w:t>
      </w:r>
      <w:r w:rsidR="00222AB2">
        <w:rPr>
          <w:rFonts w:ascii="Arial" w:eastAsia="Times New Roman" w:hAnsi="Arial" w:cs="Times New Roman"/>
          <w:szCs w:val="24"/>
        </w:rPr>
        <w:t xml:space="preserve">esta capa </w:t>
      </w:r>
      <w:r>
        <w:rPr>
          <w:rFonts w:ascii="Arial" w:eastAsia="Times New Roman" w:hAnsi="Arial" w:cs="Times New Roman"/>
          <w:szCs w:val="24"/>
        </w:rPr>
        <w:t xml:space="preserve">transversal al proyecto se integrara a la capa de servicios con el fin de utilizar los métodos </w:t>
      </w:r>
      <w:r w:rsidR="00222AB2">
        <w:rPr>
          <w:rFonts w:ascii="Arial" w:eastAsia="Times New Roman" w:hAnsi="Arial" w:cs="Times New Roman"/>
          <w:szCs w:val="24"/>
        </w:rPr>
        <w:t>generados, el cliente web debe ser desarrollado utilizando íntegramente la tecnología ASP.net</w:t>
      </w:r>
    </w:p>
    <w:p w:rsidR="00222AB2" w:rsidRDefault="00222AB2" w:rsidP="00222AB2">
      <w:pPr>
        <w:pStyle w:val="Ttulo2"/>
      </w:pPr>
      <w:bookmarkStart w:id="11" w:name="_Toc491149377"/>
      <w:r>
        <w:lastRenderedPageBreak/>
        <w:t>Modelo de capas</w:t>
      </w:r>
      <w:bookmarkEnd w:id="11"/>
    </w:p>
    <w:p w:rsidR="00222AB2" w:rsidRDefault="00222AB2" w:rsidP="00222AB2">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43" cy="31526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8955" cy="3152640"/>
                    </a:xfrm>
                    <a:prstGeom prst="rect">
                      <a:avLst/>
                    </a:prstGeom>
                    <a:noFill/>
                    <a:ln>
                      <a:noFill/>
                    </a:ln>
                  </pic:spPr>
                </pic:pic>
              </a:graphicData>
            </a:graphic>
          </wp:inline>
        </w:drawing>
      </w:r>
    </w:p>
    <w:p w:rsidR="00222AB2" w:rsidRDefault="00222AB2" w:rsidP="00222AB2">
      <w:pPr>
        <w:autoSpaceDE w:val="0"/>
        <w:autoSpaceDN w:val="0"/>
        <w:adjustRightInd w:val="0"/>
        <w:spacing w:after="0" w:line="240" w:lineRule="auto"/>
        <w:rPr>
          <w:rFonts w:ascii="Arial" w:hAnsi="Arial" w:cs="Arial"/>
          <w:color w:val="000000"/>
          <w:sz w:val="20"/>
          <w:szCs w:val="20"/>
        </w:rPr>
      </w:pPr>
    </w:p>
    <w:p w:rsidR="00222AB2" w:rsidRDefault="00222AB2" w:rsidP="00222AB2">
      <w:pPr>
        <w:autoSpaceDE w:val="0"/>
        <w:autoSpaceDN w:val="0"/>
        <w:adjustRightInd w:val="0"/>
        <w:spacing w:after="0" w:line="240" w:lineRule="auto"/>
        <w:rPr>
          <w:rFonts w:ascii="Arial" w:hAnsi="Arial" w:cs="Arial"/>
          <w:b/>
          <w:bCs/>
          <w:color w:val="000000"/>
        </w:rPr>
      </w:pPr>
    </w:p>
    <w:p w:rsidR="00222AB2" w:rsidRPr="00947E76" w:rsidRDefault="00222AB2" w:rsidP="009A0434"/>
    <w:sectPr w:rsidR="00222AB2" w:rsidRPr="00947E76"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7B2" w:rsidRDefault="005447B2" w:rsidP="008F2776">
      <w:pPr>
        <w:spacing w:after="0" w:line="240" w:lineRule="auto"/>
      </w:pPr>
      <w:r>
        <w:separator/>
      </w:r>
    </w:p>
  </w:endnote>
  <w:endnote w:type="continuationSeparator" w:id="0">
    <w:p w:rsidR="005447B2" w:rsidRDefault="005447B2"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0D" w:rsidRDefault="00706F0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89480D" w:rsidRPr="0089480D">
      <w:rPr>
        <w:rFonts w:eastAsiaTheme="minorEastAsia"/>
      </w:rPr>
      <w:fldChar w:fldCharType="begin"/>
    </w:r>
    <w:r>
      <w:instrText>PAGE   \* MERGEFORMAT</w:instrText>
    </w:r>
    <w:r w:rsidR="0089480D" w:rsidRPr="0089480D">
      <w:rPr>
        <w:rFonts w:eastAsiaTheme="minorEastAsia"/>
      </w:rPr>
      <w:fldChar w:fldCharType="separate"/>
    </w:r>
    <w:r w:rsidR="00B22446" w:rsidRPr="00B22446">
      <w:rPr>
        <w:rFonts w:asciiTheme="majorHAnsi" w:eastAsiaTheme="majorEastAsia" w:hAnsiTheme="majorHAnsi" w:cstheme="majorBidi"/>
        <w:noProof/>
        <w:lang w:val="es-ES"/>
      </w:rPr>
      <w:t>1</w:t>
    </w:r>
    <w:r w:rsidR="0089480D">
      <w:rPr>
        <w:rFonts w:asciiTheme="majorHAnsi" w:eastAsiaTheme="majorEastAsia" w:hAnsiTheme="majorHAnsi" w:cstheme="majorBidi"/>
      </w:rPr>
      <w:fldChar w:fldCharType="end"/>
    </w:r>
  </w:p>
  <w:p w:rsidR="00706F0D" w:rsidRDefault="00706F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7B2" w:rsidRDefault="005447B2" w:rsidP="008F2776">
      <w:pPr>
        <w:spacing w:after="0" w:line="240" w:lineRule="auto"/>
      </w:pPr>
      <w:r>
        <w:separator/>
      </w:r>
    </w:p>
  </w:footnote>
  <w:footnote w:type="continuationSeparator" w:id="0">
    <w:p w:rsidR="005447B2" w:rsidRDefault="005447B2"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706F0D" w:rsidRPr="00B23D86" w:rsidRDefault="00245E62"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UIF: Unidad de Inteligencia Financiera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6B3"/>
    <w:multiLevelType w:val="hybridMultilevel"/>
    <w:tmpl w:val="15B05BAE"/>
    <w:lvl w:ilvl="0" w:tplc="34307C18">
      <w:start w:val="1"/>
      <w:numFmt w:val="decimal"/>
      <w:lvlText w:val="%1."/>
      <w:lvlJc w:val="left"/>
      <w:pPr>
        <w:ind w:left="2160" w:hanging="360"/>
      </w:pPr>
      <w:rPr>
        <w:rFonts w:hint="default"/>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nsid w:val="0CC0419F"/>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42030A"/>
    <w:multiLevelType w:val="hybridMultilevel"/>
    <w:tmpl w:val="677EB7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4D11D9B"/>
    <w:multiLevelType w:val="hybridMultilevel"/>
    <w:tmpl w:val="32EE60E0"/>
    <w:lvl w:ilvl="0" w:tplc="1C183C1A">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5262BF0"/>
    <w:multiLevelType w:val="hybridMultilevel"/>
    <w:tmpl w:val="A15CB0F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513B03"/>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nsid w:val="4AD87286"/>
    <w:multiLevelType w:val="hybridMultilevel"/>
    <w:tmpl w:val="83CA45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2887740"/>
    <w:multiLevelType w:val="hybridMultilevel"/>
    <w:tmpl w:val="2AE03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9B36059"/>
    <w:multiLevelType w:val="multilevel"/>
    <w:tmpl w:val="F7F06D4A"/>
    <w:lvl w:ilvl="0">
      <w:start w:val="4"/>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6">
    <w:nsid w:val="5A3A3842"/>
    <w:multiLevelType w:val="hybridMultilevel"/>
    <w:tmpl w:val="73C0FD3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4C769C0"/>
    <w:multiLevelType w:val="hybridMultilevel"/>
    <w:tmpl w:val="92F443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76663A0"/>
    <w:multiLevelType w:val="hybridMultilevel"/>
    <w:tmpl w:val="8032824E"/>
    <w:lvl w:ilvl="0" w:tplc="498860FE">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3">
    <w:nsid w:val="7CA4777F"/>
    <w:multiLevelType w:val="hybridMultilevel"/>
    <w:tmpl w:val="77F0CDD6"/>
    <w:lvl w:ilvl="0" w:tplc="090C679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0"/>
  </w:num>
  <w:num w:numId="2">
    <w:abstractNumId w:val="16"/>
  </w:num>
  <w:num w:numId="3">
    <w:abstractNumId w:val="2"/>
  </w:num>
  <w:num w:numId="4">
    <w:abstractNumId w:val="11"/>
  </w:num>
  <w:num w:numId="5">
    <w:abstractNumId w:val="1"/>
  </w:num>
  <w:num w:numId="6">
    <w:abstractNumId w:val="8"/>
  </w:num>
  <w:num w:numId="7">
    <w:abstractNumId w:val="7"/>
  </w:num>
  <w:num w:numId="8">
    <w:abstractNumId w:val="6"/>
  </w:num>
  <w:num w:numId="9">
    <w:abstractNumId w:val="15"/>
  </w:num>
  <w:num w:numId="10">
    <w:abstractNumId w:val="0"/>
  </w:num>
  <w:num w:numId="11">
    <w:abstractNumId w:val="23"/>
  </w:num>
  <w:num w:numId="12">
    <w:abstractNumId w:val="9"/>
  </w:num>
  <w:num w:numId="13">
    <w:abstractNumId w:val="10"/>
  </w:num>
  <w:num w:numId="14">
    <w:abstractNumId w:val="18"/>
  </w:num>
  <w:num w:numId="15">
    <w:abstractNumId w:val="19"/>
  </w:num>
  <w:num w:numId="16">
    <w:abstractNumId w:val="14"/>
  </w:num>
  <w:num w:numId="17">
    <w:abstractNumId w:val="21"/>
  </w:num>
  <w:num w:numId="18">
    <w:abstractNumId w:val="13"/>
  </w:num>
  <w:num w:numId="19">
    <w:abstractNumId w:val="4"/>
  </w:num>
  <w:num w:numId="20">
    <w:abstractNumId w:val="12"/>
  </w:num>
  <w:num w:numId="21">
    <w:abstractNumId w:val="5"/>
  </w:num>
  <w:num w:numId="22">
    <w:abstractNumId w:val="22"/>
  </w:num>
  <w:num w:numId="23">
    <w:abstractNumId w:val="3"/>
  </w:num>
  <w:num w:numId="24">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1F5FC1"/>
    <w:rsid w:val="000015C4"/>
    <w:rsid w:val="000107CA"/>
    <w:rsid w:val="00012812"/>
    <w:rsid w:val="000324D1"/>
    <w:rsid w:val="0004625D"/>
    <w:rsid w:val="00084097"/>
    <w:rsid w:val="000B3793"/>
    <w:rsid w:val="000D252D"/>
    <w:rsid w:val="000F3FC4"/>
    <w:rsid w:val="001000B8"/>
    <w:rsid w:val="0012004C"/>
    <w:rsid w:val="0012218E"/>
    <w:rsid w:val="0013637D"/>
    <w:rsid w:val="00153836"/>
    <w:rsid w:val="00171454"/>
    <w:rsid w:val="00174894"/>
    <w:rsid w:val="00181E04"/>
    <w:rsid w:val="00187E41"/>
    <w:rsid w:val="001922B8"/>
    <w:rsid w:val="001A0EE1"/>
    <w:rsid w:val="001E1192"/>
    <w:rsid w:val="001F24C3"/>
    <w:rsid w:val="001F5FC1"/>
    <w:rsid w:val="001F6CB5"/>
    <w:rsid w:val="002133BB"/>
    <w:rsid w:val="00216FC3"/>
    <w:rsid w:val="00222AB2"/>
    <w:rsid w:val="00226E89"/>
    <w:rsid w:val="002363FC"/>
    <w:rsid w:val="00245E62"/>
    <w:rsid w:val="00266E0C"/>
    <w:rsid w:val="002E6658"/>
    <w:rsid w:val="002F1DAE"/>
    <w:rsid w:val="002F43E2"/>
    <w:rsid w:val="00306B0F"/>
    <w:rsid w:val="00343A95"/>
    <w:rsid w:val="003612BA"/>
    <w:rsid w:val="003627DF"/>
    <w:rsid w:val="00362B74"/>
    <w:rsid w:val="00380588"/>
    <w:rsid w:val="003913BE"/>
    <w:rsid w:val="003A5128"/>
    <w:rsid w:val="003D3014"/>
    <w:rsid w:val="003E74B2"/>
    <w:rsid w:val="00405E33"/>
    <w:rsid w:val="00415E2C"/>
    <w:rsid w:val="00450CCA"/>
    <w:rsid w:val="00452C6C"/>
    <w:rsid w:val="0048034A"/>
    <w:rsid w:val="0049293C"/>
    <w:rsid w:val="004A2EF8"/>
    <w:rsid w:val="004C2183"/>
    <w:rsid w:val="004D16F9"/>
    <w:rsid w:val="004F4603"/>
    <w:rsid w:val="00501A7D"/>
    <w:rsid w:val="00517CBA"/>
    <w:rsid w:val="00521FB1"/>
    <w:rsid w:val="00526DE0"/>
    <w:rsid w:val="005447B2"/>
    <w:rsid w:val="00546AD0"/>
    <w:rsid w:val="00567B12"/>
    <w:rsid w:val="005710D1"/>
    <w:rsid w:val="00572674"/>
    <w:rsid w:val="005813B2"/>
    <w:rsid w:val="00581427"/>
    <w:rsid w:val="0059010D"/>
    <w:rsid w:val="005A17A7"/>
    <w:rsid w:val="005A191E"/>
    <w:rsid w:val="005C1692"/>
    <w:rsid w:val="005D0ECD"/>
    <w:rsid w:val="005E33E5"/>
    <w:rsid w:val="005F3C63"/>
    <w:rsid w:val="006352EF"/>
    <w:rsid w:val="006437A7"/>
    <w:rsid w:val="0065419F"/>
    <w:rsid w:val="00654560"/>
    <w:rsid w:val="00660667"/>
    <w:rsid w:val="0066109D"/>
    <w:rsid w:val="00663213"/>
    <w:rsid w:val="006839D0"/>
    <w:rsid w:val="006866BE"/>
    <w:rsid w:val="00686A2D"/>
    <w:rsid w:val="006C6D2F"/>
    <w:rsid w:val="006D45AE"/>
    <w:rsid w:val="006E7C55"/>
    <w:rsid w:val="00706F0D"/>
    <w:rsid w:val="00721817"/>
    <w:rsid w:val="00723D7E"/>
    <w:rsid w:val="00752B48"/>
    <w:rsid w:val="00764E22"/>
    <w:rsid w:val="00767B85"/>
    <w:rsid w:val="007904F8"/>
    <w:rsid w:val="007C212D"/>
    <w:rsid w:val="007D3B90"/>
    <w:rsid w:val="008308B9"/>
    <w:rsid w:val="0086745E"/>
    <w:rsid w:val="0088172F"/>
    <w:rsid w:val="0088505B"/>
    <w:rsid w:val="0089480D"/>
    <w:rsid w:val="008959C2"/>
    <w:rsid w:val="008B6BE9"/>
    <w:rsid w:val="008C2BAD"/>
    <w:rsid w:val="008C65B4"/>
    <w:rsid w:val="008D3535"/>
    <w:rsid w:val="008F2776"/>
    <w:rsid w:val="00907B53"/>
    <w:rsid w:val="00916222"/>
    <w:rsid w:val="00947E76"/>
    <w:rsid w:val="00963BD7"/>
    <w:rsid w:val="00981B4B"/>
    <w:rsid w:val="00987249"/>
    <w:rsid w:val="0099054A"/>
    <w:rsid w:val="009A0434"/>
    <w:rsid w:val="009A07C9"/>
    <w:rsid w:val="009B00B7"/>
    <w:rsid w:val="009B0A27"/>
    <w:rsid w:val="009C23BA"/>
    <w:rsid w:val="009D75CF"/>
    <w:rsid w:val="009E37F0"/>
    <w:rsid w:val="009F0555"/>
    <w:rsid w:val="009F18AB"/>
    <w:rsid w:val="00A07372"/>
    <w:rsid w:val="00A35D89"/>
    <w:rsid w:val="00A45D8B"/>
    <w:rsid w:val="00A54313"/>
    <w:rsid w:val="00A67DB5"/>
    <w:rsid w:val="00A76E90"/>
    <w:rsid w:val="00A81A0C"/>
    <w:rsid w:val="00A91897"/>
    <w:rsid w:val="00AB5F37"/>
    <w:rsid w:val="00AD7FAE"/>
    <w:rsid w:val="00AE129E"/>
    <w:rsid w:val="00AE2E4C"/>
    <w:rsid w:val="00B00529"/>
    <w:rsid w:val="00B05C97"/>
    <w:rsid w:val="00B22446"/>
    <w:rsid w:val="00B23D86"/>
    <w:rsid w:val="00B27C44"/>
    <w:rsid w:val="00B31417"/>
    <w:rsid w:val="00B4342D"/>
    <w:rsid w:val="00B44274"/>
    <w:rsid w:val="00B62900"/>
    <w:rsid w:val="00B64860"/>
    <w:rsid w:val="00B77902"/>
    <w:rsid w:val="00B87E4A"/>
    <w:rsid w:val="00B95A3C"/>
    <w:rsid w:val="00BA1596"/>
    <w:rsid w:val="00BB421E"/>
    <w:rsid w:val="00BE3C54"/>
    <w:rsid w:val="00C123DE"/>
    <w:rsid w:val="00C1749B"/>
    <w:rsid w:val="00C308BB"/>
    <w:rsid w:val="00C531BE"/>
    <w:rsid w:val="00C56A5C"/>
    <w:rsid w:val="00C90896"/>
    <w:rsid w:val="00C91DBB"/>
    <w:rsid w:val="00CA08F9"/>
    <w:rsid w:val="00CB4AD8"/>
    <w:rsid w:val="00CB654C"/>
    <w:rsid w:val="00CD3D4F"/>
    <w:rsid w:val="00CD5EA3"/>
    <w:rsid w:val="00CE010A"/>
    <w:rsid w:val="00CE0326"/>
    <w:rsid w:val="00CE3A5E"/>
    <w:rsid w:val="00CE64AD"/>
    <w:rsid w:val="00CE708E"/>
    <w:rsid w:val="00CE7634"/>
    <w:rsid w:val="00CF3E59"/>
    <w:rsid w:val="00D03112"/>
    <w:rsid w:val="00D30CA7"/>
    <w:rsid w:val="00D4086D"/>
    <w:rsid w:val="00D52A71"/>
    <w:rsid w:val="00D56373"/>
    <w:rsid w:val="00D57B90"/>
    <w:rsid w:val="00D612D2"/>
    <w:rsid w:val="00D633A6"/>
    <w:rsid w:val="00D73339"/>
    <w:rsid w:val="00D75333"/>
    <w:rsid w:val="00D9238D"/>
    <w:rsid w:val="00D93010"/>
    <w:rsid w:val="00DA5C54"/>
    <w:rsid w:val="00DB3C38"/>
    <w:rsid w:val="00DD4961"/>
    <w:rsid w:val="00DE010A"/>
    <w:rsid w:val="00DE2826"/>
    <w:rsid w:val="00E15518"/>
    <w:rsid w:val="00E2230B"/>
    <w:rsid w:val="00E31B39"/>
    <w:rsid w:val="00E32E64"/>
    <w:rsid w:val="00E352D3"/>
    <w:rsid w:val="00E36014"/>
    <w:rsid w:val="00E422EB"/>
    <w:rsid w:val="00E44EA0"/>
    <w:rsid w:val="00E51D70"/>
    <w:rsid w:val="00E600A0"/>
    <w:rsid w:val="00E76B59"/>
    <w:rsid w:val="00E827E0"/>
    <w:rsid w:val="00E85290"/>
    <w:rsid w:val="00EA277B"/>
    <w:rsid w:val="00EE117F"/>
    <w:rsid w:val="00EE38D6"/>
    <w:rsid w:val="00EF4B9B"/>
    <w:rsid w:val="00F15896"/>
    <w:rsid w:val="00F60CCF"/>
    <w:rsid w:val="00F62D18"/>
    <w:rsid w:val="00F6484B"/>
    <w:rsid w:val="00F70581"/>
    <w:rsid w:val="00F90671"/>
    <w:rsid w:val="00F92D8B"/>
    <w:rsid w:val="00F95894"/>
    <w:rsid w:val="00FB1D2D"/>
    <w:rsid w:val="00FD0CCA"/>
    <w:rsid w:val="00FD14F6"/>
    <w:rsid w:val="00FD75D1"/>
    <w:rsid w:val="00FE174E"/>
    <w:rsid w:val="00FE5349"/>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0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s>
</file>

<file path=word/webSettings.xml><?xml version="1.0" encoding="utf-8"?>
<w:webSettings xmlns:r="http://schemas.openxmlformats.org/officeDocument/2006/relationships" xmlns:w="http://schemas.openxmlformats.org/wordprocessingml/2006/main">
  <w:divs>
    <w:div w:id="67312682">
      <w:bodyDiv w:val="1"/>
      <w:marLeft w:val="0"/>
      <w:marRight w:val="0"/>
      <w:marTop w:val="0"/>
      <w:marBottom w:val="0"/>
      <w:divBdr>
        <w:top w:val="none" w:sz="0" w:space="0" w:color="auto"/>
        <w:left w:val="none" w:sz="0" w:space="0" w:color="auto"/>
        <w:bottom w:val="none" w:sz="0" w:space="0" w:color="auto"/>
        <w:right w:val="none" w:sz="0" w:space="0" w:color="auto"/>
      </w:divBdr>
    </w:div>
    <w:div w:id="206718665">
      <w:bodyDiv w:val="1"/>
      <w:marLeft w:val="0"/>
      <w:marRight w:val="0"/>
      <w:marTop w:val="0"/>
      <w:marBottom w:val="0"/>
      <w:divBdr>
        <w:top w:val="none" w:sz="0" w:space="0" w:color="auto"/>
        <w:left w:val="none" w:sz="0" w:space="0" w:color="auto"/>
        <w:bottom w:val="none" w:sz="0" w:space="0" w:color="auto"/>
        <w:right w:val="none" w:sz="0" w:space="0" w:color="auto"/>
      </w:divBdr>
    </w:div>
    <w:div w:id="699672522">
      <w:bodyDiv w:val="1"/>
      <w:marLeft w:val="0"/>
      <w:marRight w:val="0"/>
      <w:marTop w:val="0"/>
      <w:marBottom w:val="0"/>
      <w:divBdr>
        <w:top w:val="none" w:sz="0" w:space="0" w:color="auto"/>
        <w:left w:val="none" w:sz="0" w:space="0" w:color="auto"/>
        <w:bottom w:val="none" w:sz="0" w:space="0" w:color="auto"/>
        <w:right w:val="none" w:sz="0" w:space="0" w:color="auto"/>
      </w:divBdr>
    </w:div>
    <w:div w:id="829949660">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 w:id="1865364050">
      <w:bodyDiv w:val="1"/>
      <w:marLeft w:val="0"/>
      <w:marRight w:val="0"/>
      <w:marTop w:val="0"/>
      <w:marBottom w:val="0"/>
      <w:divBdr>
        <w:top w:val="none" w:sz="0" w:space="0" w:color="auto"/>
        <w:left w:val="none" w:sz="0" w:space="0" w:color="auto"/>
        <w:bottom w:val="none" w:sz="0" w:space="0" w:color="auto"/>
        <w:right w:val="none" w:sz="0" w:space="0" w:color="auto"/>
      </w:divBdr>
    </w:div>
    <w:div w:id="19403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2017-08-15T00:00:00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24D28-0FAE-4EF8-9B72-2C80286B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7</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UIF: Unidad de Inteligencia Financiera – Diseño informático del Sistema de Información Estadístico</vt:lpstr>
    </vt:vector>
  </TitlesOfParts>
  <Company>Hewlett-Packard Copany</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UIF: Unidad de Inteligencia Financiera – Diseño informático del Sistema de Información Estadístico</dc:title>
  <dc:creator>Carlos E. León Vela</dc:creator>
  <cp:lastModifiedBy>carlos</cp:lastModifiedBy>
  <cp:revision>2</cp:revision>
  <cp:lastPrinted>2016-08-09T11:32:00Z</cp:lastPrinted>
  <dcterms:created xsi:type="dcterms:W3CDTF">2017-05-29T04:07:00Z</dcterms:created>
  <dcterms:modified xsi:type="dcterms:W3CDTF">2017-08-22T12:14:00Z</dcterms:modified>
</cp:coreProperties>
</file>