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displacedByCustomXml="next"/>
    <w:bookmarkEnd w:id="0" w:displacedByCustomXml="next"/>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E53F21" w:rsidP="002363FC">
              <w:pPr>
                <w:pStyle w:val="Sinespaciado"/>
                <w:rPr>
                  <w:rFonts w:asciiTheme="majorHAnsi" w:eastAsiaTheme="majorEastAsia" w:hAnsiTheme="majorHAnsi" w:cstheme="majorBidi"/>
                  <w:color w:val="FFFFFF" w:themeColor="background1"/>
                  <w:sz w:val="72"/>
                  <w:szCs w:val="84"/>
                  <w:lang w:eastAsia="en-US"/>
                </w:rPr>
              </w:pPr>
              <w:r w:rsidRPr="00E53F21">
                <w:rPr>
                  <w:rFonts w:asciiTheme="majorHAnsi" w:eastAsiaTheme="majorEastAsia" w:hAnsiTheme="majorHAnsi" w:cstheme="majorBidi"/>
                  <w:color w:val="FFFFFF" w:themeColor="background1"/>
                  <w:sz w:val="72"/>
                  <w:szCs w:val="84"/>
                </w:rPr>
                <w:t>Diseño de la Arquitectura del módulo de registro de la UIF: Unidad de Inteligencia Financiera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912CD8">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0B2524" w:rsidRPr="002363FC" w:rsidRDefault="000B252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56"/>
                          <w:szCs w:val="84"/>
                        </w:rPr>
                        <w:t>Diseño de la Arquitectura</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912CD8">
          <w:r w:rsidRPr="00912CD8">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p w:rsidR="000B2524" w:rsidRDefault="000B2524">
                      <w:pPr>
                        <w:suppressOverlap/>
                        <w:jc w:val="right"/>
                        <w:rPr>
                          <w:b/>
                          <w:bCs/>
                          <w:color w:val="1F497D" w:themeColor="text2"/>
                          <w:spacing w:val="60"/>
                          <w:sz w:val="20"/>
                          <w:szCs w:val="20"/>
                        </w:rPr>
                      </w:pPr>
                    </w:p>
                    <w:sdt>
                      <w:sdtPr>
                        <w:rPr>
                          <w:b/>
                          <w:bCs/>
                          <w:color w:val="1F497D" w:themeColor="text2"/>
                          <w:spacing w:val="60"/>
                          <w:sz w:val="20"/>
                          <w:szCs w:val="20"/>
                        </w:rPr>
                        <w:alias w:val="Dirección"/>
                        <w:id w:val="1343820660"/>
                        <w:showingPlcHdr/>
                        <w:dataBinding w:prefixMappings="xmlns:ns0='http://schemas.microsoft.com/office/2006/coverPageProps'" w:xpath="/ns0:CoverPageProperties[1]/ns0:CompanyAddress[1]" w:storeItemID="{55AF091B-3C7A-41E3-B477-F2FDAA23CFDA}"/>
                        <w:text w:multiLine="1"/>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éfono"/>
                        <w:id w:val="-1472976763"/>
                        <w:showingPlcHdr/>
                        <w:dataBinding w:prefixMappings="xmlns:ns0='http://schemas.microsoft.com/office/2006/coverPageProps'" w:xpath="/ns0:CoverPageProperties[1]/ns0:CompanyPhone[1]" w:storeItemID="{55AF091B-3C7A-41E3-B477-F2FDAA23CFDA}"/>
                        <w:text/>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906529772"/>
                        <w:showingPlcHdr/>
                        <w:dataBinding w:prefixMappings="xmlns:ns0='http://schemas.microsoft.com/office/2006/coverPageProps'" w:xpath="/ns0:CoverPageProperties[1]/ns0:CompanyFax[1]" w:storeItemID="{55AF091B-3C7A-41E3-B477-F2FDAA23CFDA}"/>
                        <w:text/>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6-28T00:00:00Z">
                          <w:dateFormat w:val="dd/MM/yyyy"/>
                          <w:lid w:val="es-ES"/>
                          <w:storeMappedDataAs w:val="dateTime"/>
                          <w:calendar w:val="gregorian"/>
                        </w:date>
                      </w:sdtPr>
                      <w:sdtContent>
                        <w:p w:rsidR="000B2524" w:rsidRDefault="000B2524">
                          <w:pPr>
                            <w:suppressOverlap/>
                            <w:jc w:val="right"/>
                            <w:rPr>
                              <w:b/>
                              <w:bCs/>
                              <w:color w:val="1F497D" w:themeColor="text2"/>
                              <w:spacing w:val="60"/>
                              <w:sz w:val="20"/>
                              <w:szCs w:val="20"/>
                            </w:rPr>
                          </w:pPr>
                          <w:r>
                            <w:rPr>
                              <w:b/>
                              <w:bCs/>
                              <w:color w:val="1F497D" w:themeColor="text2"/>
                              <w:spacing w:val="60"/>
                              <w:sz w:val="20"/>
                              <w:szCs w:val="20"/>
                            </w:rPr>
                            <w:t>28</w:t>
                          </w:r>
                          <w:r>
                            <w:rPr>
                              <w:b/>
                              <w:bCs/>
                              <w:color w:val="1F497D" w:themeColor="text2"/>
                              <w:spacing w:val="60"/>
                              <w:sz w:val="20"/>
                              <w:szCs w:val="20"/>
                              <w:lang w:val="es-ES"/>
                            </w:rPr>
                            <w:t>/06/2017</w:t>
                          </w:r>
                        </w:p>
                      </w:sdtContent>
                    </w:sdt>
                  </w:txbxContent>
                </v:textbox>
                <w10:wrap anchorx="margin" anchory="margin"/>
              </v:shape>
            </w:pict>
          </w:r>
          <w:r w:rsidRPr="00912CD8">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0B2524" w:rsidRDefault="000B252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0B2524" w:rsidRDefault="00E53F21">
                          <w:pPr>
                            <w:suppressOverlap/>
                            <w:rPr>
                              <w:color w:val="1F497D" w:themeColor="text2"/>
                            </w:rPr>
                          </w:pPr>
                          <w:r>
                            <w:rPr>
                              <w:color w:val="1F497D" w:themeColor="text2"/>
                            </w:rPr>
                            <w:t>Consultor especialista en Tecnologías de Información             Ingeniero de Sistemas                                                                CIP: 136626</w:t>
                          </w:r>
                        </w:p>
                      </w:sdtContent>
                    </w:sdt>
                    <w:p w:rsidR="000B2524" w:rsidRDefault="000B2524"/>
                    <w:p w:rsidR="000B2524" w:rsidRDefault="000B2524"/>
                    <w:p w:rsidR="000B2524" w:rsidRDefault="000B2524"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857250"/>
                                    </a:xfrm>
                                    <a:prstGeom prst="rect">
                                      <a:avLst/>
                                    </a:prstGeom>
                                    <a:noFill/>
                                    <a:ln>
                                      <a:noFill/>
                                    </a:ln>
                                  </pic:spPr>
                                </pic:pic>
                              </a:graphicData>
                            </a:graphic>
                          </wp:inline>
                        </w:drawing>
                      </w:r>
                    </w:p>
                    <w:p w:rsidR="000B2524" w:rsidRDefault="000B2524"/>
                  </w:txbxContent>
                </v:textbox>
                <w10:wrap anchorx="margin" anchory="margin"/>
              </v:shape>
            </w:pict>
          </w:r>
          <w:r w:rsidRPr="00912CD8">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912CD8">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415946" w:rsidRDefault="00912CD8">
          <w:pPr>
            <w:pStyle w:val="TDC1"/>
            <w:tabs>
              <w:tab w:val="right" w:leader="dot" w:pos="8828"/>
            </w:tabs>
            <w:rPr>
              <w:rFonts w:eastAsiaTheme="minorEastAsia"/>
              <w:noProof/>
              <w:lang w:eastAsia="es-PE"/>
            </w:rPr>
          </w:pPr>
          <w:r w:rsidRPr="00912CD8">
            <w:fldChar w:fldCharType="begin"/>
          </w:r>
          <w:r w:rsidR="006E7C55">
            <w:instrText xml:space="preserve"> TOC \o "1-3" \h \z \u </w:instrText>
          </w:r>
          <w:r w:rsidRPr="00912CD8">
            <w:fldChar w:fldCharType="separate"/>
          </w:r>
          <w:hyperlink w:anchor="_Toc490569106" w:history="1">
            <w:r w:rsidR="00415946" w:rsidRPr="00DF7794">
              <w:rPr>
                <w:rStyle w:val="Hipervnculo"/>
                <w:noProof/>
              </w:rPr>
              <w:t>Introducción</w:t>
            </w:r>
            <w:r w:rsidR="00415946">
              <w:rPr>
                <w:noProof/>
                <w:webHidden/>
              </w:rPr>
              <w:tab/>
            </w:r>
            <w:r>
              <w:rPr>
                <w:noProof/>
                <w:webHidden/>
              </w:rPr>
              <w:fldChar w:fldCharType="begin"/>
            </w:r>
            <w:r w:rsidR="00415946">
              <w:rPr>
                <w:noProof/>
                <w:webHidden/>
              </w:rPr>
              <w:instrText xml:space="preserve"> PAGEREF _Toc490569106 \h </w:instrText>
            </w:r>
            <w:r>
              <w:rPr>
                <w:noProof/>
                <w:webHidden/>
              </w:rPr>
            </w:r>
            <w:r>
              <w:rPr>
                <w:noProof/>
                <w:webHidden/>
              </w:rPr>
              <w:fldChar w:fldCharType="separate"/>
            </w:r>
            <w:r w:rsidR="00415946">
              <w:rPr>
                <w:noProof/>
                <w:webHidden/>
              </w:rPr>
              <w:t>3</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07" w:history="1">
            <w:r w:rsidR="00415946" w:rsidRPr="00DF7794">
              <w:rPr>
                <w:rStyle w:val="Hipervnculo"/>
                <w:noProof/>
              </w:rPr>
              <w:t>Propósito</w:t>
            </w:r>
            <w:r w:rsidR="00415946">
              <w:rPr>
                <w:noProof/>
                <w:webHidden/>
              </w:rPr>
              <w:tab/>
            </w:r>
            <w:r>
              <w:rPr>
                <w:noProof/>
                <w:webHidden/>
              </w:rPr>
              <w:fldChar w:fldCharType="begin"/>
            </w:r>
            <w:r w:rsidR="00415946">
              <w:rPr>
                <w:noProof/>
                <w:webHidden/>
              </w:rPr>
              <w:instrText xml:space="preserve"> PAGEREF _Toc490569107 \h </w:instrText>
            </w:r>
            <w:r>
              <w:rPr>
                <w:noProof/>
                <w:webHidden/>
              </w:rPr>
            </w:r>
            <w:r>
              <w:rPr>
                <w:noProof/>
                <w:webHidden/>
              </w:rPr>
              <w:fldChar w:fldCharType="separate"/>
            </w:r>
            <w:r w:rsidR="00415946">
              <w:rPr>
                <w:noProof/>
                <w:webHidden/>
              </w:rPr>
              <w:t>3</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08" w:history="1">
            <w:r w:rsidR="00415946" w:rsidRPr="00DF7794">
              <w:rPr>
                <w:rStyle w:val="Hipervnculo"/>
                <w:noProof/>
              </w:rPr>
              <w:t>Alcance</w:t>
            </w:r>
            <w:r w:rsidR="00415946">
              <w:rPr>
                <w:noProof/>
                <w:webHidden/>
              </w:rPr>
              <w:tab/>
            </w:r>
            <w:r>
              <w:rPr>
                <w:noProof/>
                <w:webHidden/>
              </w:rPr>
              <w:fldChar w:fldCharType="begin"/>
            </w:r>
            <w:r w:rsidR="00415946">
              <w:rPr>
                <w:noProof/>
                <w:webHidden/>
              </w:rPr>
              <w:instrText xml:space="preserve"> PAGEREF _Toc490569108 \h </w:instrText>
            </w:r>
            <w:r>
              <w:rPr>
                <w:noProof/>
                <w:webHidden/>
              </w:rPr>
            </w:r>
            <w:r>
              <w:rPr>
                <w:noProof/>
                <w:webHidden/>
              </w:rPr>
              <w:fldChar w:fldCharType="separate"/>
            </w:r>
            <w:r w:rsidR="00415946">
              <w:rPr>
                <w:noProof/>
                <w:webHidden/>
              </w:rPr>
              <w:t>3</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09" w:history="1">
            <w:r w:rsidR="00415946" w:rsidRPr="00DF7794">
              <w:rPr>
                <w:rStyle w:val="Hipervnculo"/>
                <w:noProof/>
              </w:rPr>
              <w:t>Audiencia</w:t>
            </w:r>
            <w:r w:rsidR="00415946">
              <w:rPr>
                <w:noProof/>
                <w:webHidden/>
              </w:rPr>
              <w:tab/>
            </w:r>
            <w:r>
              <w:rPr>
                <w:noProof/>
                <w:webHidden/>
              </w:rPr>
              <w:fldChar w:fldCharType="begin"/>
            </w:r>
            <w:r w:rsidR="00415946">
              <w:rPr>
                <w:noProof/>
                <w:webHidden/>
              </w:rPr>
              <w:instrText xml:space="preserve"> PAGEREF _Toc490569109 \h </w:instrText>
            </w:r>
            <w:r>
              <w:rPr>
                <w:noProof/>
                <w:webHidden/>
              </w:rPr>
            </w:r>
            <w:r>
              <w:rPr>
                <w:noProof/>
                <w:webHidden/>
              </w:rPr>
              <w:fldChar w:fldCharType="separate"/>
            </w:r>
            <w:r w:rsidR="00415946">
              <w:rPr>
                <w:noProof/>
                <w:webHidden/>
              </w:rPr>
              <w:t>3</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10" w:history="1">
            <w:r w:rsidR="00415946" w:rsidRPr="00DF7794">
              <w:rPr>
                <w:rStyle w:val="Hipervnculo"/>
                <w:noProof/>
              </w:rPr>
              <w:t>Marco Conceptual</w:t>
            </w:r>
            <w:r w:rsidR="00415946">
              <w:rPr>
                <w:noProof/>
                <w:webHidden/>
              </w:rPr>
              <w:tab/>
            </w:r>
            <w:r>
              <w:rPr>
                <w:noProof/>
                <w:webHidden/>
              </w:rPr>
              <w:fldChar w:fldCharType="begin"/>
            </w:r>
            <w:r w:rsidR="00415946">
              <w:rPr>
                <w:noProof/>
                <w:webHidden/>
              </w:rPr>
              <w:instrText xml:space="preserve"> PAGEREF _Toc490569110 \h </w:instrText>
            </w:r>
            <w:r>
              <w:rPr>
                <w:noProof/>
                <w:webHidden/>
              </w:rPr>
            </w:r>
            <w:r>
              <w:rPr>
                <w:noProof/>
                <w:webHidden/>
              </w:rPr>
              <w:fldChar w:fldCharType="separate"/>
            </w:r>
            <w:r w:rsidR="00415946">
              <w:rPr>
                <w:noProof/>
                <w:webHidden/>
              </w:rPr>
              <w:t>3</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11" w:history="1">
            <w:r w:rsidR="00415946" w:rsidRPr="00DF7794">
              <w:rPr>
                <w:rStyle w:val="Hipervnculo"/>
                <w:noProof/>
              </w:rPr>
              <w:t>Siglas y abreviaturas</w:t>
            </w:r>
            <w:r w:rsidR="00415946">
              <w:rPr>
                <w:noProof/>
                <w:webHidden/>
              </w:rPr>
              <w:tab/>
            </w:r>
            <w:r>
              <w:rPr>
                <w:noProof/>
                <w:webHidden/>
              </w:rPr>
              <w:fldChar w:fldCharType="begin"/>
            </w:r>
            <w:r w:rsidR="00415946">
              <w:rPr>
                <w:noProof/>
                <w:webHidden/>
              </w:rPr>
              <w:instrText xml:space="preserve"> PAGEREF _Toc490569111 \h </w:instrText>
            </w:r>
            <w:r>
              <w:rPr>
                <w:noProof/>
                <w:webHidden/>
              </w:rPr>
            </w:r>
            <w:r>
              <w:rPr>
                <w:noProof/>
                <w:webHidden/>
              </w:rPr>
              <w:fldChar w:fldCharType="separate"/>
            </w:r>
            <w:r w:rsidR="00415946">
              <w:rPr>
                <w:noProof/>
                <w:webHidden/>
              </w:rPr>
              <w:t>3</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12" w:history="1">
            <w:r w:rsidR="00415946" w:rsidRPr="00DF7794">
              <w:rPr>
                <w:rStyle w:val="Hipervnculo"/>
                <w:noProof/>
              </w:rPr>
              <w:t>Definiciones y Conceptos</w:t>
            </w:r>
            <w:r w:rsidR="00415946">
              <w:rPr>
                <w:noProof/>
                <w:webHidden/>
              </w:rPr>
              <w:tab/>
            </w:r>
            <w:r>
              <w:rPr>
                <w:noProof/>
                <w:webHidden/>
              </w:rPr>
              <w:fldChar w:fldCharType="begin"/>
            </w:r>
            <w:r w:rsidR="00415946">
              <w:rPr>
                <w:noProof/>
                <w:webHidden/>
              </w:rPr>
              <w:instrText xml:space="preserve"> PAGEREF _Toc490569112 \h </w:instrText>
            </w:r>
            <w:r>
              <w:rPr>
                <w:noProof/>
                <w:webHidden/>
              </w:rPr>
            </w:r>
            <w:r>
              <w:rPr>
                <w:noProof/>
                <w:webHidden/>
              </w:rPr>
              <w:fldChar w:fldCharType="separate"/>
            </w:r>
            <w:r w:rsidR="00415946">
              <w:rPr>
                <w:noProof/>
                <w:webHidden/>
              </w:rPr>
              <w:t>4</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13" w:history="1">
            <w:r w:rsidR="00415946" w:rsidRPr="00DF7794">
              <w:rPr>
                <w:rStyle w:val="Hipervnculo"/>
                <w:noProof/>
              </w:rPr>
              <w:t>Web service REST</w:t>
            </w:r>
            <w:r w:rsidR="00415946">
              <w:rPr>
                <w:noProof/>
                <w:webHidden/>
              </w:rPr>
              <w:tab/>
            </w:r>
            <w:r>
              <w:rPr>
                <w:noProof/>
                <w:webHidden/>
              </w:rPr>
              <w:fldChar w:fldCharType="begin"/>
            </w:r>
            <w:r w:rsidR="00415946">
              <w:rPr>
                <w:noProof/>
                <w:webHidden/>
              </w:rPr>
              <w:instrText xml:space="preserve"> PAGEREF _Toc490569113 \h </w:instrText>
            </w:r>
            <w:r>
              <w:rPr>
                <w:noProof/>
                <w:webHidden/>
              </w:rPr>
            </w:r>
            <w:r>
              <w:rPr>
                <w:noProof/>
                <w:webHidden/>
              </w:rPr>
              <w:fldChar w:fldCharType="separate"/>
            </w:r>
            <w:r w:rsidR="00415946">
              <w:rPr>
                <w:noProof/>
                <w:webHidden/>
              </w:rPr>
              <w:t>4</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14" w:history="1">
            <w:r w:rsidR="00415946" w:rsidRPr="00DF7794">
              <w:rPr>
                <w:rStyle w:val="Hipervnculo"/>
                <w:noProof/>
              </w:rPr>
              <w:t>Cliente web</w:t>
            </w:r>
            <w:r w:rsidR="00415946">
              <w:rPr>
                <w:noProof/>
                <w:webHidden/>
              </w:rPr>
              <w:tab/>
            </w:r>
            <w:r>
              <w:rPr>
                <w:noProof/>
                <w:webHidden/>
              </w:rPr>
              <w:fldChar w:fldCharType="begin"/>
            </w:r>
            <w:r w:rsidR="00415946">
              <w:rPr>
                <w:noProof/>
                <w:webHidden/>
              </w:rPr>
              <w:instrText xml:space="preserve"> PAGEREF _Toc490569114 \h </w:instrText>
            </w:r>
            <w:r>
              <w:rPr>
                <w:noProof/>
                <w:webHidden/>
              </w:rPr>
            </w:r>
            <w:r>
              <w:rPr>
                <w:noProof/>
                <w:webHidden/>
              </w:rPr>
              <w:fldChar w:fldCharType="separate"/>
            </w:r>
            <w:r w:rsidR="00415946">
              <w:rPr>
                <w:noProof/>
                <w:webHidden/>
              </w:rPr>
              <w:t>5</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15" w:history="1">
            <w:r w:rsidR="00415946" w:rsidRPr="00DF7794">
              <w:rPr>
                <w:rStyle w:val="Hipervnculo"/>
                <w:noProof/>
              </w:rPr>
              <w:t>Metadata</w:t>
            </w:r>
            <w:r w:rsidR="00415946">
              <w:rPr>
                <w:noProof/>
                <w:webHidden/>
              </w:rPr>
              <w:tab/>
            </w:r>
            <w:r>
              <w:rPr>
                <w:noProof/>
                <w:webHidden/>
              </w:rPr>
              <w:fldChar w:fldCharType="begin"/>
            </w:r>
            <w:r w:rsidR="00415946">
              <w:rPr>
                <w:noProof/>
                <w:webHidden/>
              </w:rPr>
              <w:instrText xml:space="preserve"> PAGEREF _Toc490569115 \h </w:instrText>
            </w:r>
            <w:r>
              <w:rPr>
                <w:noProof/>
                <w:webHidden/>
              </w:rPr>
            </w:r>
            <w:r>
              <w:rPr>
                <w:noProof/>
                <w:webHidden/>
              </w:rPr>
              <w:fldChar w:fldCharType="separate"/>
            </w:r>
            <w:r w:rsidR="00415946">
              <w:rPr>
                <w:noProof/>
                <w:webHidden/>
              </w:rPr>
              <w:t>5</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16" w:history="1">
            <w:r w:rsidR="00415946" w:rsidRPr="00DF7794">
              <w:rPr>
                <w:rStyle w:val="Hipervnculo"/>
                <w:noProof/>
              </w:rPr>
              <w:t>CARACTERÍSTICAS DE LA ARQUITECTURA Y DISEÑO DE SOFTWARE DEL MODULO DE REGISTRO DE INFORMACION DE LA UIF</w:t>
            </w:r>
            <w:r w:rsidR="00415946">
              <w:rPr>
                <w:noProof/>
                <w:webHidden/>
              </w:rPr>
              <w:tab/>
            </w:r>
            <w:r>
              <w:rPr>
                <w:noProof/>
                <w:webHidden/>
              </w:rPr>
              <w:fldChar w:fldCharType="begin"/>
            </w:r>
            <w:r w:rsidR="00415946">
              <w:rPr>
                <w:noProof/>
                <w:webHidden/>
              </w:rPr>
              <w:instrText xml:space="preserve"> PAGEREF _Toc490569116 \h </w:instrText>
            </w:r>
            <w:r>
              <w:rPr>
                <w:noProof/>
                <w:webHidden/>
              </w:rPr>
            </w:r>
            <w:r>
              <w:rPr>
                <w:noProof/>
                <w:webHidden/>
              </w:rPr>
              <w:fldChar w:fldCharType="separate"/>
            </w:r>
            <w:r w:rsidR="00415946">
              <w:rPr>
                <w:noProof/>
                <w:webHidden/>
              </w:rPr>
              <w:t>5</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17" w:history="1">
            <w:r w:rsidR="00415946" w:rsidRPr="00DF7794">
              <w:rPr>
                <w:rStyle w:val="Hipervnculo"/>
                <w:noProof/>
              </w:rPr>
              <w:t>Principios de diseño</w:t>
            </w:r>
            <w:r w:rsidR="00415946">
              <w:rPr>
                <w:noProof/>
                <w:webHidden/>
              </w:rPr>
              <w:tab/>
            </w:r>
            <w:r>
              <w:rPr>
                <w:noProof/>
                <w:webHidden/>
              </w:rPr>
              <w:fldChar w:fldCharType="begin"/>
            </w:r>
            <w:r w:rsidR="00415946">
              <w:rPr>
                <w:noProof/>
                <w:webHidden/>
              </w:rPr>
              <w:instrText xml:space="preserve"> PAGEREF _Toc490569117 \h </w:instrText>
            </w:r>
            <w:r>
              <w:rPr>
                <w:noProof/>
                <w:webHidden/>
              </w:rPr>
            </w:r>
            <w:r>
              <w:rPr>
                <w:noProof/>
                <w:webHidden/>
              </w:rPr>
              <w:fldChar w:fldCharType="separate"/>
            </w:r>
            <w:r w:rsidR="00415946">
              <w:rPr>
                <w:noProof/>
                <w:webHidden/>
              </w:rPr>
              <w:t>6</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18" w:history="1">
            <w:r w:rsidR="00415946" w:rsidRPr="00DF7794">
              <w:rPr>
                <w:rStyle w:val="Hipervnculo"/>
                <w:noProof/>
              </w:rPr>
              <w:t>De implementación</w:t>
            </w:r>
            <w:r w:rsidR="00415946">
              <w:rPr>
                <w:noProof/>
                <w:webHidden/>
              </w:rPr>
              <w:tab/>
            </w:r>
            <w:r>
              <w:rPr>
                <w:noProof/>
                <w:webHidden/>
              </w:rPr>
              <w:fldChar w:fldCharType="begin"/>
            </w:r>
            <w:r w:rsidR="00415946">
              <w:rPr>
                <w:noProof/>
                <w:webHidden/>
              </w:rPr>
              <w:instrText xml:space="preserve"> PAGEREF _Toc490569118 \h </w:instrText>
            </w:r>
            <w:r>
              <w:rPr>
                <w:noProof/>
                <w:webHidden/>
              </w:rPr>
            </w:r>
            <w:r>
              <w:rPr>
                <w:noProof/>
                <w:webHidden/>
              </w:rPr>
              <w:fldChar w:fldCharType="separate"/>
            </w:r>
            <w:r w:rsidR="00415946">
              <w:rPr>
                <w:noProof/>
                <w:webHidden/>
              </w:rPr>
              <w:t>7</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19" w:history="1">
            <w:r w:rsidR="00415946" w:rsidRPr="00DF7794">
              <w:rPr>
                <w:rStyle w:val="Hipervnculo"/>
                <w:noProof/>
              </w:rPr>
              <w:t>ARQUITECTURA Y DISEÑO DE SOFTWARE DEL MODULO DE REGISTRO DE LA UIF</w:t>
            </w:r>
            <w:r w:rsidR="00415946">
              <w:rPr>
                <w:noProof/>
                <w:webHidden/>
              </w:rPr>
              <w:tab/>
            </w:r>
            <w:r>
              <w:rPr>
                <w:noProof/>
                <w:webHidden/>
              </w:rPr>
              <w:fldChar w:fldCharType="begin"/>
            </w:r>
            <w:r w:rsidR="00415946">
              <w:rPr>
                <w:noProof/>
                <w:webHidden/>
              </w:rPr>
              <w:instrText xml:space="preserve"> PAGEREF _Toc490569119 \h </w:instrText>
            </w:r>
            <w:r>
              <w:rPr>
                <w:noProof/>
                <w:webHidden/>
              </w:rPr>
            </w:r>
            <w:r>
              <w:rPr>
                <w:noProof/>
                <w:webHidden/>
              </w:rPr>
              <w:fldChar w:fldCharType="separate"/>
            </w:r>
            <w:r w:rsidR="00415946">
              <w:rPr>
                <w:noProof/>
                <w:webHidden/>
              </w:rPr>
              <w:t>7</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20" w:history="1">
            <w:r w:rsidR="00415946" w:rsidRPr="00DF7794">
              <w:rPr>
                <w:rStyle w:val="Hipervnculo"/>
                <w:noProof/>
              </w:rPr>
              <w:t>Principios de la arquitectura</w:t>
            </w:r>
            <w:r w:rsidR="00415946">
              <w:rPr>
                <w:noProof/>
                <w:webHidden/>
              </w:rPr>
              <w:tab/>
            </w:r>
            <w:r>
              <w:rPr>
                <w:noProof/>
                <w:webHidden/>
              </w:rPr>
              <w:fldChar w:fldCharType="begin"/>
            </w:r>
            <w:r w:rsidR="00415946">
              <w:rPr>
                <w:noProof/>
                <w:webHidden/>
              </w:rPr>
              <w:instrText xml:space="preserve"> PAGEREF _Toc490569120 \h </w:instrText>
            </w:r>
            <w:r>
              <w:rPr>
                <w:noProof/>
                <w:webHidden/>
              </w:rPr>
            </w:r>
            <w:r>
              <w:rPr>
                <w:noProof/>
                <w:webHidden/>
              </w:rPr>
              <w:fldChar w:fldCharType="separate"/>
            </w:r>
            <w:r w:rsidR="00415946">
              <w:rPr>
                <w:noProof/>
                <w:webHidden/>
              </w:rPr>
              <w:t>7</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1" w:history="1">
            <w:r w:rsidR="00415946" w:rsidRPr="00DF7794">
              <w:rPr>
                <w:rStyle w:val="Hipervnculo"/>
                <w:noProof/>
              </w:rPr>
              <w:t>Principios base</w:t>
            </w:r>
            <w:r w:rsidR="00415946">
              <w:rPr>
                <w:noProof/>
                <w:webHidden/>
              </w:rPr>
              <w:tab/>
            </w:r>
            <w:r>
              <w:rPr>
                <w:noProof/>
                <w:webHidden/>
              </w:rPr>
              <w:fldChar w:fldCharType="begin"/>
            </w:r>
            <w:r w:rsidR="00415946">
              <w:rPr>
                <w:noProof/>
                <w:webHidden/>
              </w:rPr>
              <w:instrText xml:space="preserve"> PAGEREF _Toc490569121 \h </w:instrText>
            </w:r>
            <w:r>
              <w:rPr>
                <w:noProof/>
                <w:webHidden/>
              </w:rPr>
            </w:r>
            <w:r>
              <w:rPr>
                <w:noProof/>
                <w:webHidden/>
              </w:rPr>
              <w:fldChar w:fldCharType="separate"/>
            </w:r>
            <w:r w:rsidR="00415946">
              <w:rPr>
                <w:noProof/>
                <w:webHidden/>
              </w:rPr>
              <w:t>7</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2" w:history="1">
            <w:r w:rsidR="00415946" w:rsidRPr="00DF7794">
              <w:rPr>
                <w:rStyle w:val="Hipervnculo"/>
                <w:noProof/>
              </w:rPr>
              <w:t>Otros principios</w:t>
            </w:r>
            <w:r w:rsidR="00415946">
              <w:rPr>
                <w:noProof/>
                <w:webHidden/>
              </w:rPr>
              <w:tab/>
            </w:r>
            <w:r>
              <w:rPr>
                <w:noProof/>
                <w:webHidden/>
              </w:rPr>
              <w:fldChar w:fldCharType="begin"/>
            </w:r>
            <w:r w:rsidR="00415946">
              <w:rPr>
                <w:noProof/>
                <w:webHidden/>
              </w:rPr>
              <w:instrText xml:space="preserve"> PAGEREF _Toc490569122 \h </w:instrText>
            </w:r>
            <w:r>
              <w:rPr>
                <w:noProof/>
                <w:webHidden/>
              </w:rPr>
            </w:r>
            <w:r>
              <w:rPr>
                <w:noProof/>
                <w:webHidden/>
              </w:rPr>
              <w:fldChar w:fldCharType="separate"/>
            </w:r>
            <w:r w:rsidR="00415946">
              <w:rPr>
                <w:noProof/>
                <w:webHidden/>
              </w:rPr>
              <w:t>8</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23" w:history="1">
            <w:r w:rsidR="00415946" w:rsidRPr="00DF7794">
              <w:rPr>
                <w:rStyle w:val="Hipervnculo"/>
                <w:noProof/>
              </w:rPr>
              <w:t>Orientado a una arquitectura empresarial</w:t>
            </w:r>
            <w:r w:rsidR="00415946">
              <w:rPr>
                <w:noProof/>
                <w:webHidden/>
              </w:rPr>
              <w:tab/>
            </w:r>
            <w:r>
              <w:rPr>
                <w:noProof/>
                <w:webHidden/>
              </w:rPr>
              <w:fldChar w:fldCharType="begin"/>
            </w:r>
            <w:r w:rsidR="00415946">
              <w:rPr>
                <w:noProof/>
                <w:webHidden/>
              </w:rPr>
              <w:instrText xml:space="preserve"> PAGEREF _Toc490569123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4" w:history="1">
            <w:r w:rsidR="00415946" w:rsidRPr="00DF7794">
              <w:rPr>
                <w:rStyle w:val="Hipervnculo"/>
                <w:noProof/>
              </w:rPr>
              <w:t>Comprensible</w:t>
            </w:r>
            <w:r w:rsidR="00415946">
              <w:rPr>
                <w:noProof/>
                <w:webHidden/>
              </w:rPr>
              <w:tab/>
            </w:r>
            <w:r>
              <w:rPr>
                <w:noProof/>
                <w:webHidden/>
              </w:rPr>
              <w:fldChar w:fldCharType="begin"/>
            </w:r>
            <w:r w:rsidR="00415946">
              <w:rPr>
                <w:noProof/>
                <w:webHidden/>
              </w:rPr>
              <w:instrText xml:space="preserve"> PAGEREF _Toc490569124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5" w:history="1">
            <w:r w:rsidR="00415946" w:rsidRPr="00DF7794">
              <w:rPr>
                <w:rStyle w:val="Hipervnculo"/>
                <w:noProof/>
              </w:rPr>
              <w:t>Robusto</w:t>
            </w:r>
            <w:r w:rsidR="00415946">
              <w:rPr>
                <w:noProof/>
                <w:webHidden/>
              </w:rPr>
              <w:tab/>
            </w:r>
            <w:r>
              <w:rPr>
                <w:noProof/>
                <w:webHidden/>
              </w:rPr>
              <w:fldChar w:fldCharType="begin"/>
            </w:r>
            <w:r w:rsidR="00415946">
              <w:rPr>
                <w:noProof/>
                <w:webHidden/>
              </w:rPr>
              <w:instrText xml:space="preserve"> PAGEREF _Toc490569125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6" w:history="1">
            <w:r w:rsidR="00415946" w:rsidRPr="00DF7794">
              <w:rPr>
                <w:rStyle w:val="Hipervnculo"/>
                <w:noProof/>
              </w:rPr>
              <w:t>Completo</w:t>
            </w:r>
            <w:r w:rsidR="00415946">
              <w:rPr>
                <w:noProof/>
                <w:webHidden/>
              </w:rPr>
              <w:tab/>
            </w:r>
            <w:r>
              <w:rPr>
                <w:noProof/>
                <w:webHidden/>
              </w:rPr>
              <w:fldChar w:fldCharType="begin"/>
            </w:r>
            <w:r w:rsidR="00415946">
              <w:rPr>
                <w:noProof/>
                <w:webHidden/>
              </w:rPr>
              <w:instrText xml:space="preserve"> PAGEREF _Toc490569126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7" w:history="1">
            <w:r w:rsidR="00415946" w:rsidRPr="00DF7794">
              <w:rPr>
                <w:rStyle w:val="Hipervnculo"/>
                <w:noProof/>
              </w:rPr>
              <w:t>Consistente</w:t>
            </w:r>
            <w:r w:rsidR="00415946">
              <w:rPr>
                <w:noProof/>
                <w:webHidden/>
              </w:rPr>
              <w:tab/>
            </w:r>
            <w:r>
              <w:rPr>
                <w:noProof/>
                <w:webHidden/>
              </w:rPr>
              <w:fldChar w:fldCharType="begin"/>
            </w:r>
            <w:r w:rsidR="00415946">
              <w:rPr>
                <w:noProof/>
                <w:webHidden/>
              </w:rPr>
              <w:instrText xml:space="preserve"> PAGEREF _Toc490569127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28" w:history="1">
            <w:r w:rsidR="00415946" w:rsidRPr="00DF7794">
              <w:rPr>
                <w:rStyle w:val="Hipervnculo"/>
                <w:noProof/>
              </w:rPr>
              <w:t>Estable</w:t>
            </w:r>
            <w:r w:rsidR="00415946">
              <w:rPr>
                <w:noProof/>
                <w:webHidden/>
              </w:rPr>
              <w:tab/>
            </w:r>
            <w:r>
              <w:rPr>
                <w:noProof/>
                <w:webHidden/>
              </w:rPr>
              <w:fldChar w:fldCharType="begin"/>
            </w:r>
            <w:r w:rsidR="00415946">
              <w:rPr>
                <w:noProof/>
                <w:webHidden/>
              </w:rPr>
              <w:instrText xml:space="preserve"> PAGEREF _Toc490569128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29" w:history="1">
            <w:r w:rsidR="00415946" w:rsidRPr="00DF7794">
              <w:rPr>
                <w:rStyle w:val="Hipervnculo"/>
                <w:noProof/>
              </w:rPr>
              <w:t>Patrones de Diseño</w:t>
            </w:r>
            <w:r w:rsidR="00415946">
              <w:rPr>
                <w:noProof/>
                <w:webHidden/>
              </w:rPr>
              <w:tab/>
            </w:r>
            <w:r>
              <w:rPr>
                <w:noProof/>
                <w:webHidden/>
              </w:rPr>
              <w:fldChar w:fldCharType="begin"/>
            </w:r>
            <w:r w:rsidR="00415946">
              <w:rPr>
                <w:noProof/>
                <w:webHidden/>
              </w:rPr>
              <w:instrText xml:space="preserve"> PAGEREF _Toc490569129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30" w:history="1">
            <w:r w:rsidR="00415946" w:rsidRPr="00DF7794">
              <w:rPr>
                <w:rStyle w:val="Hipervnculo"/>
                <w:noProof/>
              </w:rPr>
              <w:t>Service Façade</w:t>
            </w:r>
            <w:r w:rsidR="00415946">
              <w:rPr>
                <w:noProof/>
                <w:webHidden/>
              </w:rPr>
              <w:tab/>
            </w:r>
            <w:r>
              <w:rPr>
                <w:noProof/>
                <w:webHidden/>
              </w:rPr>
              <w:fldChar w:fldCharType="begin"/>
            </w:r>
            <w:r w:rsidR="00415946">
              <w:rPr>
                <w:noProof/>
                <w:webHidden/>
              </w:rPr>
              <w:instrText xml:space="preserve"> PAGEREF _Toc490569130 \h </w:instrText>
            </w:r>
            <w:r>
              <w:rPr>
                <w:noProof/>
                <w:webHidden/>
              </w:rPr>
            </w:r>
            <w:r>
              <w:rPr>
                <w:noProof/>
                <w:webHidden/>
              </w:rPr>
              <w:fldChar w:fldCharType="separate"/>
            </w:r>
            <w:r w:rsidR="00415946">
              <w:rPr>
                <w:noProof/>
                <w:webHidden/>
              </w:rPr>
              <w:t>9</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31" w:history="1">
            <w:r w:rsidR="00415946" w:rsidRPr="00DF7794">
              <w:rPr>
                <w:rStyle w:val="Hipervnculo"/>
                <w:noProof/>
              </w:rPr>
              <w:t>Data Access Object</w:t>
            </w:r>
            <w:r w:rsidR="00415946">
              <w:rPr>
                <w:noProof/>
                <w:webHidden/>
              </w:rPr>
              <w:tab/>
            </w:r>
            <w:r>
              <w:rPr>
                <w:noProof/>
                <w:webHidden/>
              </w:rPr>
              <w:fldChar w:fldCharType="begin"/>
            </w:r>
            <w:r w:rsidR="00415946">
              <w:rPr>
                <w:noProof/>
                <w:webHidden/>
              </w:rPr>
              <w:instrText xml:space="preserve"> PAGEREF _Toc490569131 \h </w:instrText>
            </w:r>
            <w:r>
              <w:rPr>
                <w:noProof/>
                <w:webHidden/>
              </w:rPr>
            </w:r>
            <w:r>
              <w:rPr>
                <w:noProof/>
                <w:webHidden/>
              </w:rPr>
              <w:fldChar w:fldCharType="separate"/>
            </w:r>
            <w:r w:rsidR="00415946">
              <w:rPr>
                <w:noProof/>
                <w:webHidden/>
              </w:rPr>
              <w:t>10</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32" w:history="1">
            <w:r w:rsidR="00415946" w:rsidRPr="00DF7794">
              <w:rPr>
                <w:rStyle w:val="Hipervnculo"/>
                <w:noProof/>
              </w:rPr>
              <w:t>Data Transfer Object</w:t>
            </w:r>
            <w:r w:rsidR="00415946">
              <w:rPr>
                <w:noProof/>
                <w:webHidden/>
              </w:rPr>
              <w:tab/>
            </w:r>
            <w:r>
              <w:rPr>
                <w:noProof/>
                <w:webHidden/>
              </w:rPr>
              <w:fldChar w:fldCharType="begin"/>
            </w:r>
            <w:r w:rsidR="00415946">
              <w:rPr>
                <w:noProof/>
                <w:webHidden/>
              </w:rPr>
              <w:instrText xml:space="preserve"> PAGEREF _Toc490569132 \h </w:instrText>
            </w:r>
            <w:r>
              <w:rPr>
                <w:noProof/>
                <w:webHidden/>
              </w:rPr>
            </w:r>
            <w:r>
              <w:rPr>
                <w:noProof/>
                <w:webHidden/>
              </w:rPr>
              <w:fldChar w:fldCharType="separate"/>
            </w:r>
            <w:r w:rsidR="00415946">
              <w:rPr>
                <w:noProof/>
                <w:webHidden/>
              </w:rPr>
              <w:t>10</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33" w:history="1">
            <w:r w:rsidR="00415946" w:rsidRPr="00DF7794">
              <w:rPr>
                <w:rStyle w:val="Hipervnculo"/>
                <w:noProof/>
              </w:rPr>
              <w:t>Componentes de la Arquitectura de Software</w:t>
            </w:r>
            <w:r w:rsidR="00415946">
              <w:rPr>
                <w:noProof/>
                <w:webHidden/>
              </w:rPr>
              <w:tab/>
            </w:r>
            <w:r>
              <w:rPr>
                <w:noProof/>
                <w:webHidden/>
              </w:rPr>
              <w:fldChar w:fldCharType="begin"/>
            </w:r>
            <w:r w:rsidR="00415946">
              <w:rPr>
                <w:noProof/>
                <w:webHidden/>
              </w:rPr>
              <w:instrText xml:space="preserve"> PAGEREF _Toc490569133 \h </w:instrText>
            </w:r>
            <w:r>
              <w:rPr>
                <w:noProof/>
                <w:webHidden/>
              </w:rPr>
            </w:r>
            <w:r>
              <w:rPr>
                <w:noProof/>
                <w:webHidden/>
              </w:rPr>
              <w:fldChar w:fldCharType="separate"/>
            </w:r>
            <w:r w:rsidR="00415946">
              <w:rPr>
                <w:noProof/>
                <w:webHidden/>
              </w:rPr>
              <w:t>10</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34" w:history="1">
            <w:r w:rsidR="00415946" w:rsidRPr="00DF7794">
              <w:rPr>
                <w:rStyle w:val="Hipervnculo"/>
                <w:noProof/>
              </w:rPr>
              <w:t>Arquitectura de Detalle</w:t>
            </w:r>
            <w:r w:rsidR="00415946">
              <w:rPr>
                <w:noProof/>
                <w:webHidden/>
              </w:rPr>
              <w:tab/>
            </w:r>
            <w:r>
              <w:rPr>
                <w:noProof/>
                <w:webHidden/>
              </w:rPr>
              <w:fldChar w:fldCharType="begin"/>
            </w:r>
            <w:r w:rsidR="00415946">
              <w:rPr>
                <w:noProof/>
                <w:webHidden/>
              </w:rPr>
              <w:instrText xml:space="preserve"> PAGEREF _Toc490569134 \h </w:instrText>
            </w:r>
            <w:r>
              <w:rPr>
                <w:noProof/>
                <w:webHidden/>
              </w:rPr>
            </w:r>
            <w:r>
              <w:rPr>
                <w:noProof/>
                <w:webHidden/>
              </w:rPr>
              <w:fldChar w:fldCharType="separate"/>
            </w:r>
            <w:r w:rsidR="00415946">
              <w:rPr>
                <w:noProof/>
                <w:webHidden/>
              </w:rPr>
              <w:t>11</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35" w:history="1">
            <w:r w:rsidR="00415946" w:rsidRPr="00DF7794">
              <w:rPr>
                <w:rStyle w:val="Hipervnculo"/>
                <w:noProof/>
              </w:rPr>
              <w:t>Capa de persistencia</w:t>
            </w:r>
            <w:r w:rsidR="00415946">
              <w:rPr>
                <w:noProof/>
                <w:webHidden/>
              </w:rPr>
              <w:tab/>
            </w:r>
            <w:r>
              <w:rPr>
                <w:noProof/>
                <w:webHidden/>
              </w:rPr>
              <w:fldChar w:fldCharType="begin"/>
            </w:r>
            <w:r w:rsidR="00415946">
              <w:rPr>
                <w:noProof/>
                <w:webHidden/>
              </w:rPr>
              <w:instrText xml:space="preserve"> PAGEREF _Toc490569135 \h </w:instrText>
            </w:r>
            <w:r>
              <w:rPr>
                <w:noProof/>
                <w:webHidden/>
              </w:rPr>
            </w:r>
            <w:r>
              <w:rPr>
                <w:noProof/>
                <w:webHidden/>
              </w:rPr>
              <w:fldChar w:fldCharType="separate"/>
            </w:r>
            <w:r w:rsidR="00415946">
              <w:rPr>
                <w:noProof/>
                <w:webHidden/>
              </w:rPr>
              <w:t>11</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36" w:history="1">
            <w:r w:rsidR="00415946" w:rsidRPr="00DF7794">
              <w:rPr>
                <w:rStyle w:val="Hipervnculo"/>
                <w:noProof/>
              </w:rPr>
              <w:t>Capa web o de presentación</w:t>
            </w:r>
            <w:r w:rsidR="00415946">
              <w:rPr>
                <w:noProof/>
                <w:webHidden/>
              </w:rPr>
              <w:tab/>
            </w:r>
            <w:r>
              <w:rPr>
                <w:noProof/>
                <w:webHidden/>
              </w:rPr>
              <w:fldChar w:fldCharType="begin"/>
            </w:r>
            <w:r w:rsidR="00415946">
              <w:rPr>
                <w:noProof/>
                <w:webHidden/>
              </w:rPr>
              <w:instrText xml:space="preserve"> PAGEREF _Toc490569136 \h </w:instrText>
            </w:r>
            <w:r>
              <w:rPr>
                <w:noProof/>
                <w:webHidden/>
              </w:rPr>
            </w:r>
            <w:r>
              <w:rPr>
                <w:noProof/>
                <w:webHidden/>
              </w:rPr>
              <w:fldChar w:fldCharType="separate"/>
            </w:r>
            <w:r w:rsidR="00415946">
              <w:rPr>
                <w:noProof/>
                <w:webHidden/>
              </w:rPr>
              <w:t>13</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37" w:history="1">
            <w:r w:rsidR="00415946" w:rsidRPr="00DF7794">
              <w:rPr>
                <w:rStyle w:val="Hipervnculo"/>
                <w:noProof/>
              </w:rPr>
              <w:t>Capa de integración</w:t>
            </w:r>
            <w:r w:rsidR="00415946">
              <w:rPr>
                <w:noProof/>
                <w:webHidden/>
              </w:rPr>
              <w:tab/>
            </w:r>
            <w:r>
              <w:rPr>
                <w:noProof/>
                <w:webHidden/>
              </w:rPr>
              <w:fldChar w:fldCharType="begin"/>
            </w:r>
            <w:r w:rsidR="00415946">
              <w:rPr>
                <w:noProof/>
                <w:webHidden/>
              </w:rPr>
              <w:instrText xml:space="preserve"> PAGEREF _Toc490569137 \h </w:instrText>
            </w:r>
            <w:r>
              <w:rPr>
                <w:noProof/>
                <w:webHidden/>
              </w:rPr>
            </w:r>
            <w:r>
              <w:rPr>
                <w:noProof/>
                <w:webHidden/>
              </w:rPr>
              <w:fldChar w:fldCharType="separate"/>
            </w:r>
            <w:r w:rsidR="00415946">
              <w:rPr>
                <w:noProof/>
                <w:webHidden/>
              </w:rPr>
              <w:t>13</w:t>
            </w:r>
            <w:r>
              <w:rPr>
                <w:noProof/>
                <w:webHidden/>
              </w:rPr>
              <w:fldChar w:fldCharType="end"/>
            </w:r>
          </w:hyperlink>
        </w:p>
        <w:p w:rsidR="00415946" w:rsidRDefault="00912CD8">
          <w:pPr>
            <w:pStyle w:val="TDC1"/>
            <w:tabs>
              <w:tab w:val="right" w:leader="dot" w:pos="8828"/>
            </w:tabs>
            <w:rPr>
              <w:rFonts w:eastAsiaTheme="minorEastAsia"/>
              <w:noProof/>
              <w:lang w:eastAsia="es-PE"/>
            </w:rPr>
          </w:pPr>
          <w:hyperlink w:anchor="_Toc490569138" w:history="1">
            <w:r w:rsidR="00415946" w:rsidRPr="00DF7794">
              <w:rPr>
                <w:rStyle w:val="Hipervnculo"/>
                <w:noProof/>
              </w:rPr>
              <w:t>ESTRUCTURA DE DESARROLLO</w:t>
            </w:r>
            <w:r w:rsidR="00415946">
              <w:rPr>
                <w:noProof/>
                <w:webHidden/>
              </w:rPr>
              <w:tab/>
            </w:r>
            <w:r>
              <w:rPr>
                <w:noProof/>
                <w:webHidden/>
              </w:rPr>
              <w:fldChar w:fldCharType="begin"/>
            </w:r>
            <w:r w:rsidR="00415946">
              <w:rPr>
                <w:noProof/>
                <w:webHidden/>
              </w:rPr>
              <w:instrText xml:space="preserve"> PAGEREF _Toc490569138 \h </w:instrText>
            </w:r>
            <w:r>
              <w:rPr>
                <w:noProof/>
                <w:webHidden/>
              </w:rPr>
            </w:r>
            <w:r>
              <w:rPr>
                <w:noProof/>
                <w:webHidden/>
              </w:rPr>
              <w:fldChar w:fldCharType="separate"/>
            </w:r>
            <w:r w:rsidR="00415946">
              <w:rPr>
                <w:noProof/>
                <w:webHidden/>
              </w:rPr>
              <w:t>13</w:t>
            </w:r>
            <w:r>
              <w:rPr>
                <w:noProof/>
                <w:webHidden/>
              </w:rPr>
              <w:fldChar w:fldCharType="end"/>
            </w:r>
          </w:hyperlink>
        </w:p>
        <w:p w:rsidR="00415946" w:rsidRDefault="00912CD8">
          <w:pPr>
            <w:pStyle w:val="TDC2"/>
            <w:tabs>
              <w:tab w:val="right" w:leader="dot" w:pos="8828"/>
            </w:tabs>
            <w:rPr>
              <w:rFonts w:eastAsiaTheme="minorEastAsia"/>
              <w:noProof/>
              <w:lang w:eastAsia="es-PE"/>
            </w:rPr>
          </w:pPr>
          <w:hyperlink w:anchor="_Toc490569139" w:history="1">
            <w:r w:rsidR="00415946" w:rsidRPr="00DF7794">
              <w:rPr>
                <w:rStyle w:val="Hipervnculo"/>
                <w:noProof/>
              </w:rPr>
              <w:t>Diagrama de Paquetes</w:t>
            </w:r>
            <w:r w:rsidR="00415946">
              <w:rPr>
                <w:noProof/>
                <w:webHidden/>
              </w:rPr>
              <w:tab/>
            </w:r>
            <w:r>
              <w:rPr>
                <w:noProof/>
                <w:webHidden/>
              </w:rPr>
              <w:fldChar w:fldCharType="begin"/>
            </w:r>
            <w:r w:rsidR="00415946">
              <w:rPr>
                <w:noProof/>
                <w:webHidden/>
              </w:rPr>
              <w:instrText xml:space="preserve"> PAGEREF _Toc490569139 \h </w:instrText>
            </w:r>
            <w:r>
              <w:rPr>
                <w:noProof/>
                <w:webHidden/>
              </w:rPr>
            </w:r>
            <w:r>
              <w:rPr>
                <w:noProof/>
                <w:webHidden/>
              </w:rPr>
              <w:fldChar w:fldCharType="separate"/>
            </w:r>
            <w:r w:rsidR="00415946">
              <w:rPr>
                <w:noProof/>
                <w:webHidden/>
              </w:rPr>
              <w:t>14</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40" w:history="1">
            <w:r w:rsidR="00415946" w:rsidRPr="00DF7794">
              <w:rPr>
                <w:rStyle w:val="Hipervnculo"/>
                <w:noProof/>
              </w:rPr>
              <w:t>Modelo global – Estructura de proyecto</w:t>
            </w:r>
            <w:r w:rsidR="00415946">
              <w:rPr>
                <w:noProof/>
                <w:webHidden/>
              </w:rPr>
              <w:tab/>
            </w:r>
            <w:r>
              <w:rPr>
                <w:noProof/>
                <w:webHidden/>
              </w:rPr>
              <w:fldChar w:fldCharType="begin"/>
            </w:r>
            <w:r w:rsidR="00415946">
              <w:rPr>
                <w:noProof/>
                <w:webHidden/>
              </w:rPr>
              <w:instrText xml:space="preserve"> PAGEREF _Toc490569140 \h </w:instrText>
            </w:r>
            <w:r>
              <w:rPr>
                <w:noProof/>
                <w:webHidden/>
              </w:rPr>
            </w:r>
            <w:r>
              <w:rPr>
                <w:noProof/>
                <w:webHidden/>
              </w:rPr>
              <w:fldChar w:fldCharType="separate"/>
            </w:r>
            <w:r w:rsidR="00415946">
              <w:rPr>
                <w:noProof/>
                <w:webHidden/>
              </w:rPr>
              <w:t>14</w:t>
            </w:r>
            <w:r>
              <w:rPr>
                <w:noProof/>
                <w:webHidden/>
              </w:rPr>
              <w:fldChar w:fldCharType="end"/>
            </w:r>
          </w:hyperlink>
        </w:p>
        <w:p w:rsidR="00415946" w:rsidRDefault="00912CD8">
          <w:pPr>
            <w:pStyle w:val="TDC3"/>
            <w:tabs>
              <w:tab w:val="right" w:leader="dot" w:pos="8828"/>
            </w:tabs>
            <w:rPr>
              <w:rFonts w:eastAsiaTheme="minorEastAsia"/>
              <w:noProof/>
              <w:lang w:eastAsia="es-PE"/>
            </w:rPr>
          </w:pPr>
          <w:hyperlink w:anchor="_Toc490569141" w:history="1">
            <w:r w:rsidR="00415946" w:rsidRPr="00DF7794">
              <w:rPr>
                <w:rStyle w:val="Hipervnculo"/>
                <w:noProof/>
              </w:rPr>
              <w:t>Modelo especifico – Estructura de los sub-proyectos:</w:t>
            </w:r>
            <w:r w:rsidR="00415946">
              <w:rPr>
                <w:noProof/>
                <w:webHidden/>
              </w:rPr>
              <w:tab/>
            </w:r>
            <w:r>
              <w:rPr>
                <w:noProof/>
                <w:webHidden/>
              </w:rPr>
              <w:fldChar w:fldCharType="begin"/>
            </w:r>
            <w:r w:rsidR="00415946">
              <w:rPr>
                <w:noProof/>
                <w:webHidden/>
              </w:rPr>
              <w:instrText xml:space="preserve"> PAGEREF _Toc490569141 \h </w:instrText>
            </w:r>
            <w:r>
              <w:rPr>
                <w:noProof/>
                <w:webHidden/>
              </w:rPr>
            </w:r>
            <w:r>
              <w:rPr>
                <w:noProof/>
                <w:webHidden/>
              </w:rPr>
              <w:fldChar w:fldCharType="separate"/>
            </w:r>
            <w:r w:rsidR="00415946">
              <w:rPr>
                <w:noProof/>
                <w:webHidden/>
              </w:rPr>
              <w:t>14</w:t>
            </w:r>
            <w:r>
              <w:rPr>
                <w:noProof/>
                <w:webHidden/>
              </w:rPr>
              <w:fldChar w:fldCharType="end"/>
            </w:r>
          </w:hyperlink>
        </w:p>
        <w:p w:rsidR="00DA5C54" w:rsidRPr="00DA5C54" w:rsidRDefault="00912CD8" w:rsidP="00DA5C54">
          <w:r>
            <w:rPr>
              <w:b/>
              <w:bCs/>
              <w:lang w:val="es-ES"/>
            </w:rPr>
            <w:fldChar w:fldCharType="end"/>
          </w:r>
        </w:p>
      </w:sdtContent>
    </w:sdt>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F62D18"/>
    <w:p w:rsidR="00F62D18" w:rsidRDefault="00F62D18" w:rsidP="008B6BE9">
      <w:pPr>
        <w:ind w:left="708" w:hanging="708"/>
      </w:pPr>
    </w:p>
    <w:p w:rsidR="006D45AE" w:rsidRDefault="006C6D2F" w:rsidP="00E15518">
      <w:pPr>
        <w:pStyle w:val="Ttulo1"/>
      </w:pPr>
      <w:bookmarkStart w:id="1" w:name="_Toc490569106"/>
      <w:r>
        <w:lastRenderedPageBreak/>
        <w:t>Introducción</w:t>
      </w:r>
      <w:bookmarkEnd w:id="1"/>
    </w:p>
    <w:p w:rsidR="00F60CCF" w:rsidRPr="00E15518" w:rsidRDefault="00E31B39" w:rsidP="00E15518">
      <w:pPr>
        <w:pStyle w:val="Textoindependiente"/>
        <w:rPr>
          <w:lang w:val="es-PE" w:eastAsia="en-US"/>
        </w:rPr>
      </w:pPr>
      <w:r w:rsidRPr="00CE0EC7">
        <w:rPr>
          <w:lang w:val="es-PE" w:eastAsia="en-US"/>
        </w:rPr>
        <w:t xml:space="preserve">El presente documento tiene como objetivo detallar </w:t>
      </w:r>
      <w:r>
        <w:rPr>
          <w:lang w:val="es-PE" w:eastAsia="en-US"/>
        </w:rPr>
        <w:t xml:space="preserve">la arquitectura y estructura de software del módulo de registro de la </w:t>
      </w:r>
      <w:r w:rsidR="00F15896">
        <w:rPr>
          <w:lang w:val="es-PE" w:eastAsia="en-US"/>
        </w:rPr>
        <w:t>UIF</w:t>
      </w:r>
      <w:r>
        <w:rPr>
          <w:lang w:val="es-PE" w:eastAsia="en-US"/>
        </w:rPr>
        <w:t>, se detallaran los componentes principales, patrones de diseño.</w:t>
      </w:r>
    </w:p>
    <w:p w:rsidR="00F60CCF" w:rsidRDefault="00E31B39" w:rsidP="00F60CCF">
      <w:pPr>
        <w:pStyle w:val="Ttulo1"/>
      </w:pPr>
      <w:bookmarkStart w:id="2" w:name="_Toc490569107"/>
      <w:r>
        <w:t>Propósito</w:t>
      </w:r>
      <w:bookmarkEnd w:id="2"/>
    </w:p>
    <w:p w:rsidR="00F60CCF" w:rsidRPr="00E15518" w:rsidRDefault="00F60CCF" w:rsidP="00F15896">
      <w:pPr>
        <w:jc w:val="both"/>
        <w:rPr>
          <w:rFonts w:ascii="Arial" w:eastAsia="Times New Roman" w:hAnsi="Arial" w:cs="Times New Roman"/>
          <w:szCs w:val="24"/>
        </w:rPr>
      </w:pPr>
      <w:r w:rsidRPr="00E31B39">
        <w:rPr>
          <w:rFonts w:ascii="Arial" w:eastAsia="Times New Roman" w:hAnsi="Arial" w:cs="Times New Roman"/>
          <w:szCs w:val="24"/>
        </w:rPr>
        <w:t xml:space="preserve">El presente documento tiene como principal objetivo realizar el diseño de la arquitectura de software a implementarse sobre en el módulo de registro de la </w:t>
      </w:r>
      <w:r w:rsidR="00C737EF">
        <w:rPr>
          <w:rFonts w:ascii="Arial" w:eastAsia="Times New Roman" w:hAnsi="Arial" w:cs="Times New Roman"/>
          <w:szCs w:val="24"/>
        </w:rPr>
        <w:t>UIF</w:t>
      </w:r>
      <w:r w:rsidRPr="00E31B39">
        <w:rPr>
          <w:rFonts w:ascii="Arial" w:eastAsia="Times New Roman" w:hAnsi="Arial" w:cs="Times New Roman"/>
          <w:szCs w:val="24"/>
        </w:rPr>
        <w:t>, el mismo que deberá ser implementado en la etapa de desarrollo del presente proyecto.</w:t>
      </w:r>
    </w:p>
    <w:p w:rsidR="00F60CCF" w:rsidRPr="00E31B39" w:rsidRDefault="00F60CCF" w:rsidP="00E31B39">
      <w:pPr>
        <w:pStyle w:val="Ttulo1"/>
      </w:pPr>
      <w:bookmarkStart w:id="3" w:name="_Toc490569108"/>
      <w:r w:rsidRPr="00E31B39">
        <w:t>Alcance</w:t>
      </w:r>
      <w:bookmarkEnd w:id="3"/>
      <w:r w:rsidRPr="00E31B39">
        <w:t xml:space="preserve"> </w:t>
      </w:r>
    </w:p>
    <w:p w:rsidR="00F60CCF" w:rsidRPr="00E15518" w:rsidRDefault="00F60CCF" w:rsidP="00E15518">
      <w:pPr>
        <w:rPr>
          <w:rFonts w:ascii="Arial" w:eastAsia="Times New Roman" w:hAnsi="Arial" w:cs="Times New Roman"/>
          <w:szCs w:val="24"/>
        </w:rPr>
      </w:pPr>
      <w:r w:rsidRPr="00E31B39">
        <w:rPr>
          <w:rFonts w:ascii="Arial" w:eastAsia="Times New Roman" w:hAnsi="Arial" w:cs="Times New Roman"/>
          <w:szCs w:val="24"/>
        </w:rPr>
        <w:t xml:space="preserve">A lo largo del documento, se identifican y describen las herramientas, componentes y/o productos de software que serán empleados para la construcción de la solución; así como patrones de diseño y estructura del desarrollo; como los paquetes, componentes y como será lógicamente desplegados para cada una de las capas de la aplicación del </w:t>
      </w:r>
      <w:r w:rsidR="00E31B39" w:rsidRPr="00E31B39">
        <w:rPr>
          <w:rFonts w:ascii="Arial" w:eastAsia="Times New Roman" w:hAnsi="Arial" w:cs="Times New Roman"/>
          <w:szCs w:val="24"/>
        </w:rPr>
        <w:t>módulo</w:t>
      </w:r>
      <w:r w:rsidRPr="00E31B39">
        <w:rPr>
          <w:rFonts w:ascii="Arial" w:eastAsia="Times New Roman" w:hAnsi="Arial" w:cs="Times New Roman"/>
          <w:szCs w:val="24"/>
        </w:rPr>
        <w:t xml:space="preserve"> de registro de la </w:t>
      </w:r>
      <w:r w:rsidR="009512B8">
        <w:rPr>
          <w:rFonts w:ascii="Arial" w:eastAsia="Times New Roman" w:hAnsi="Arial" w:cs="Times New Roman"/>
          <w:szCs w:val="24"/>
        </w:rPr>
        <w:t>UIF</w:t>
      </w:r>
      <w:r w:rsidRPr="00E31B39">
        <w:rPr>
          <w:rFonts w:ascii="Arial" w:eastAsia="Times New Roman" w:hAnsi="Arial" w:cs="Times New Roman"/>
          <w:szCs w:val="24"/>
        </w:rPr>
        <w:t xml:space="preserve"> </w:t>
      </w:r>
    </w:p>
    <w:p w:rsidR="00F60CCF" w:rsidRPr="00E31B39" w:rsidRDefault="00F60CCF" w:rsidP="00E31B39">
      <w:pPr>
        <w:pStyle w:val="Ttulo1"/>
      </w:pPr>
      <w:bookmarkStart w:id="4" w:name="_Toc490569109"/>
      <w:r w:rsidRPr="00E31B39">
        <w:t>Audiencia</w:t>
      </w:r>
      <w:bookmarkEnd w:id="4"/>
      <w:r w:rsidRPr="00E31B39">
        <w:t xml:space="preserve"> </w:t>
      </w:r>
    </w:p>
    <w:p w:rsidR="00F60CCF" w:rsidRPr="00E31B39" w:rsidRDefault="00F60CCF" w:rsidP="00E31B39">
      <w:pPr>
        <w:rPr>
          <w:rFonts w:ascii="Arial" w:eastAsia="Times New Roman" w:hAnsi="Arial" w:cs="Times New Roman"/>
          <w:szCs w:val="24"/>
        </w:rPr>
      </w:pPr>
      <w:r w:rsidRPr="00E31B39">
        <w:rPr>
          <w:rFonts w:ascii="Arial" w:eastAsia="Times New Roman" w:hAnsi="Arial" w:cs="Times New Roman"/>
          <w:szCs w:val="24"/>
        </w:rPr>
        <w:t xml:space="preserve">El contenido del presente documento está dirigido a: </w:t>
      </w:r>
    </w:p>
    <w:p w:rsidR="00F60CCF" w:rsidRPr="00E31B39" w:rsidRDefault="00F60CCF" w:rsidP="00E31B39">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quienes utilizarán este documento como insumo para el proceso de implementación de software. </w:t>
      </w:r>
    </w:p>
    <w:p w:rsidR="00F60CCF" w:rsidRPr="00E15518" w:rsidRDefault="00F60CCF" w:rsidP="00F60CCF">
      <w:pPr>
        <w:pStyle w:val="Prrafodelista"/>
        <w:numPr>
          <w:ilvl w:val="0"/>
          <w:numId w:val="14"/>
        </w:numPr>
        <w:rPr>
          <w:rFonts w:ascii="Arial" w:eastAsia="Times New Roman" w:hAnsi="Arial" w:cs="Times New Roman"/>
          <w:szCs w:val="24"/>
        </w:rPr>
      </w:pPr>
      <w:r w:rsidRPr="00E31B39">
        <w:rPr>
          <w:rFonts w:ascii="Arial" w:eastAsia="Times New Roman" w:hAnsi="Arial" w:cs="Times New Roman"/>
          <w:szCs w:val="24"/>
        </w:rPr>
        <w:t xml:space="preserve">El equipo de desarrollo de la </w:t>
      </w:r>
      <w:r w:rsidR="00764E22">
        <w:rPr>
          <w:rFonts w:ascii="Arial" w:eastAsia="Times New Roman" w:hAnsi="Arial" w:cs="Times New Roman"/>
          <w:szCs w:val="24"/>
        </w:rPr>
        <w:t>UIF</w:t>
      </w:r>
      <w:r w:rsidRPr="00E31B39">
        <w:rPr>
          <w:rFonts w:ascii="Arial" w:eastAsia="Times New Roman" w:hAnsi="Arial" w:cs="Times New Roman"/>
          <w:szCs w:val="24"/>
        </w:rPr>
        <w:t xml:space="preserve">, los cuales encontrarán en </w:t>
      </w:r>
      <w:r w:rsidR="006866BE" w:rsidRPr="00E31B39">
        <w:rPr>
          <w:rFonts w:ascii="Arial" w:eastAsia="Times New Roman" w:hAnsi="Arial" w:cs="Times New Roman"/>
          <w:szCs w:val="24"/>
        </w:rPr>
        <w:t>este documento el detalle</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de la arquitectura de software </w:t>
      </w:r>
      <w:r w:rsidRPr="00E31B39">
        <w:rPr>
          <w:rFonts w:ascii="Arial" w:eastAsia="Times New Roman" w:hAnsi="Arial" w:cs="Times New Roman"/>
          <w:szCs w:val="24"/>
        </w:rPr>
        <w:t xml:space="preserve"> </w:t>
      </w:r>
      <w:r w:rsidR="006866BE" w:rsidRPr="00E31B39">
        <w:rPr>
          <w:rFonts w:ascii="Arial" w:eastAsia="Times New Roman" w:hAnsi="Arial" w:cs="Times New Roman"/>
          <w:szCs w:val="24"/>
        </w:rPr>
        <w:t xml:space="preserve">utilizada en la implementación del </w:t>
      </w:r>
      <w:r w:rsidR="00E31B39" w:rsidRPr="00E31B39">
        <w:rPr>
          <w:rFonts w:ascii="Arial" w:eastAsia="Times New Roman" w:hAnsi="Arial" w:cs="Times New Roman"/>
          <w:szCs w:val="24"/>
        </w:rPr>
        <w:t>módulo</w:t>
      </w:r>
      <w:r w:rsidR="006866BE" w:rsidRPr="00E31B39">
        <w:rPr>
          <w:rFonts w:ascii="Arial" w:eastAsia="Times New Roman" w:hAnsi="Arial" w:cs="Times New Roman"/>
          <w:szCs w:val="24"/>
        </w:rPr>
        <w:t xml:space="preserve"> de registro de la </w:t>
      </w:r>
      <w:r w:rsidR="00764E22">
        <w:rPr>
          <w:rFonts w:ascii="Arial" w:eastAsia="Times New Roman" w:hAnsi="Arial" w:cs="Times New Roman"/>
          <w:szCs w:val="24"/>
        </w:rPr>
        <w:t>UIF</w:t>
      </w:r>
      <w:r w:rsidR="006866BE" w:rsidRPr="00E31B39">
        <w:rPr>
          <w:rFonts w:ascii="Arial" w:eastAsia="Times New Roman" w:hAnsi="Arial" w:cs="Times New Roman"/>
          <w:szCs w:val="24"/>
        </w:rPr>
        <w:t>, el mismo que servirá de guía para el posterior mantenimiento</w:t>
      </w:r>
      <w:r w:rsidR="00764E22">
        <w:rPr>
          <w:rFonts w:ascii="Arial" w:eastAsia="Times New Roman" w:hAnsi="Arial" w:cs="Times New Roman"/>
          <w:szCs w:val="24"/>
        </w:rPr>
        <w:t>.</w:t>
      </w:r>
    </w:p>
    <w:p w:rsidR="006866BE" w:rsidRDefault="006866BE" w:rsidP="00F60CCF">
      <w:pPr>
        <w:rPr>
          <w:rFonts w:ascii="Arial" w:hAnsi="Arial" w:cs="Arial"/>
          <w:color w:val="000000"/>
          <w:sz w:val="20"/>
          <w:szCs w:val="20"/>
        </w:rPr>
      </w:pPr>
    </w:p>
    <w:p w:rsidR="006866BE" w:rsidRDefault="00E15518" w:rsidP="00E15518">
      <w:pPr>
        <w:pStyle w:val="Ttulo1"/>
      </w:pPr>
      <w:bookmarkStart w:id="5" w:name="_Toc490569110"/>
      <w:r>
        <w:t>Marco Conceptual</w:t>
      </w:r>
      <w:bookmarkEnd w:id="5"/>
    </w:p>
    <w:p w:rsidR="00E15518" w:rsidRPr="00E15518" w:rsidRDefault="00E15518" w:rsidP="00E15518"/>
    <w:p w:rsidR="006866BE" w:rsidRPr="006866BE" w:rsidRDefault="006866BE" w:rsidP="00E15518">
      <w:pPr>
        <w:pStyle w:val="Ttulo2"/>
      </w:pPr>
      <w:bookmarkStart w:id="6" w:name="_Toc490569111"/>
      <w:r w:rsidRPr="006866BE">
        <w:t>Siglas y abreviaturas</w:t>
      </w:r>
      <w:bookmarkEnd w:id="6"/>
      <w:r w:rsidRPr="006866BE">
        <w:t xml:space="preserve"> </w:t>
      </w:r>
    </w:p>
    <w:p w:rsidR="006866BE" w:rsidRDefault="006866BE" w:rsidP="006866BE">
      <w:pPr>
        <w:rPr>
          <w:rFonts w:ascii="Arial" w:hAnsi="Arial" w:cs="Arial"/>
          <w:color w:val="000000"/>
          <w:sz w:val="20"/>
          <w:szCs w:val="20"/>
        </w:rPr>
      </w:pPr>
      <w:r w:rsidRPr="006866BE">
        <w:rPr>
          <w:rFonts w:ascii="Arial" w:hAnsi="Arial" w:cs="Arial"/>
          <w:color w:val="000000"/>
          <w:sz w:val="20"/>
          <w:szCs w:val="20"/>
        </w:rPr>
        <w:t>Las principales siglas utilizadas a lo largo del presente documento son:</w:t>
      </w:r>
    </w:p>
    <w:p w:rsidR="006866BE" w:rsidRDefault="006866BE" w:rsidP="006866BE">
      <w:pPr>
        <w:rPr>
          <w:rFonts w:ascii="Arial" w:hAnsi="Arial" w:cs="Arial"/>
          <w:color w:val="000000"/>
          <w:sz w:val="20"/>
          <w:szCs w:val="20"/>
        </w:rPr>
      </w:pPr>
    </w:p>
    <w:tbl>
      <w:tblPr>
        <w:tblW w:w="5740" w:type="dxa"/>
        <w:tblInd w:w="55" w:type="dxa"/>
        <w:tblCellMar>
          <w:left w:w="70" w:type="dxa"/>
          <w:right w:w="70" w:type="dxa"/>
        </w:tblCellMar>
        <w:tblLook w:val="04A0"/>
      </w:tblPr>
      <w:tblGrid>
        <w:gridCol w:w="2040"/>
        <w:gridCol w:w="3700"/>
      </w:tblGrid>
      <w:tr w:rsidR="00CE7634" w:rsidRPr="00CE7634" w:rsidTr="00CE7634">
        <w:trPr>
          <w:trHeight w:val="300"/>
        </w:trPr>
        <w:tc>
          <w:tcPr>
            <w:tcW w:w="2040" w:type="dxa"/>
            <w:tcBorders>
              <w:top w:val="single" w:sz="4" w:space="0" w:color="4F81BD"/>
              <w:left w:val="single" w:sz="4" w:space="0" w:color="4F81BD"/>
              <w:bottom w:val="nil"/>
              <w:right w:val="nil"/>
            </w:tcBorders>
            <w:shd w:val="clear" w:color="4F81BD" w:fill="4F81BD"/>
            <w:noWrap/>
            <w:vAlign w:val="bottom"/>
            <w:hideMark/>
          </w:tcPr>
          <w:p w:rsidR="00CE7634" w:rsidRPr="00CE7634" w:rsidRDefault="00CE7634" w:rsidP="00CE763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Sigla</w:t>
            </w:r>
          </w:p>
        </w:tc>
        <w:tc>
          <w:tcPr>
            <w:tcW w:w="3700" w:type="dxa"/>
            <w:tcBorders>
              <w:top w:val="single" w:sz="4" w:space="0" w:color="4F81BD"/>
              <w:left w:val="nil"/>
              <w:bottom w:val="nil"/>
              <w:right w:val="single" w:sz="4" w:space="0" w:color="4F81BD"/>
            </w:tcBorders>
            <w:shd w:val="clear" w:color="4F81BD" w:fill="4F81BD"/>
            <w:noWrap/>
            <w:vAlign w:val="bottom"/>
            <w:hideMark/>
          </w:tcPr>
          <w:p w:rsidR="00CE7634" w:rsidRPr="00CE7634" w:rsidRDefault="00CE7634" w:rsidP="00CE7634">
            <w:pPr>
              <w:spacing w:after="0" w:line="240" w:lineRule="auto"/>
              <w:rPr>
                <w:rFonts w:ascii="Calibri" w:eastAsia="Times New Roman" w:hAnsi="Calibri" w:cs="Calibri"/>
                <w:b/>
                <w:bCs/>
                <w:color w:val="FFFFFF"/>
                <w:lang w:eastAsia="es-PE"/>
              </w:rPr>
            </w:pPr>
            <w:r w:rsidRPr="00CE7634">
              <w:rPr>
                <w:rFonts w:ascii="Calibri" w:eastAsia="Times New Roman" w:hAnsi="Calibri" w:cs="Calibri"/>
                <w:b/>
                <w:bCs/>
                <w:color w:val="FFFFFF"/>
                <w:lang w:eastAsia="es-PE"/>
              </w:rPr>
              <w:t>Descripción</w:t>
            </w:r>
          </w:p>
        </w:tc>
      </w:tr>
      <w:tr w:rsidR="00CE7634" w:rsidRPr="00CE7634" w:rsidTr="001E1192">
        <w:trPr>
          <w:trHeight w:val="300"/>
        </w:trPr>
        <w:tc>
          <w:tcPr>
            <w:tcW w:w="2040" w:type="dxa"/>
            <w:tcBorders>
              <w:top w:val="single" w:sz="4" w:space="0" w:color="4F81BD"/>
              <w:left w:val="single" w:sz="4" w:space="0" w:color="4F81BD"/>
              <w:bottom w:val="nil"/>
              <w:right w:val="nil"/>
            </w:tcBorders>
            <w:shd w:val="clear" w:color="auto" w:fill="auto"/>
            <w:noWrap/>
            <w:vAlign w:val="bottom"/>
          </w:tcPr>
          <w:p w:rsidR="00CE7634" w:rsidRPr="00CE7634" w:rsidRDefault="001E1192"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ASP.NET</w:t>
            </w:r>
          </w:p>
        </w:tc>
        <w:tc>
          <w:tcPr>
            <w:tcW w:w="3700" w:type="dxa"/>
            <w:tcBorders>
              <w:top w:val="single" w:sz="4" w:space="0" w:color="4F81BD"/>
              <w:left w:val="nil"/>
              <w:bottom w:val="nil"/>
              <w:right w:val="single" w:sz="4" w:space="0" w:color="4F81BD"/>
            </w:tcBorders>
            <w:shd w:val="clear" w:color="auto" w:fill="auto"/>
            <w:noWrap/>
            <w:vAlign w:val="bottom"/>
          </w:tcPr>
          <w:p w:rsidR="00CE7634" w:rsidRPr="00CE7634" w:rsidRDefault="00B00529"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E</w:t>
            </w:r>
            <w:r w:rsidRPr="00B00529">
              <w:rPr>
                <w:rFonts w:ascii="Calibri" w:eastAsia="Times New Roman" w:hAnsi="Calibri" w:cs="Calibri"/>
                <w:color w:val="000000"/>
                <w:lang w:eastAsia="es-PE"/>
              </w:rPr>
              <w:t>ntorno para aplicaciones web</w:t>
            </w:r>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tcPr>
          <w:p w:rsidR="001E1192" w:rsidRPr="00CE7634" w:rsidRDefault="001E1192" w:rsidP="00706F0D">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CRUD</w:t>
            </w:r>
          </w:p>
        </w:tc>
        <w:tc>
          <w:tcPr>
            <w:tcW w:w="3700" w:type="dxa"/>
            <w:tcBorders>
              <w:top w:val="single" w:sz="4" w:space="0" w:color="4F81BD"/>
              <w:left w:val="nil"/>
              <w:bottom w:val="nil"/>
              <w:right w:val="single" w:sz="4" w:space="0" w:color="4F81BD"/>
            </w:tcBorders>
            <w:shd w:val="clear" w:color="auto" w:fill="auto"/>
            <w:noWrap/>
            <w:vAlign w:val="bottom"/>
          </w:tcPr>
          <w:p w:rsidR="001E1192" w:rsidRPr="00CE7634" w:rsidRDefault="001E1192" w:rsidP="00706F0D">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Create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Read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Update</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Delete</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CSS</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Cascading</w:t>
            </w:r>
            <w:proofErr w:type="spellEnd"/>
            <w:r w:rsidRPr="00CE7634">
              <w:rPr>
                <w:rFonts w:ascii="Calibri" w:eastAsia="Times New Roman" w:hAnsi="Calibri" w:cs="Calibri"/>
                <w:color w:val="000000"/>
                <w:lang w:eastAsia="es-PE"/>
              </w:rPr>
              <w:t xml:space="preserve"> Style </w:t>
            </w:r>
            <w:proofErr w:type="spellStart"/>
            <w:r w:rsidRPr="00CE7634">
              <w:rPr>
                <w:rFonts w:ascii="Calibri" w:eastAsia="Times New Roman" w:hAnsi="Calibri" w:cs="Calibri"/>
                <w:color w:val="000000"/>
                <w:lang w:eastAsia="es-PE"/>
              </w:rPr>
              <w:t>Sheets</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DAO</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Access </w:t>
            </w:r>
            <w:proofErr w:type="spellStart"/>
            <w:r w:rsidRPr="00CE7634">
              <w:rPr>
                <w:rFonts w:ascii="Calibri" w:eastAsia="Times New Roman" w:hAnsi="Calibri" w:cs="Calibri"/>
                <w:color w:val="000000"/>
                <w:lang w:eastAsia="es-PE"/>
              </w:rPr>
              <w:t>Object</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lastRenderedPageBreak/>
              <w:t>DTO</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 xml:space="preserve">Data Transfer </w:t>
            </w:r>
            <w:proofErr w:type="spellStart"/>
            <w:r w:rsidRPr="00CE7634">
              <w:rPr>
                <w:rFonts w:ascii="Calibri" w:eastAsia="Times New Roman" w:hAnsi="Calibri" w:cs="Calibri"/>
                <w:color w:val="000000"/>
                <w:lang w:eastAsia="es-PE"/>
              </w:rPr>
              <w:t>Object</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IDE</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Integrated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Development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Environment</w:t>
            </w:r>
            <w:proofErr w:type="spellEnd"/>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SDK</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306B0F">
              <w:rPr>
                <w:rFonts w:ascii="Calibri" w:eastAsia="Times New Roman" w:hAnsi="Calibri" w:cs="Calibri"/>
                <w:color w:val="000000"/>
                <w:lang w:eastAsia="es-PE"/>
              </w:rPr>
              <w:t>kit de desarrollo de software </w:t>
            </w:r>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Pr>
                <w:rFonts w:ascii="Calibri" w:eastAsia="Times New Roman" w:hAnsi="Calibri" w:cs="Calibri"/>
                <w:color w:val="000000"/>
                <w:lang w:eastAsia="es-PE"/>
              </w:rPr>
              <w:t>MYBATIS</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Persistence</w:t>
            </w:r>
            <w:proofErr w:type="spellEnd"/>
            <w:r w:rsidRPr="00CE7634">
              <w:rPr>
                <w:rFonts w:ascii="Calibri" w:eastAsia="Times New Roman" w:hAnsi="Calibri" w:cs="Calibri"/>
                <w:color w:val="000000"/>
                <w:lang w:eastAsia="es-PE"/>
              </w:rPr>
              <w:t xml:space="preserve"> API</w:t>
            </w:r>
          </w:p>
        </w:tc>
      </w:tr>
      <w:tr w:rsidR="001E1192" w:rsidRPr="00CE7634" w:rsidTr="00CE7634">
        <w:trPr>
          <w:trHeight w:val="300"/>
        </w:trPr>
        <w:tc>
          <w:tcPr>
            <w:tcW w:w="2040" w:type="dxa"/>
            <w:tcBorders>
              <w:top w:val="single" w:sz="4" w:space="0" w:color="4F81BD"/>
              <w:left w:val="single" w:sz="4" w:space="0" w:color="4F81BD"/>
              <w:bottom w:val="nil"/>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ORM</w:t>
            </w:r>
          </w:p>
        </w:tc>
        <w:tc>
          <w:tcPr>
            <w:tcW w:w="3700" w:type="dxa"/>
            <w:tcBorders>
              <w:top w:val="single" w:sz="4" w:space="0" w:color="4F81BD"/>
              <w:left w:val="nil"/>
              <w:bottom w:val="nil"/>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Object</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Relational</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Mapping</w:t>
            </w:r>
            <w:proofErr w:type="spellEnd"/>
          </w:p>
        </w:tc>
      </w:tr>
      <w:tr w:rsidR="001E1192" w:rsidRPr="00CE7634" w:rsidTr="00CE7634">
        <w:trPr>
          <w:trHeight w:val="300"/>
        </w:trPr>
        <w:tc>
          <w:tcPr>
            <w:tcW w:w="2040" w:type="dxa"/>
            <w:tcBorders>
              <w:top w:val="single" w:sz="4" w:space="0" w:color="4F81BD"/>
              <w:left w:val="single" w:sz="4" w:space="0" w:color="4F81BD"/>
              <w:bottom w:val="single" w:sz="4" w:space="0" w:color="4F81BD"/>
              <w:right w:val="nil"/>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r w:rsidRPr="00CE7634">
              <w:rPr>
                <w:rFonts w:ascii="Calibri" w:eastAsia="Times New Roman" w:hAnsi="Calibri" w:cs="Calibri"/>
                <w:color w:val="000000"/>
                <w:lang w:eastAsia="es-PE"/>
              </w:rPr>
              <w:t>SQL</w:t>
            </w:r>
          </w:p>
        </w:tc>
        <w:tc>
          <w:tcPr>
            <w:tcW w:w="3700" w:type="dxa"/>
            <w:tcBorders>
              <w:top w:val="single" w:sz="4" w:space="0" w:color="4F81BD"/>
              <w:left w:val="nil"/>
              <w:bottom w:val="single" w:sz="4" w:space="0" w:color="4F81BD"/>
              <w:right w:val="single" w:sz="4" w:space="0" w:color="4F81BD"/>
            </w:tcBorders>
            <w:shd w:val="clear" w:color="auto" w:fill="auto"/>
            <w:noWrap/>
            <w:vAlign w:val="bottom"/>
            <w:hideMark/>
          </w:tcPr>
          <w:p w:rsidR="001E1192" w:rsidRPr="00CE7634" w:rsidRDefault="001E1192" w:rsidP="00CE7634">
            <w:pPr>
              <w:spacing w:after="0" w:line="240" w:lineRule="auto"/>
              <w:rPr>
                <w:rFonts w:ascii="Calibri" w:eastAsia="Times New Roman" w:hAnsi="Calibri" w:cs="Calibri"/>
                <w:color w:val="000000"/>
                <w:lang w:eastAsia="es-PE"/>
              </w:rPr>
            </w:pPr>
            <w:proofErr w:type="spellStart"/>
            <w:r w:rsidRPr="00CE7634">
              <w:rPr>
                <w:rFonts w:ascii="Calibri" w:eastAsia="Times New Roman" w:hAnsi="Calibri" w:cs="Calibri"/>
                <w:color w:val="000000"/>
                <w:lang w:eastAsia="es-PE"/>
              </w:rPr>
              <w:t>Structured</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Query</w:t>
            </w:r>
            <w:proofErr w:type="spellEnd"/>
            <w:r w:rsidRPr="00CE7634">
              <w:rPr>
                <w:rFonts w:ascii="Calibri" w:eastAsia="Times New Roman" w:hAnsi="Calibri" w:cs="Calibri"/>
                <w:color w:val="000000"/>
                <w:lang w:eastAsia="es-PE"/>
              </w:rPr>
              <w:t xml:space="preserve"> </w:t>
            </w:r>
            <w:proofErr w:type="spellStart"/>
            <w:r w:rsidRPr="00CE7634">
              <w:rPr>
                <w:rFonts w:ascii="Calibri" w:eastAsia="Times New Roman" w:hAnsi="Calibri" w:cs="Calibri"/>
                <w:color w:val="000000"/>
                <w:lang w:eastAsia="es-PE"/>
              </w:rPr>
              <w:t>Language</w:t>
            </w:r>
            <w:proofErr w:type="spellEnd"/>
          </w:p>
        </w:tc>
      </w:tr>
    </w:tbl>
    <w:p w:rsidR="006866BE" w:rsidRDefault="006866BE" w:rsidP="006866BE"/>
    <w:p w:rsidR="006866BE" w:rsidRDefault="006866BE" w:rsidP="006866BE"/>
    <w:p w:rsidR="006866BE" w:rsidRPr="006866BE" w:rsidRDefault="006866BE" w:rsidP="00E15518">
      <w:pPr>
        <w:pStyle w:val="Ttulo2"/>
      </w:pPr>
      <w:bookmarkStart w:id="7" w:name="_Toc490569112"/>
      <w:r w:rsidRPr="006866BE">
        <w:t>Definiciones y Conceptos</w:t>
      </w:r>
      <w:bookmarkEnd w:id="7"/>
      <w:r w:rsidRPr="006866BE">
        <w:t xml:space="preserve"> </w:t>
      </w:r>
    </w:p>
    <w:p w:rsidR="006866BE" w:rsidRPr="00907B53" w:rsidRDefault="006866BE"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En esta sección se están incluyendo los conceptos y definiciones más destacados que se verá</w:t>
      </w:r>
      <w:r w:rsidR="005E33E5" w:rsidRPr="00907B53">
        <w:rPr>
          <w:rFonts w:ascii="Arial" w:eastAsia="Times New Roman" w:hAnsi="Arial" w:cs="Times New Roman"/>
          <w:szCs w:val="24"/>
        </w:rPr>
        <w:t>n durante todo el documento.</w:t>
      </w:r>
    </w:p>
    <w:p w:rsidR="005E33E5" w:rsidRPr="006866BE" w:rsidRDefault="005E33E5" w:rsidP="006866BE">
      <w:pPr>
        <w:autoSpaceDE w:val="0"/>
        <w:autoSpaceDN w:val="0"/>
        <w:adjustRightInd w:val="0"/>
        <w:spacing w:after="0" w:line="240" w:lineRule="auto"/>
        <w:rPr>
          <w:rFonts w:ascii="Arial" w:hAnsi="Arial" w:cs="Arial"/>
          <w:color w:val="000000"/>
          <w:sz w:val="20"/>
          <w:szCs w:val="20"/>
        </w:rPr>
      </w:pPr>
    </w:p>
    <w:p w:rsidR="006866BE" w:rsidRDefault="00E15518" w:rsidP="00E15518">
      <w:pPr>
        <w:pStyle w:val="Ttulo2"/>
      </w:pPr>
      <w:bookmarkStart w:id="8" w:name="_Toc490569113"/>
      <w:r>
        <w:t>Web</w:t>
      </w:r>
      <w:r w:rsidR="00D30CA7">
        <w:t xml:space="preserve"> </w:t>
      </w:r>
      <w:proofErr w:type="spellStart"/>
      <w:r w:rsidR="00D30CA7">
        <w:t>service</w:t>
      </w:r>
      <w:proofErr w:type="spellEnd"/>
      <w:r w:rsidR="00D30CA7">
        <w:t xml:space="preserve"> REST</w:t>
      </w:r>
      <w:bookmarkEnd w:id="8"/>
    </w:p>
    <w:p w:rsidR="00D30CA7" w:rsidRPr="00907B53" w:rsidRDefault="00D30CA7"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Si bien el término REST se refería originalmente a un conjunto de principios de arquitectura  en la actualidad se usa en el sentido más amplio para describir cualquier interfaz entre sistemas que utilice directamente HTTP para obtener datos o indicar la ejecución de operaciones sobre los datos, en cualquier formato (XML, JSON, </w:t>
      </w:r>
      <w:proofErr w:type="spellStart"/>
      <w:r w:rsidRPr="00907B53">
        <w:rPr>
          <w:rFonts w:ascii="Arial" w:eastAsia="Times New Roman" w:hAnsi="Arial" w:cs="Times New Roman"/>
          <w:szCs w:val="24"/>
        </w:rPr>
        <w:t>etc</w:t>
      </w:r>
      <w:proofErr w:type="spellEnd"/>
      <w:r w:rsidRPr="00907B53">
        <w:rPr>
          <w:rFonts w:ascii="Arial" w:eastAsia="Times New Roman" w:hAnsi="Arial" w:cs="Times New Roman"/>
          <w:szCs w:val="24"/>
        </w:rPr>
        <w:t xml:space="preserve">) sin las abstracciones adicionales de los protocolos basados en patrones de intercambio de mensajes, como por ejemplo SOAP. Es posible diseñar sistemas de servicios web de acuerdo con el estilo arquitectural REST de </w:t>
      </w:r>
      <w:proofErr w:type="spellStart"/>
      <w:r w:rsidRPr="00907B53">
        <w:rPr>
          <w:rFonts w:ascii="Arial" w:eastAsia="Times New Roman" w:hAnsi="Arial" w:cs="Times New Roman"/>
          <w:szCs w:val="24"/>
        </w:rPr>
        <w:t>Fielding</w:t>
      </w:r>
      <w:proofErr w:type="spellEnd"/>
      <w:r w:rsidRPr="00907B53">
        <w:rPr>
          <w:rFonts w:ascii="Arial" w:eastAsia="Times New Roman" w:hAnsi="Arial" w:cs="Times New Roman"/>
          <w:szCs w:val="24"/>
        </w:rPr>
        <w:t xml:space="preserve"> y también es posible diseñar interfaces XMLHTTP de acuerdo con el estilo de llamada a procedimiento remoto (RPC), pero sin usar SOAP. Estos dos usos diferentes del término REST causan cierta confusión en las discusiones técnicas, aunque RPC no es un ejemplo de REST.</w:t>
      </w:r>
    </w:p>
    <w:p w:rsidR="00D30CA7" w:rsidRPr="00907B53" w:rsidRDefault="00D30CA7"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sistemas que siguen los principios REST se llaman con frecuencia </w:t>
      </w:r>
      <w:proofErr w:type="spellStart"/>
      <w:r w:rsidRPr="00907B53">
        <w:rPr>
          <w:rFonts w:ascii="Arial" w:eastAsia="Times New Roman" w:hAnsi="Arial" w:cs="Times New Roman"/>
          <w:szCs w:val="24"/>
        </w:rPr>
        <w:t>RESTful</w:t>
      </w:r>
      <w:proofErr w:type="spellEnd"/>
      <w:r w:rsidRPr="00907B53">
        <w:rPr>
          <w:rFonts w:ascii="Arial" w:eastAsia="Times New Roman" w:hAnsi="Arial" w:cs="Times New Roman"/>
          <w:szCs w:val="24"/>
        </w:rPr>
        <w:t>.</w:t>
      </w:r>
    </w:p>
    <w:p w:rsidR="00D30CA7" w:rsidRPr="00907B53" w:rsidRDefault="00D30CA7"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REST afirma que la web ha disfrutado de escalabilidad como resultado de una serie de diseños fundamentales clave:</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 xml:space="preserve">Un protocolo cliente/servidor sin estado: cada mensaje HTTP contiene toda la información necesaria para comprender la petición. Como resultado, ni el cliente ni el servidor necesitan recordar ningún estado de las comunicaciones entre mensajes. Sin embargo, en la práctica, muchas aplicaciones basadas en HTTP utilizan cookies y otros mecanismos para mantener el estado de la sesión (algunas de estas prácticas, como la reescritura de </w:t>
      </w:r>
      <w:proofErr w:type="spellStart"/>
      <w:r w:rsidRPr="00907B53">
        <w:rPr>
          <w:rFonts w:ascii="Arial" w:eastAsia="Times New Roman" w:hAnsi="Arial" w:cs="Times New Roman"/>
          <w:szCs w:val="24"/>
        </w:rPr>
        <w:t>URLs</w:t>
      </w:r>
      <w:proofErr w:type="spellEnd"/>
      <w:r w:rsidRPr="00907B53">
        <w:rPr>
          <w:rFonts w:ascii="Arial" w:eastAsia="Times New Roman" w:hAnsi="Arial" w:cs="Times New Roman"/>
          <w:szCs w:val="24"/>
        </w:rPr>
        <w:t>, no son permitidas por REST)</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Un conjunto de operaciones bien definidas que se aplican a todos los recursos de información: HTTP en sí define un conjunto pequeño de operaciones, las más importantes son POST, GET, PUT y DELETE. Con frecuencia estas operaciones se equiparan a las operaciones CRUD en bases de datos (CLAB en castellano: crear,</w:t>
      </w:r>
      <w:r w:rsidR="00907B53">
        <w:rPr>
          <w:rFonts w:ascii="Arial" w:eastAsia="Times New Roman" w:hAnsi="Arial" w:cs="Times New Roman"/>
          <w:szCs w:val="24"/>
        </w:rPr>
        <w:t xml:space="preserve"> </w:t>
      </w:r>
      <w:r w:rsidRPr="00907B53">
        <w:rPr>
          <w:rFonts w:ascii="Arial" w:eastAsia="Times New Roman" w:hAnsi="Arial" w:cs="Times New Roman"/>
          <w:szCs w:val="24"/>
        </w:rPr>
        <w:t>leer,</w:t>
      </w:r>
      <w:r w:rsidR="00907B53">
        <w:rPr>
          <w:rFonts w:ascii="Arial" w:eastAsia="Times New Roman" w:hAnsi="Arial" w:cs="Times New Roman"/>
          <w:szCs w:val="24"/>
        </w:rPr>
        <w:t xml:space="preserve"> </w:t>
      </w:r>
      <w:r w:rsidRPr="00907B53">
        <w:rPr>
          <w:rFonts w:ascii="Arial" w:eastAsia="Times New Roman" w:hAnsi="Arial" w:cs="Times New Roman"/>
          <w:szCs w:val="24"/>
        </w:rPr>
        <w:t>actualizar,</w:t>
      </w:r>
      <w:r w:rsidR="00907B53">
        <w:rPr>
          <w:rFonts w:ascii="Arial" w:eastAsia="Times New Roman" w:hAnsi="Arial" w:cs="Times New Roman"/>
          <w:szCs w:val="24"/>
        </w:rPr>
        <w:t xml:space="preserve"> </w:t>
      </w:r>
      <w:r w:rsidRPr="00907B53">
        <w:rPr>
          <w:rFonts w:ascii="Arial" w:eastAsia="Times New Roman" w:hAnsi="Arial" w:cs="Times New Roman"/>
          <w:szCs w:val="24"/>
        </w:rPr>
        <w:t>borrar) que se requieren para la persistencia de datos, aunque POST no encaja exactamente en este esquema.</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 xml:space="preserve">Una sintaxis universal para identificar los recursos. En un sistema REST, cada recurso es </w:t>
      </w:r>
      <w:proofErr w:type="spellStart"/>
      <w:r w:rsidRPr="00907B53">
        <w:rPr>
          <w:rFonts w:ascii="Arial" w:eastAsia="Times New Roman" w:hAnsi="Arial" w:cs="Times New Roman"/>
          <w:szCs w:val="24"/>
        </w:rPr>
        <w:t>direccionable</w:t>
      </w:r>
      <w:proofErr w:type="spellEnd"/>
      <w:r w:rsidRPr="00907B53">
        <w:rPr>
          <w:rFonts w:ascii="Arial" w:eastAsia="Times New Roman" w:hAnsi="Arial" w:cs="Times New Roman"/>
          <w:szCs w:val="24"/>
        </w:rPr>
        <w:t xml:space="preserve"> únicamente a través de su URI.</w:t>
      </w:r>
    </w:p>
    <w:p w:rsidR="00D30CA7" w:rsidRPr="00907B53" w:rsidRDefault="00D30CA7" w:rsidP="00907B53">
      <w:pPr>
        <w:pStyle w:val="Prrafodelista"/>
        <w:numPr>
          <w:ilvl w:val="0"/>
          <w:numId w:val="15"/>
        </w:numPr>
        <w:jc w:val="both"/>
        <w:rPr>
          <w:rFonts w:ascii="Arial" w:eastAsia="Times New Roman" w:hAnsi="Arial" w:cs="Times New Roman"/>
          <w:szCs w:val="24"/>
        </w:rPr>
      </w:pPr>
      <w:r w:rsidRPr="00907B53">
        <w:rPr>
          <w:rFonts w:ascii="Arial" w:eastAsia="Times New Roman" w:hAnsi="Arial" w:cs="Times New Roman"/>
          <w:szCs w:val="24"/>
        </w:rPr>
        <w:t xml:space="preserve">El uso de </w:t>
      </w:r>
      <w:proofErr w:type="spellStart"/>
      <w:r w:rsidRPr="00907B53">
        <w:rPr>
          <w:rFonts w:ascii="Arial" w:eastAsia="Times New Roman" w:hAnsi="Arial" w:cs="Times New Roman"/>
          <w:szCs w:val="24"/>
        </w:rPr>
        <w:t>hipermedios</w:t>
      </w:r>
      <w:proofErr w:type="spellEnd"/>
      <w:r w:rsidRPr="00907B53">
        <w:rPr>
          <w:rFonts w:ascii="Arial" w:eastAsia="Times New Roman" w:hAnsi="Arial" w:cs="Times New Roman"/>
          <w:szCs w:val="24"/>
        </w:rPr>
        <w:t xml:space="preserve">, tanto para la información de la aplicación como para las transiciones de estado de la aplicación: la representación de este estado en un sistema REST son típicamente HTML o XML. Como resultado de esto, es posible </w:t>
      </w:r>
      <w:r w:rsidRPr="00907B53">
        <w:rPr>
          <w:rFonts w:ascii="Arial" w:eastAsia="Times New Roman" w:hAnsi="Arial" w:cs="Times New Roman"/>
          <w:szCs w:val="24"/>
        </w:rPr>
        <w:lastRenderedPageBreak/>
        <w:t>navegar de un recurso REST a muchos otros, simplemente siguiendo enlaces sin requerir el uso de registros u otra infraestructura adicional.</w:t>
      </w:r>
    </w:p>
    <w:p w:rsidR="005E33E5" w:rsidRDefault="00E15518" w:rsidP="00E15518">
      <w:pPr>
        <w:pStyle w:val="Ttulo2"/>
      </w:pPr>
      <w:bookmarkStart w:id="9" w:name="_Toc490569114"/>
      <w:r>
        <w:t>C</w:t>
      </w:r>
      <w:r w:rsidR="005E33E5">
        <w:t>liente web</w:t>
      </w:r>
      <w:bookmarkEnd w:id="9"/>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El cliente es una aplicación informática o un ordenador que consume un servicio remoto en otro ordenador conocido como servidor, normalmente a través de una red de telecomunicaciones.1​ También se puede definir un cliente es cualquier cosa (que no sea un servidor) que se conecta a un servidor.2​</w:t>
      </w:r>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El término se usó inicialmente para los llamados terminales tontos, dispositivos que no eran capaces de ejecutar programas por sí mismos, pero podían conectarse e interactuar con computadores remotos por medio de una red y dejar que éste realizase todas las operaciones requeridas, mostrando luego los resultados al usuario. Se utilizaban sobre todo porque su costo en esos momentos era mucho menor que el de un computador. Estos terminales tontos eran clientes de un computador mainframe por medio del tiempo compartido.</w:t>
      </w:r>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 xml:space="preserve">Actualmente se suele utilizar para referirse a programas que requieren específicamente una conexión a otro programa, al que se denomina servidor y que suele estar en otra máquina. Ya no se utilizan por criterios de costo, sino para obtener datos externos (por ejemplo páginas web, información bursátil o bases de datos), interactuar con otros usuarios a través de un gestor central (como por ejemplo los protocolos </w:t>
      </w:r>
      <w:proofErr w:type="spellStart"/>
      <w:r w:rsidRPr="00907B53">
        <w:rPr>
          <w:rFonts w:ascii="Arial" w:eastAsia="Times New Roman" w:hAnsi="Arial" w:cs="Times New Roman"/>
          <w:szCs w:val="24"/>
        </w:rPr>
        <w:t>BitTorrent</w:t>
      </w:r>
      <w:proofErr w:type="spellEnd"/>
      <w:r w:rsidRPr="00907B53">
        <w:rPr>
          <w:rFonts w:ascii="Arial" w:eastAsia="Times New Roman" w:hAnsi="Arial" w:cs="Times New Roman"/>
          <w:szCs w:val="24"/>
        </w:rPr>
        <w:t xml:space="preserve"> o IRC), compartir información con otros usuarios (servidores de archivos y otras aplicaciones Groupware) o utilizar recursos de los que no se dispone en la máquina local (por ejemplo impresión).</w:t>
      </w:r>
    </w:p>
    <w:p w:rsidR="00D30CA7" w:rsidRPr="00907B53" w:rsidRDefault="00D30CA7" w:rsidP="00907B53">
      <w:pPr>
        <w:jc w:val="both"/>
        <w:rPr>
          <w:rFonts w:ascii="Arial" w:eastAsia="Times New Roman" w:hAnsi="Arial" w:cs="Times New Roman"/>
          <w:szCs w:val="24"/>
        </w:rPr>
      </w:pPr>
      <w:r w:rsidRPr="00907B53">
        <w:rPr>
          <w:rFonts w:ascii="Arial" w:eastAsia="Times New Roman" w:hAnsi="Arial" w:cs="Times New Roman"/>
          <w:szCs w:val="24"/>
        </w:rPr>
        <w:t>Uno de los clientes más utilizados, sobre todo por su versatilidad, es el navegador web. Muchos servidores son capaces de ofrecer sus servicios a través de un navegador web en lugar de requerir la instalación de un programa específico.</w:t>
      </w:r>
    </w:p>
    <w:p w:rsidR="005E33E5" w:rsidRPr="005E33E5" w:rsidRDefault="005E33E5" w:rsidP="00E15518">
      <w:pPr>
        <w:pStyle w:val="Ttulo2"/>
      </w:pPr>
      <w:bookmarkStart w:id="10" w:name="_Toc490569115"/>
      <w:proofErr w:type="spellStart"/>
      <w:r w:rsidRPr="005E33E5">
        <w:t>Metadata</w:t>
      </w:r>
      <w:bookmarkEnd w:id="10"/>
      <w:proofErr w:type="spellEnd"/>
      <w:r w:rsidRPr="005E33E5">
        <w:t xml:space="preserve"> </w:t>
      </w:r>
    </w:p>
    <w:p w:rsidR="005E33E5" w:rsidRPr="00907B53" w:rsidRDefault="005E33E5" w:rsidP="00907B53">
      <w:pPr>
        <w:jc w:val="both"/>
        <w:rPr>
          <w:rFonts w:ascii="Arial" w:eastAsia="Times New Roman" w:hAnsi="Arial" w:cs="Times New Roman"/>
          <w:szCs w:val="24"/>
        </w:rPr>
      </w:pPr>
      <w:r w:rsidRPr="00907B53">
        <w:rPr>
          <w:rFonts w:ascii="Arial" w:eastAsia="Times New Roman" w:hAnsi="Arial" w:cs="Times New Roman"/>
          <w:szCs w:val="24"/>
        </w:rPr>
        <w:t xml:space="preserve">Las metadas son plantillas pre-determinadas y/o definidas por el usuario de negocio con la finalidad de ser asociados </w:t>
      </w:r>
      <w:r w:rsidR="00907B53">
        <w:rPr>
          <w:rFonts w:ascii="Arial" w:eastAsia="Times New Roman" w:hAnsi="Arial" w:cs="Times New Roman"/>
          <w:szCs w:val="24"/>
        </w:rPr>
        <w:t>a una trasferencia de datos estadísticos que se realice.</w:t>
      </w:r>
    </w:p>
    <w:p w:rsidR="005E33E5" w:rsidRDefault="005E33E5" w:rsidP="006866BE">
      <w:pPr>
        <w:rPr>
          <w:rFonts w:ascii="Arial" w:hAnsi="Arial" w:cs="Arial"/>
          <w:b/>
          <w:bCs/>
          <w:color w:val="000000"/>
          <w:sz w:val="20"/>
          <w:szCs w:val="20"/>
        </w:rPr>
      </w:pPr>
    </w:p>
    <w:p w:rsidR="00E15518" w:rsidRDefault="00E15518" w:rsidP="006866BE">
      <w:pPr>
        <w:rPr>
          <w:rFonts w:ascii="Arial" w:hAnsi="Arial" w:cs="Arial"/>
          <w:b/>
          <w:bCs/>
          <w:color w:val="000000"/>
          <w:sz w:val="20"/>
          <w:szCs w:val="20"/>
        </w:rPr>
      </w:pPr>
    </w:p>
    <w:p w:rsidR="00E15518" w:rsidRDefault="00E15518" w:rsidP="006866BE">
      <w:pPr>
        <w:rPr>
          <w:rFonts w:ascii="Arial" w:hAnsi="Arial" w:cs="Arial"/>
          <w:b/>
          <w:bCs/>
          <w:color w:val="000000"/>
          <w:sz w:val="20"/>
          <w:szCs w:val="20"/>
        </w:rPr>
      </w:pPr>
    </w:p>
    <w:p w:rsidR="00E85290" w:rsidRDefault="00DE010A" w:rsidP="00E15518">
      <w:pPr>
        <w:pStyle w:val="Ttulo1"/>
      </w:pPr>
      <w:bookmarkStart w:id="11" w:name="_Toc490569116"/>
      <w:r w:rsidRPr="00DE010A">
        <w:t xml:space="preserve">CARACTERÍSTICAS DE LA ARQUITECTURA Y DISEÑO DE SOFTWARE DEL </w:t>
      </w:r>
      <w:r w:rsidR="00E85290">
        <w:t xml:space="preserve">MODULO DE REGISTRO DE INFORMACION DE LA </w:t>
      </w:r>
      <w:r w:rsidR="00306B0F">
        <w:t>UIF</w:t>
      </w:r>
      <w:bookmarkEnd w:id="11"/>
    </w:p>
    <w:p w:rsidR="00DE010A" w:rsidRPr="00DE010A" w:rsidRDefault="00DE010A" w:rsidP="00DE010A">
      <w:pPr>
        <w:autoSpaceDE w:val="0"/>
        <w:autoSpaceDN w:val="0"/>
        <w:adjustRightInd w:val="0"/>
        <w:spacing w:after="0" w:line="240" w:lineRule="auto"/>
        <w:rPr>
          <w:rFonts w:ascii="Arial" w:hAnsi="Arial" w:cs="Arial"/>
          <w:color w:val="000000"/>
        </w:rPr>
      </w:pPr>
      <w:r w:rsidRPr="00DE010A">
        <w:rPr>
          <w:rFonts w:ascii="Arial" w:hAnsi="Arial" w:cs="Arial"/>
          <w:b/>
          <w:bCs/>
          <w:color w:val="000000"/>
        </w:rPr>
        <w:t xml:space="preserve"> </w:t>
      </w:r>
    </w:p>
    <w:p w:rsidR="00DE010A" w:rsidRPr="00907B53" w:rsidRDefault="00DE010A"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concepto del </w:t>
      </w:r>
      <w:r w:rsidR="00E15518" w:rsidRPr="00907B53">
        <w:rPr>
          <w:rFonts w:ascii="Arial" w:eastAsia="Times New Roman" w:hAnsi="Arial" w:cs="Times New Roman"/>
          <w:szCs w:val="24"/>
        </w:rPr>
        <w:t>módulo</w:t>
      </w:r>
      <w:r w:rsidRPr="00907B53">
        <w:rPr>
          <w:rFonts w:ascii="Arial" w:eastAsia="Times New Roman" w:hAnsi="Arial" w:cs="Times New Roman"/>
          <w:szCs w:val="24"/>
        </w:rPr>
        <w:t xml:space="preserve"> de registro de la </w:t>
      </w:r>
      <w:r w:rsidR="00415E2C">
        <w:rPr>
          <w:rFonts w:ascii="Arial" w:eastAsia="Times New Roman" w:hAnsi="Arial" w:cs="Times New Roman"/>
          <w:szCs w:val="24"/>
        </w:rPr>
        <w:t>UIF</w:t>
      </w:r>
      <w:r w:rsidRPr="00907B53">
        <w:rPr>
          <w:rFonts w:ascii="Arial" w:eastAsia="Times New Roman" w:hAnsi="Arial" w:cs="Times New Roman"/>
          <w:szCs w:val="24"/>
        </w:rPr>
        <w:t xml:space="preserve"> es automatizar y facilitar el registro de </w:t>
      </w:r>
      <w:r w:rsidR="00E85290" w:rsidRPr="00907B53">
        <w:rPr>
          <w:rFonts w:ascii="Arial" w:eastAsia="Times New Roman" w:hAnsi="Arial" w:cs="Times New Roman"/>
          <w:szCs w:val="24"/>
        </w:rPr>
        <w:t>información</w:t>
      </w:r>
      <w:r w:rsidRPr="00907B53">
        <w:rPr>
          <w:rFonts w:ascii="Arial" w:eastAsia="Times New Roman" w:hAnsi="Arial" w:cs="Times New Roman"/>
          <w:szCs w:val="24"/>
        </w:rPr>
        <w:t xml:space="preserve">, a su vez que pueda interconectarse con otras instituciones para compartir </w:t>
      </w:r>
      <w:r w:rsidR="00E85290" w:rsidRPr="00907B53">
        <w:rPr>
          <w:rFonts w:ascii="Arial" w:eastAsia="Times New Roman" w:hAnsi="Arial" w:cs="Times New Roman"/>
          <w:szCs w:val="24"/>
        </w:rPr>
        <w:t>información</w:t>
      </w:r>
      <w:r w:rsidRPr="00907B53">
        <w:rPr>
          <w:rFonts w:ascii="Arial" w:eastAsia="Times New Roman" w:hAnsi="Arial" w:cs="Times New Roman"/>
          <w:szCs w:val="24"/>
        </w:rPr>
        <w:t xml:space="preserve"> estadística. </w:t>
      </w:r>
    </w:p>
    <w:p w:rsidR="00DE010A" w:rsidRPr="00907B53" w:rsidRDefault="00DE010A"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lastRenderedPageBreak/>
        <w:t xml:space="preserve">El uso de una solución web simplifica la comunicación y difusión de la información; permitiendo que todos tengan acceso a ésta, bajo los privilegios que cada usuario tiene asignado, logrando de esta forma procesos ágiles y transparentes. </w:t>
      </w:r>
    </w:p>
    <w:p w:rsidR="005E33E5" w:rsidRPr="00907B53" w:rsidRDefault="00DE010A"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w:t>
      </w:r>
      <w:r w:rsidR="0004625D" w:rsidRPr="00907B53">
        <w:rPr>
          <w:rFonts w:ascii="Arial" w:eastAsia="Times New Roman" w:hAnsi="Arial" w:cs="Times New Roman"/>
          <w:szCs w:val="24"/>
        </w:rPr>
        <w:t>módulo</w:t>
      </w:r>
      <w:r w:rsidR="00B64860" w:rsidRPr="00907B53">
        <w:rPr>
          <w:rFonts w:ascii="Arial" w:eastAsia="Times New Roman" w:hAnsi="Arial" w:cs="Times New Roman"/>
          <w:szCs w:val="24"/>
        </w:rPr>
        <w:t xml:space="preserve"> de registro de la </w:t>
      </w:r>
      <w:r w:rsidR="00415E2C">
        <w:rPr>
          <w:rFonts w:ascii="Arial" w:eastAsia="Times New Roman" w:hAnsi="Arial" w:cs="Times New Roman"/>
          <w:szCs w:val="24"/>
        </w:rPr>
        <w:t>UIF</w:t>
      </w:r>
      <w:r w:rsidR="00B64860" w:rsidRPr="00907B53">
        <w:rPr>
          <w:rFonts w:ascii="Arial" w:eastAsia="Times New Roman" w:hAnsi="Arial" w:cs="Times New Roman"/>
          <w:szCs w:val="24"/>
        </w:rPr>
        <w:t xml:space="preserve"> contara con una estructura de proyectos divida en capas especializadas, las cuales manejaran la persistencia de datos, el negocio, controladores y finalmente las vistas, esto para mantener un proyecto ordenado y facilitar el mantenimiento del mismo.</w:t>
      </w:r>
    </w:p>
    <w:p w:rsidR="00B64860" w:rsidRPr="00907B53" w:rsidRDefault="00B64860"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Por otra parte la arquitectura de software propuesta ha considerado otras características importantes, tales como: </w:t>
      </w:r>
    </w:p>
    <w:p w:rsidR="00B64860" w:rsidRPr="00907B53" w:rsidRDefault="00B64860" w:rsidP="00907B53">
      <w:pPr>
        <w:autoSpaceDE w:val="0"/>
        <w:autoSpaceDN w:val="0"/>
        <w:adjustRightInd w:val="0"/>
        <w:spacing w:after="133" w:line="240" w:lineRule="auto"/>
        <w:jc w:val="both"/>
        <w:rPr>
          <w:rFonts w:ascii="Arial" w:eastAsia="Times New Roman" w:hAnsi="Arial" w:cs="Times New Roman"/>
          <w:szCs w:val="24"/>
        </w:rPr>
      </w:pPr>
      <w:r w:rsidRPr="00907B53">
        <w:rPr>
          <w:rFonts w:ascii="Arial" w:eastAsia="Times New Roman" w:hAnsi="Arial" w:cs="Times New Roman"/>
          <w:szCs w:val="24"/>
        </w:rPr>
        <w:t xml:space="preserve">1. Los requerimientos funcionales y no funcionales (atributos de calidad interna y externa del software). </w:t>
      </w:r>
    </w:p>
    <w:p w:rsidR="00B64860" w:rsidRPr="00907B53" w:rsidRDefault="00B64860" w:rsidP="00907B53">
      <w:pPr>
        <w:autoSpaceDE w:val="0"/>
        <w:autoSpaceDN w:val="0"/>
        <w:adjustRightInd w:val="0"/>
        <w:spacing w:after="133" w:line="240" w:lineRule="auto"/>
        <w:jc w:val="both"/>
        <w:rPr>
          <w:rFonts w:ascii="Arial" w:eastAsia="Times New Roman" w:hAnsi="Arial" w:cs="Times New Roman"/>
          <w:szCs w:val="24"/>
        </w:rPr>
      </w:pPr>
      <w:r w:rsidRPr="00907B53">
        <w:rPr>
          <w:rFonts w:ascii="Arial" w:eastAsia="Times New Roman" w:hAnsi="Arial" w:cs="Times New Roman"/>
          <w:szCs w:val="24"/>
        </w:rPr>
        <w:t xml:space="preserve">2. El ciclo de vida de un proyecto, desde la fase de análisis y diseño hasta la puesta en producción (implementación del sistema web). </w:t>
      </w:r>
    </w:p>
    <w:p w:rsidR="007904F8" w:rsidRPr="00907B53" w:rsidRDefault="00B64860"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3. Las consideraciones técnicas y aspectos adicionales a la implementación que debería tener el modulo de registro de la </w:t>
      </w:r>
      <w:r w:rsidR="00415E2C">
        <w:rPr>
          <w:rFonts w:ascii="Arial" w:eastAsia="Times New Roman" w:hAnsi="Arial" w:cs="Times New Roman"/>
          <w:szCs w:val="24"/>
        </w:rPr>
        <w:t>UIF</w:t>
      </w:r>
    </w:p>
    <w:p w:rsidR="007904F8" w:rsidRDefault="007904F8" w:rsidP="00B64860">
      <w:pPr>
        <w:autoSpaceDE w:val="0"/>
        <w:autoSpaceDN w:val="0"/>
        <w:adjustRightInd w:val="0"/>
        <w:spacing w:after="0" w:line="240" w:lineRule="auto"/>
        <w:rPr>
          <w:rFonts w:ascii="Arial" w:hAnsi="Arial" w:cs="Arial"/>
          <w:color w:val="000000"/>
          <w:sz w:val="20"/>
          <w:szCs w:val="20"/>
        </w:rPr>
      </w:pPr>
    </w:p>
    <w:p w:rsidR="007904F8" w:rsidRDefault="00E53F21" w:rsidP="00B64860">
      <w:pPr>
        <w:autoSpaceDE w:val="0"/>
        <w:autoSpaceDN w:val="0"/>
        <w:adjustRightInd w:val="0"/>
        <w:spacing w:after="0" w:line="240" w:lineRule="auto"/>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10225" cy="42195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610225" cy="4219575"/>
                    </a:xfrm>
                    <a:prstGeom prst="rect">
                      <a:avLst/>
                    </a:prstGeom>
                    <a:noFill/>
                    <a:ln w="9525">
                      <a:noFill/>
                      <a:miter lim="800000"/>
                      <a:headEnd/>
                      <a:tailEnd/>
                    </a:ln>
                  </pic:spPr>
                </pic:pic>
              </a:graphicData>
            </a:graphic>
          </wp:inline>
        </w:drawing>
      </w:r>
    </w:p>
    <w:p w:rsidR="007904F8" w:rsidRDefault="007904F8" w:rsidP="00B64860">
      <w:pPr>
        <w:autoSpaceDE w:val="0"/>
        <w:autoSpaceDN w:val="0"/>
        <w:adjustRightInd w:val="0"/>
        <w:spacing w:after="0" w:line="240" w:lineRule="auto"/>
        <w:rPr>
          <w:rFonts w:ascii="Arial" w:hAnsi="Arial" w:cs="Arial"/>
          <w:color w:val="000000"/>
          <w:sz w:val="20"/>
          <w:szCs w:val="20"/>
        </w:rPr>
      </w:pPr>
    </w:p>
    <w:p w:rsidR="0004625D" w:rsidRDefault="0004625D" w:rsidP="007904F8">
      <w:pPr>
        <w:autoSpaceDE w:val="0"/>
        <w:autoSpaceDN w:val="0"/>
        <w:adjustRightInd w:val="0"/>
        <w:spacing w:after="0" w:line="240" w:lineRule="auto"/>
        <w:rPr>
          <w:rFonts w:ascii="Arial" w:hAnsi="Arial" w:cs="Arial"/>
          <w:b/>
          <w:bCs/>
          <w:color w:val="000000"/>
        </w:rPr>
      </w:pPr>
    </w:p>
    <w:p w:rsidR="0004625D" w:rsidRDefault="0004625D" w:rsidP="007904F8">
      <w:pPr>
        <w:autoSpaceDE w:val="0"/>
        <w:autoSpaceDN w:val="0"/>
        <w:adjustRightInd w:val="0"/>
        <w:spacing w:after="0" w:line="240" w:lineRule="auto"/>
        <w:rPr>
          <w:rFonts w:ascii="Arial" w:hAnsi="Arial" w:cs="Arial"/>
          <w:b/>
          <w:bCs/>
          <w:color w:val="000000"/>
        </w:rPr>
      </w:pPr>
    </w:p>
    <w:p w:rsidR="00E15518" w:rsidRDefault="00E15518" w:rsidP="007904F8">
      <w:pPr>
        <w:autoSpaceDE w:val="0"/>
        <w:autoSpaceDN w:val="0"/>
        <w:adjustRightInd w:val="0"/>
        <w:spacing w:after="0" w:line="240" w:lineRule="auto"/>
        <w:rPr>
          <w:rFonts w:ascii="Arial" w:hAnsi="Arial" w:cs="Arial"/>
          <w:b/>
          <w:bCs/>
          <w:color w:val="000000"/>
        </w:rPr>
      </w:pPr>
    </w:p>
    <w:p w:rsidR="007904F8" w:rsidRPr="007904F8" w:rsidRDefault="007904F8" w:rsidP="00E15518">
      <w:pPr>
        <w:pStyle w:val="Ttulo2"/>
      </w:pPr>
      <w:bookmarkStart w:id="12" w:name="_Toc490569117"/>
      <w:r w:rsidRPr="007904F8">
        <w:t>Principios de diseño</w:t>
      </w:r>
      <w:bookmarkEnd w:id="12"/>
      <w:r w:rsidRPr="007904F8">
        <w:t xml:space="preserve">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han considerado los siguientes principios: </w:t>
      </w:r>
    </w:p>
    <w:p w:rsidR="00E15518" w:rsidRDefault="00E15518" w:rsidP="007904F8">
      <w:pPr>
        <w:autoSpaceDE w:val="0"/>
        <w:autoSpaceDN w:val="0"/>
        <w:adjustRightInd w:val="0"/>
        <w:spacing w:after="0" w:line="240" w:lineRule="auto"/>
        <w:rPr>
          <w:rFonts w:ascii="Arial" w:hAnsi="Arial" w:cs="Arial"/>
          <w:b/>
          <w:bCs/>
          <w:color w:val="000000"/>
          <w:sz w:val="20"/>
          <w:szCs w:val="20"/>
        </w:rPr>
      </w:pPr>
    </w:p>
    <w:p w:rsidR="007904F8" w:rsidRDefault="007904F8" w:rsidP="00E15518">
      <w:pPr>
        <w:pStyle w:val="Ttulo3"/>
      </w:pPr>
      <w:bookmarkStart w:id="13" w:name="_Toc490569118"/>
      <w:r w:rsidRPr="007904F8">
        <w:lastRenderedPageBreak/>
        <w:t>De implementación</w:t>
      </w:r>
      <w:bookmarkEnd w:id="13"/>
      <w:r w:rsidRPr="007904F8">
        <w:t xml:space="preserve">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w:t>
      </w:r>
    </w:p>
    <w:p w:rsidR="00E15518" w:rsidRPr="00E15518" w:rsidRDefault="00E15518" w:rsidP="00E1551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Enfocado en Patrones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Los patrones de diseño son una pieza clave para el cumplimiento de los principios y los paradigmas de diseño que en sus conceptos proponen, para la implementación de lo que teóricamente se expresa en el </w:t>
      </w:r>
      <w:proofErr w:type="spellStart"/>
      <w:r w:rsidRPr="00907B53">
        <w:rPr>
          <w:rFonts w:ascii="Arial" w:eastAsia="Times New Roman" w:hAnsi="Arial" w:cs="Times New Roman"/>
          <w:szCs w:val="24"/>
        </w:rPr>
        <w:t>framework</w:t>
      </w:r>
      <w:proofErr w:type="spellEnd"/>
      <w:r w:rsidRPr="00907B53">
        <w:rPr>
          <w:rFonts w:ascii="Arial" w:eastAsia="Times New Roman" w:hAnsi="Arial" w:cs="Times New Roman"/>
          <w:szCs w:val="24"/>
        </w:rPr>
        <w:t xml:space="preserve"> de diseño de servicios. Los patrones de diseños describen un problema común y su respectiva solución, la cual es documentada para ser usada en forma sistemática. </w:t>
      </w:r>
    </w:p>
    <w:p w:rsidR="001F24C3" w:rsidRPr="007904F8" w:rsidRDefault="001F24C3" w:rsidP="007904F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Gobernanza de servicios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gobernanza de los servicios es resultado de la implementación de un paradigma de diseño, que expone trazabilidad y visibilidad de los activos de software que componen. Los paradigmas de arquitectura y diseño de servicios que componen específicamente soluciones de gobernanza. </w:t>
      </w:r>
    </w:p>
    <w:p w:rsidR="001F24C3" w:rsidRPr="007904F8" w:rsidRDefault="001F24C3" w:rsidP="007904F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Manejo transaccional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Mantener un control sobre la integridad de datos, implementado mediante los princip</w:t>
      </w:r>
      <w:r w:rsidR="001F24C3" w:rsidRPr="00907B53">
        <w:rPr>
          <w:rFonts w:ascii="Arial" w:eastAsia="Times New Roman" w:hAnsi="Arial" w:cs="Times New Roman"/>
          <w:szCs w:val="24"/>
        </w:rPr>
        <w:t>ios de diseño de los servicios.</w:t>
      </w:r>
    </w:p>
    <w:p w:rsidR="001F24C3" w:rsidRPr="007904F8" w:rsidRDefault="001F24C3" w:rsidP="007904F8">
      <w:pPr>
        <w:autoSpaceDE w:val="0"/>
        <w:autoSpaceDN w:val="0"/>
        <w:adjustRightInd w:val="0"/>
        <w:spacing w:after="0" w:line="240" w:lineRule="auto"/>
        <w:rPr>
          <w:rFonts w:ascii="Arial" w:hAnsi="Arial" w:cs="Arial"/>
          <w:color w:val="000000"/>
          <w:sz w:val="20"/>
          <w:szCs w:val="20"/>
        </w:rPr>
      </w:pPr>
    </w:p>
    <w:p w:rsidR="007904F8" w:rsidRPr="007904F8" w:rsidRDefault="007904F8" w:rsidP="00E15518">
      <w:pPr>
        <w:pStyle w:val="Ttulo4"/>
      </w:pPr>
      <w:r w:rsidRPr="007904F8">
        <w:t xml:space="preserve">Persistencia en base de datos relacional </w:t>
      </w:r>
    </w:p>
    <w:p w:rsidR="007904F8" w:rsidRPr="00907B53" w:rsidRDefault="007904F8"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La persistenci</w:t>
      </w:r>
      <w:r w:rsidR="001F24C3" w:rsidRPr="00907B53">
        <w:rPr>
          <w:rFonts w:ascii="Arial" w:eastAsia="Times New Roman" w:hAnsi="Arial" w:cs="Times New Roman"/>
          <w:szCs w:val="24"/>
        </w:rPr>
        <w:t xml:space="preserve">a de información en el Módulo de registro de la </w:t>
      </w:r>
      <w:r w:rsidR="00B95A3C">
        <w:rPr>
          <w:rFonts w:ascii="Arial" w:eastAsia="Times New Roman" w:hAnsi="Arial" w:cs="Times New Roman"/>
          <w:szCs w:val="24"/>
        </w:rPr>
        <w:t>UIF</w:t>
      </w:r>
      <w:r w:rsidRPr="00907B53">
        <w:rPr>
          <w:rFonts w:ascii="Arial" w:eastAsia="Times New Roman" w:hAnsi="Arial" w:cs="Times New Roman"/>
          <w:szCs w:val="24"/>
        </w:rPr>
        <w:t xml:space="preserve">, se realizará en base de datos Oracle </w:t>
      </w:r>
      <w:proofErr w:type="spellStart"/>
      <w:r w:rsidRPr="00907B53">
        <w:rPr>
          <w:rFonts w:ascii="Arial" w:eastAsia="Times New Roman" w:hAnsi="Arial" w:cs="Times New Roman"/>
          <w:szCs w:val="24"/>
        </w:rPr>
        <w:t>Database</w:t>
      </w:r>
      <w:proofErr w:type="spellEnd"/>
      <w:r w:rsidRPr="00907B53">
        <w:rPr>
          <w:rFonts w:ascii="Arial" w:eastAsia="Times New Roman" w:hAnsi="Arial" w:cs="Times New Roman"/>
          <w:szCs w:val="24"/>
        </w:rPr>
        <w:t xml:space="preserve"> 1</w:t>
      </w:r>
      <w:r w:rsidR="001F24C3" w:rsidRPr="00907B53">
        <w:rPr>
          <w:rFonts w:ascii="Arial" w:eastAsia="Times New Roman" w:hAnsi="Arial" w:cs="Times New Roman"/>
          <w:szCs w:val="24"/>
        </w:rPr>
        <w:t>2</w:t>
      </w:r>
      <w:r w:rsidRPr="00907B53">
        <w:rPr>
          <w:rFonts w:ascii="Arial" w:eastAsia="Times New Roman" w:hAnsi="Arial" w:cs="Times New Roman"/>
          <w:szCs w:val="24"/>
        </w:rPr>
        <w:t xml:space="preserve">g, utilizando modelos relacionales. </w:t>
      </w:r>
      <w:r w:rsidR="00B95A3C">
        <w:rPr>
          <w:rFonts w:ascii="Arial" w:eastAsia="Times New Roman" w:hAnsi="Arial" w:cs="Times New Roman"/>
          <w:szCs w:val="24"/>
        </w:rPr>
        <w:t xml:space="preserve">La persistencia estará controlado por el </w:t>
      </w:r>
      <w:proofErr w:type="spellStart"/>
      <w:r w:rsidR="00B95A3C">
        <w:rPr>
          <w:rFonts w:ascii="Arial" w:eastAsia="Times New Roman" w:hAnsi="Arial" w:cs="Times New Roman"/>
          <w:szCs w:val="24"/>
        </w:rPr>
        <w:t>framework</w:t>
      </w:r>
      <w:proofErr w:type="spellEnd"/>
      <w:r w:rsidR="00B95A3C">
        <w:rPr>
          <w:rFonts w:ascii="Arial" w:eastAsia="Times New Roman" w:hAnsi="Arial" w:cs="Times New Roman"/>
          <w:szCs w:val="24"/>
        </w:rPr>
        <w:t xml:space="preserve"> </w:t>
      </w:r>
      <w:r w:rsidR="00B95A3C" w:rsidRPr="00B95A3C">
        <w:rPr>
          <w:rFonts w:ascii="Arial" w:eastAsia="Times New Roman" w:hAnsi="Arial" w:cs="Times New Roman"/>
          <w:szCs w:val="24"/>
        </w:rPr>
        <w:t>MyBatis.Net</w:t>
      </w:r>
    </w:p>
    <w:p w:rsidR="007904F8" w:rsidRDefault="007904F8" w:rsidP="007904F8">
      <w:pPr>
        <w:autoSpaceDE w:val="0"/>
        <w:autoSpaceDN w:val="0"/>
        <w:adjustRightInd w:val="0"/>
        <w:spacing w:after="0" w:line="240" w:lineRule="auto"/>
        <w:rPr>
          <w:rFonts w:ascii="Arial" w:hAnsi="Arial" w:cs="Arial"/>
          <w:color w:val="000000"/>
          <w:sz w:val="20"/>
          <w:szCs w:val="20"/>
        </w:rPr>
      </w:pPr>
    </w:p>
    <w:p w:rsidR="007904F8" w:rsidRDefault="007904F8" w:rsidP="007904F8">
      <w:pPr>
        <w:autoSpaceDE w:val="0"/>
        <w:autoSpaceDN w:val="0"/>
        <w:adjustRightInd w:val="0"/>
        <w:spacing w:after="0" w:line="240" w:lineRule="auto"/>
        <w:rPr>
          <w:rFonts w:ascii="Arial" w:hAnsi="Arial" w:cs="Arial"/>
          <w:color w:val="000000"/>
          <w:sz w:val="20"/>
          <w:szCs w:val="20"/>
        </w:rPr>
      </w:pPr>
    </w:p>
    <w:p w:rsidR="007904F8" w:rsidRDefault="007904F8" w:rsidP="007904F8">
      <w:pPr>
        <w:autoSpaceDE w:val="0"/>
        <w:autoSpaceDN w:val="0"/>
        <w:adjustRightInd w:val="0"/>
        <w:spacing w:after="0" w:line="240" w:lineRule="auto"/>
        <w:rPr>
          <w:rFonts w:ascii="Arial" w:hAnsi="Arial" w:cs="Arial"/>
          <w:color w:val="000000"/>
          <w:sz w:val="20"/>
          <w:szCs w:val="20"/>
        </w:rPr>
      </w:pPr>
    </w:p>
    <w:p w:rsidR="001F24C3" w:rsidRDefault="001F24C3" w:rsidP="007904F8">
      <w:pPr>
        <w:autoSpaceDE w:val="0"/>
        <w:autoSpaceDN w:val="0"/>
        <w:adjustRightInd w:val="0"/>
        <w:spacing w:after="0" w:line="240" w:lineRule="auto"/>
        <w:rPr>
          <w:rFonts w:ascii="Arial" w:hAnsi="Arial" w:cs="Arial"/>
          <w:color w:val="000000"/>
          <w:sz w:val="20"/>
          <w:szCs w:val="20"/>
        </w:rPr>
      </w:pPr>
    </w:p>
    <w:p w:rsidR="001F24C3" w:rsidRDefault="001F24C3" w:rsidP="007904F8">
      <w:pPr>
        <w:autoSpaceDE w:val="0"/>
        <w:autoSpaceDN w:val="0"/>
        <w:adjustRightInd w:val="0"/>
        <w:spacing w:after="0" w:line="240" w:lineRule="auto"/>
        <w:rPr>
          <w:rFonts w:ascii="Arial" w:hAnsi="Arial" w:cs="Arial"/>
          <w:color w:val="000000"/>
          <w:sz w:val="20"/>
          <w:szCs w:val="20"/>
        </w:rPr>
      </w:pPr>
    </w:p>
    <w:p w:rsidR="007904F8" w:rsidRDefault="007904F8" w:rsidP="00E15518">
      <w:pPr>
        <w:pStyle w:val="Ttulo1"/>
      </w:pPr>
      <w:bookmarkStart w:id="14" w:name="_Toc490569119"/>
      <w:r w:rsidRPr="007904F8">
        <w:t xml:space="preserve">ARQUITECTURA Y DISEÑO DE SOFTWARE </w:t>
      </w:r>
      <w:r w:rsidR="001F24C3">
        <w:t xml:space="preserve">DEL MODULO DE REGISTRO DE LA </w:t>
      </w:r>
      <w:r w:rsidR="00B95A3C">
        <w:t>UIF</w:t>
      </w:r>
      <w:bookmarkEnd w:id="14"/>
    </w:p>
    <w:p w:rsidR="001F24C3" w:rsidRPr="007904F8" w:rsidRDefault="001F24C3" w:rsidP="007904F8">
      <w:pPr>
        <w:autoSpaceDE w:val="0"/>
        <w:autoSpaceDN w:val="0"/>
        <w:adjustRightInd w:val="0"/>
        <w:spacing w:after="0" w:line="240" w:lineRule="auto"/>
        <w:rPr>
          <w:rFonts w:ascii="Arial" w:hAnsi="Arial" w:cs="Arial"/>
        </w:rPr>
      </w:pPr>
    </w:p>
    <w:p w:rsidR="001F24C3" w:rsidRPr="00907B53" w:rsidRDefault="001F24C3"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El módulo de registro de la </w:t>
      </w:r>
      <w:r w:rsidR="00B95A3C">
        <w:rPr>
          <w:rFonts w:ascii="Arial" w:eastAsia="Times New Roman" w:hAnsi="Arial" w:cs="Times New Roman"/>
          <w:szCs w:val="24"/>
        </w:rPr>
        <w:t>UIF</w:t>
      </w:r>
      <w:r w:rsidRPr="00907B53">
        <w:rPr>
          <w:rFonts w:ascii="Arial" w:eastAsia="Times New Roman" w:hAnsi="Arial" w:cs="Times New Roman"/>
          <w:szCs w:val="24"/>
        </w:rPr>
        <w:t xml:space="preserve"> </w:t>
      </w:r>
      <w:r w:rsidR="007904F8" w:rsidRPr="00907B53">
        <w:rPr>
          <w:rFonts w:ascii="Arial" w:eastAsia="Times New Roman" w:hAnsi="Arial" w:cs="Times New Roman"/>
          <w:szCs w:val="24"/>
        </w:rPr>
        <w:t>es un sistema que proveerá de interfaces a los usuarios con la finalidad que puedan acceder</w:t>
      </w:r>
      <w:r w:rsidRPr="00907B53">
        <w:rPr>
          <w:rFonts w:ascii="Arial" w:eastAsia="Times New Roman" w:hAnsi="Arial" w:cs="Times New Roman"/>
          <w:szCs w:val="24"/>
        </w:rPr>
        <w:t xml:space="preserve"> y registrar</w:t>
      </w:r>
      <w:r w:rsidR="007904F8" w:rsidRPr="00907B53">
        <w:rPr>
          <w:rFonts w:ascii="Arial" w:eastAsia="Times New Roman" w:hAnsi="Arial" w:cs="Times New Roman"/>
          <w:szCs w:val="24"/>
        </w:rPr>
        <w:t xml:space="preserve"> de forma ágil y oportuna </w:t>
      </w:r>
      <w:r w:rsidRPr="00907B53">
        <w:rPr>
          <w:rFonts w:ascii="Arial" w:eastAsia="Times New Roman" w:hAnsi="Arial" w:cs="Times New Roman"/>
          <w:szCs w:val="24"/>
        </w:rPr>
        <w:t xml:space="preserve"> </w:t>
      </w:r>
      <w:r w:rsidR="00E15518" w:rsidRPr="00907B53">
        <w:rPr>
          <w:rFonts w:ascii="Arial" w:eastAsia="Times New Roman" w:hAnsi="Arial" w:cs="Times New Roman"/>
          <w:szCs w:val="24"/>
        </w:rPr>
        <w:t>información</w:t>
      </w:r>
      <w:r w:rsidRPr="00907B53">
        <w:rPr>
          <w:rFonts w:ascii="Arial" w:eastAsia="Times New Roman" w:hAnsi="Arial" w:cs="Times New Roman"/>
          <w:szCs w:val="24"/>
        </w:rPr>
        <w:t xml:space="preserve"> relacionada a las investigaciones y decomisos  relacionados a los delitos de “Lavado de activos y financiamiento del terrorismo</w:t>
      </w:r>
      <w:r w:rsidR="00E15518" w:rsidRPr="00907B53">
        <w:rPr>
          <w:rFonts w:ascii="Arial" w:eastAsia="Times New Roman" w:hAnsi="Arial" w:cs="Times New Roman"/>
          <w:szCs w:val="24"/>
        </w:rPr>
        <w:t>” utilizando</w:t>
      </w:r>
      <w:r w:rsidR="007904F8" w:rsidRPr="00907B53">
        <w:rPr>
          <w:rFonts w:ascii="Arial" w:eastAsia="Times New Roman" w:hAnsi="Arial" w:cs="Times New Roman"/>
          <w:szCs w:val="24"/>
        </w:rPr>
        <w:t xml:space="preserve"> una arquitectura web, acceso </w:t>
      </w:r>
      <w:r w:rsidRPr="00907B53">
        <w:rPr>
          <w:rFonts w:ascii="Arial" w:eastAsia="Times New Roman" w:hAnsi="Arial" w:cs="Times New Roman"/>
          <w:szCs w:val="24"/>
        </w:rPr>
        <w:t xml:space="preserve">a </w:t>
      </w:r>
      <w:r w:rsidR="007904F8" w:rsidRPr="00907B53">
        <w:rPr>
          <w:rFonts w:ascii="Arial" w:eastAsia="Times New Roman" w:hAnsi="Arial" w:cs="Times New Roman"/>
          <w:szCs w:val="24"/>
        </w:rPr>
        <w:t>reportes</w:t>
      </w:r>
      <w:r w:rsidR="00907B53">
        <w:rPr>
          <w:rFonts w:ascii="Arial" w:eastAsia="Times New Roman" w:hAnsi="Arial" w:cs="Times New Roman"/>
          <w:szCs w:val="24"/>
        </w:rPr>
        <w:t>.</w:t>
      </w:r>
    </w:p>
    <w:p w:rsidR="001F24C3" w:rsidRDefault="001F24C3" w:rsidP="007904F8">
      <w:pPr>
        <w:autoSpaceDE w:val="0"/>
        <w:autoSpaceDN w:val="0"/>
        <w:adjustRightInd w:val="0"/>
        <w:spacing w:after="0" w:line="240" w:lineRule="auto"/>
        <w:rPr>
          <w:rFonts w:ascii="Arial" w:hAnsi="Arial" w:cs="Arial"/>
          <w:sz w:val="20"/>
          <w:szCs w:val="20"/>
        </w:rPr>
      </w:pPr>
    </w:p>
    <w:p w:rsidR="001F24C3" w:rsidRDefault="007904F8" w:rsidP="00E15518">
      <w:pPr>
        <w:pStyle w:val="Ttulo2"/>
      </w:pPr>
      <w:bookmarkStart w:id="15" w:name="_Toc490569120"/>
      <w:r w:rsidRPr="007904F8">
        <w:t>Principios de la arquitectura</w:t>
      </w:r>
      <w:bookmarkEnd w:id="15"/>
      <w:r w:rsidRPr="007904F8">
        <w:t xml:space="preserve"> </w:t>
      </w:r>
    </w:p>
    <w:p w:rsidR="00B64860" w:rsidRDefault="00B64860" w:rsidP="00B64860">
      <w:pPr>
        <w:autoSpaceDE w:val="0"/>
        <w:autoSpaceDN w:val="0"/>
        <w:adjustRightInd w:val="0"/>
        <w:spacing w:after="0" w:line="240" w:lineRule="auto"/>
        <w:rPr>
          <w:rFonts w:ascii="Arial" w:hAnsi="Arial" w:cs="Arial"/>
          <w:b/>
          <w:bCs/>
          <w:color w:val="000000"/>
          <w:sz w:val="20"/>
          <w:szCs w:val="20"/>
        </w:rPr>
      </w:pPr>
    </w:p>
    <w:p w:rsidR="00216FC3" w:rsidRDefault="00216FC3" w:rsidP="00216FC3">
      <w:pPr>
        <w:pStyle w:val="Ttulo3"/>
      </w:pPr>
      <w:bookmarkStart w:id="16" w:name="_Toc490569121"/>
      <w:r>
        <w:t>Principios base</w:t>
      </w:r>
      <w:bookmarkEnd w:id="16"/>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Principio de única responsabilidad</w:t>
      </w:r>
      <w:r w:rsidRPr="00187E41">
        <w:rPr>
          <w:rFonts w:ascii="Arial" w:eastAsia="Times New Roman" w:hAnsi="Arial" w:cs="Times New Roman"/>
          <w:szCs w:val="24"/>
        </w:rPr>
        <w:t xml:space="preserve">.- Una clase debe tener una única responsabilidad o característica. Dicho de otra manera, una clase debe tener una </w:t>
      </w:r>
      <w:r w:rsidRPr="00187E41">
        <w:rPr>
          <w:rFonts w:ascii="Arial" w:eastAsia="Times New Roman" w:hAnsi="Arial" w:cs="Times New Roman"/>
          <w:szCs w:val="24"/>
        </w:rPr>
        <w:lastRenderedPageBreak/>
        <w:t>única razón por la que tener que realizar cambios de código fuente a dicha clase. Una consecuencia de este principio es que, de forma general, las clases deberían de tener pocas dependencias con otras clases/tipos</w:t>
      </w:r>
      <w:r w:rsidR="00187E41" w:rsidRPr="00187E41">
        <w:rPr>
          <w:rFonts w:ascii="Arial" w:eastAsia="Times New Roman" w:hAnsi="Arial" w:cs="Times New Roman"/>
          <w:szCs w:val="24"/>
        </w:rPr>
        <w:t>.</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Principio Abierto Cerrado</w:t>
      </w:r>
      <w:r w:rsidRPr="00187E41">
        <w:rPr>
          <w:rFonts w:ascii="Arial" w:eastAsia="Times New Roman" w:hAnsi="Arial" w:cs="Times New Roman"/>
          <w:szCs w:val="24"/>
        </w:rPr>
        <w:t xml:space="preserve">.- Las clases deben ser extensibles sin requerir </w:t>
      </w:r>
      <w:r w:rsidR="00187E41" w:rsidRPr="00187E41">
        <w:rPr>
          <w:rFonts w:ascii="Arial" w:eastAsia="Times New Roman" w:hAnsi="Arial" w:cs="Times New Roman"/>
          <w:szCs w:val="24"/>
        </w:rPr>
        <w:t>modificación</w:t>
      </w:r>
      <w:r w:rsidRPr="00187E41">
        <w:rPr>
          <w:rFonts w:ascii="Arial" w:eastAsia="Times New Roman" w:hAnsi="Arial" w:cs="Times New Roman"/>
          <w:szCs w:val="24"/>
        </w:rPr>
        <w:t xml:space="preserve"> en la </w:t>
      </w:r>
      <w:r w:rsidR="00187E41" w:rsidRPr="00187E41">
        <w:rPr>
          <w:rFonts w:ascii="Arial" w:eastAsia="Times New Roman" w:hAnsi="Arial" w:cs="Times New Roman"/>
          <w:szCs w:val="24"/>
        </w:rPr>
        <w:t>implementación</w:t>
      </w:r>
      <w:r w:rsidRPr="00187E41">
        <w:rPr>
          <w:rFonts w:ascii="Arial" w:eastAsia="Times New Roman" w:hAnsi="Arial" w:cs="Times New Roman"/>
          <w:szCs w:val="24"/>
        </w:rPr>
        <w:t xml:space="preserve"> interna de sus </w:t>
      </w:r>
      <w:r w:rsidR="00187E41" w:rsidRPr="00187E41">
        <w:rPr>
          <w:rFonts w:ascii="Arial" w:eastAsia="Times New Roman" w:hAnsi="Arial" w:cs="Times New Roman"/>
          <w:szCs w:val="24"/>
        </w:rPr>
        <w:t>métodos.</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 xml:space="preserve">Principio de </w:t>
      </w:r>
      <w:r w:rsidR="00187E41" w:rsidRPr="00187E41">
        <w:rPr>
          <w:rFonts w:ascii="Arial" w:eastAsia="Times New Roman" w:hAnsi="Arial" w:cs="Times New Roman"/>
          <w:b/>
          <w:szCs w:val="24"/>
        </w:rPr>
        <w:t>Sustitución</w:t>
      </w:r>
      <w:r w:rsidRPr="00187E41">
        <w:rPr>
          <w:rFonts w:ascii="Arial" w:eastAsia="Times New Roman" w:hAnsi="Arial" w:cs="Times New Roman"/>
          <w:b/>
          <w:szCs w:val="24"/>
        </w:rPr>
        <w:t xml:space="preserve"> de </w:t>
      </w:r>
      <w:proofErr w:type="spellStart"/>
      <w:r w:rsidRPr="00187E41">
        <w:rPr>
          <w:rFonts w:ascii="Arial" w:eastAsia="Times New Roman" w:hAnsi="Arial" w:cs="Times New Roman"/>
          <w:b/>
          <w:szCs w:val="24"/>
        </w:rPr>
        <w:t>Liskov</w:t>
      </w:r>
      <w:proofErr w:type="spellEnd"/>
      <w:r w:rsidRPr="00187E41">
        <w:rPr>
          <w:rFonts w:ascii="Arial" w:eastAsia="Times New Roman" w:hAnsi="Arial" w:cs="Times New Roman"/>
          <w:szCs w:val="24"/>
        </w:rPr>
        <w:t>.- Los sub-tipos o clases hijas deben ser sustituibles por sus propios tip</w:t>
      </w:r>
      <w:r w:rsidR="00187E41" w:rsidRPr="00187E41">
        <w:rPr>
          <w:rFonts w:ascii="Arial" w:eastAsia="Times New Roman" w:hAnsi="Arial" w:cs="Times New Roman"/>
          <w:szCs w:val="24"/>
        </w:rPr>
        <w:t>o</w:t>
      </w:r>
      <w:r w:rsidRPr="00187E41">
        <w:rPr>
          <w:rFonts w:ascii="Arial" w:eastAsia="Times New Roman" w:hAnsi="Arial" w:cs="Times New Roman"/>
          <w:szCs w:val="24"/>
        </w:rPr>
        <w:t xml:space="preserve">s base </w:t>
      </w:r>
      <w:r w:rsidR="00187E41" w:rsidRPr="00187E41">
        <w:rPr>
          <w:rFonts w:ascii="Arial" w:eastAsia="Times New Roman" w:hAnsi="Arial" w:cs="Times New Roman"/>
          <w:szCs w:val="24"/>
        </w:rPr>
        <w:t>relacionados (</w:t>
      </w:r>
      <w:r w:rsidRPr="00187E41">
        <w:rPr>
          <w:rFonts w:ascii="Arial" w:eastAsia="Times New Roman" w:hAnsi="Arial" w:cs="Times New Roman"/>
          <w:szCs w:val="24"/>
        </w:rPr>
        <w:t>clases bases)</w:t>
      </w:r>
      <w:r w:rsidR="00187E41" w:rsidRPr="00187E41">
        <w:rPr>
          <w:rFonts w:ascii="Arial" w:eastAsia="Times New Roman" w:hAnsi="Arial" w:cs="Times New Roman"/>
          <w:szCs w:val="24"/>
        </w:rPr>
        <w:t>.</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 xml:space="preserve">Principio de </w:t>
      </w:r>
      <w:r w:rsidR="00187E41" w:rsidRPr="00187E41">
        <w:rPr>
          <w:rFonts w:ascii="Arial" w:eastAsia="Times New Roman" w:hAnsi="Arial" w:cs="Times New Roman"/>
          <w:b/>
          <w:szCs w:val="24"/>
        </w:rPr>
        <w:t>Segregación</w:t>
      </w:r>
      <w:r w:rsidRPr="00187E41">
        <w:rPr>
          <w:rFonts w:ascii="Arial" w:eastAsia="Times New Roman" w:hAnsi="Arial" w:cs="Times New Roman"/>
          <w:b/>
          <w:szCs w:val="24"/>
        </w:rPr>
        <w:t xml:space="preserve"> de Interfaces</w:t>
      </w:r>
      <w:r w:rsidRPr="00187E41">
        <w:rPr>
          <w:rFonts w:ascii="Arial" w:eastAsia="Times New Roman" w:hAnsi="Arial" w:cs="Times New Roman"/>
          <w:szCs w:val="24"/>
        </w:rPr>
        <w:t xml:space="preserve">.- Los consumidores de interfaces de clases no deben estar obligados a implementar interfaces que no usan, es decir, las interfaces de clases deben ser </w:t>
      </w:r>
      <w:r w:rsidR="00187E41" w:rsidRPr="00187E41">
        <w:rPr>
          <w:rFonts w:ascii="Arial" w:eastAsia="Times New Roman" w:hAnsi="Arial" w:cs="Times New Roman"/>
          <w:szCs w:val="24"/>
        </w:rPr>
        <w:t>específicos</w:t>
      </w:r>
      <w:r w:rsidRPr="00187E41">
        <w:rPr>
          <w:rFonts w:ascii="Arial" w:eastAsia="Times New Roman" w:hAnsi="Arial" w:cs="Times New Roman"/>
          <w:szCs w:val="24"/>
        </w:rPr>
        <w:t xml:space="preserve"> dependiendo de </w:t>
      </w:r>
      <w:r w:rsidR="00187E41" w:rsidRPr="00187E41">
        <w:rPr>
          <w:rFonts w:ascii="Arial" w:eastAsia="Times New Roman" w:hAnsi="Arial" w:cs="Times New Roman"/>
          <w:szCs w:val="24"/>
        </w:rPr>
        <w:t xml:space="preserve">quién los consume </w:t>
      </w:r>
      <w:r w:rsidRPr="00187E41">
        <w:rPr>
          <w:rFonts w:ascii="Arial" w:eastAsia="Times New Roman" w:hAnsi="Arial" w:cs="Times New Roman"/>
          <w:szCs w:val="24"/>
        </w:rPr>
        <w:t xml:space="preserve">y por lo tanto tienen que estar </w:t>
      </w:r>
      <w:proofErr w:type="spellStart"/>
      <w:r w:rsidRPr="00187E41">
        <w:rPr>
          <w:rFonts w:ascii="Arial" w:eastAsia="Times New Roman" w:hAnsi="Arial" w:cs="Times New Roman"/>
          <w:szCs w:val="24"/>
        </w:rPr>
        <w:t>granularizados</w:t>
      </w:r>
      <w:proofErr w:type="spellEnd"/>
      <w:r w:rsidRPr="00187E41">
        <w:rPr>
          <w:rFonts w:ascii="Arial" w:eastAsia="Times New Roman" w:hAnsi="Arial" w:cs="Times New Roman"/>
          <w:szCs w:val="24"/>
        </w:rPr>
        <w:t>/segregados  en diferentes interfaces y no debemos crear grandes interfaces. Las clases deben exponer interfaces separados para deferentes clientes/consumidores que difieren en los requerimientos de interfaces</w:t>
      </w:r>
      <w:r w:rsidR="00187E41" w:rsidRPr="00187E41">
        <w:rPr>
          <w:rFonts w:ascii="Arial" w:eastAsia="Times New Roman" w:hAnsi="Arial" w:cs="Times New Roman"/>
          <w:szCs w:val="24"/>
        </w:rPr>
        <w:t>.</w:t>
      </w:r>
    </w:p>
    <w:p w:rsidR="00187E41" w:rsidRPr="00216FC3" w:rsidRDefault="00187E41" w:rsidP="00216FC3">
      <w:pPr>
        <w:autoSpaceDE w:val="0"/>
        <w:autoSpaceDN w:val="0"/>
        <w:adjustRightInd w:val="0"/>
        <w:spacing w:after="0" w:line="240" w:lineRule="auto"/>
        <w:jc w:val="both"/>
        <w:rPr>
          <w:rFonts w:ascii="Arial" w:eastAsia="Times New Roman" w:hAnsi="Arial" w:cs="Times New Roman"/>
          <w:szCs w:val="24"/>
        </w:rPr>
      </w:pPr>
    </w:p>
    <w:p w:rsidR="00216FC3" w:rsidRPr="00187E41" w:rsidRDefault="00216FC3" w:rsidP="00187E41">
      <w:pPr>
        <w:pStyle w:val="Prrafodelista"/>
        <w:numPr>
          <w:ilvl w:val="0"/>
          <w:numId w:val="20"/>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 xml:space="preserve">Principio de </w:t>
      </w:r>
      <w:r w:rsidR="00187E41" w:rsidRPr="00187E41">
        <w:rPr>
          <w:rFonts w:ascii="Arial" w:eastAsia="Times New Roman" w:hAnsi="Arial" w:cs="Times New Roman"/>
          <w:b/>
          <w:szCs w:val="24"/>
        </w:rPr>
        <w:t>Inversión</w:t>
      </w:r>
      <w:r w:rsidRPr="00187E41">
        <w:rPr>
          <w:rFonts w:ascii="Arial" w:eastAsia="Times New Roman" w:hAnsi="Arial" w:cs="Times New Roman"/>
          <w:b/>
          <w:szCs w:val="24"/>
        </w:rPr>
        <w:t xml:space="preserve"> de Dependencias</w:t>
      </w:r>
      <w:r w:rsidRPr="00187E41">
        <w:rPr>
          <w:rFonts w:ascii="Arial" w:eastAsia="Times New Roman" w:hAnsi="Arial" w:cs="Times New Roman"/>
          <w:szCs w:val="24"/>
        </w:rPr>
        <w:t xml:space="preserve">.- Las dependencias </w:t>
      </w:r>
      <w:r w:rsidR="00187E41" w:rsidRPr="00187E41">
        <w:rPr>
          <w:rFonts w:ascii="Arial" w:eastAsia="Times New Roman" w:hAnsi="Arial" w:cs="Times New Roman"/>
          <w:szCs w:val="24"/>
        </w:rPr>
        <w:t>directas</w:t>
      </w:r>
      <w:r w:rsidRPr="00187E41">
        <w:rPr>
          <w:rFonts w:ascii="Arial" w:eastAsia="Times New Roman" w:hAnsi="Arial" w:cs="Times New Roman"/>
          <w:szCs w:val="24"/>
        </w:rPr>
        <w:t xml:space="preserve"> entre clases deben ser reemplazadas por abstracciones(interfaces) p</w:t>
      </w:r>
      <w:r w:rsidR="00187E41" w:rsidRPr="00187E41">
        <w:rPr>
          <w:rFonts w:ascii="Arial" w:eastAsia="Times New Roman" w:hAnsi="Arial" w:cs="Times New Roman"/>
          <w:szCs w:val="24"/>
        </w:rPr>
        <w:t>ara permitir diseños</w:t>
      </w:r>
      <w:r w:rsidRPr="00187E41">
        <w:rPr>
          <w:rFonts w:ascii="Arial" w:eastAsia="Times New Roman" w:hAnsi="Arial" w:cs="Times New Roman"/>
          <w:szCs w:val="24"/>
        </w:rPr>
        <w:t xml:space="preserve"> top-</w:t>
      </w:r>
      <w:proofErr w:type="spellStart"/>
      <w:r w:rsidRPr="00187E41">
        <w:rPr>
          <w:rFonts w:ascii="Arial" w:eastAsia="Times New Roman" w:hAnsi="Arial" w:cs="Times New Roman"/>
          <w:szCs w:val="24"/>
        </w:rPr>
        <w:t>down</w:t>
      </w:r>
      <w:proofErr w:type="spellEnd"/>
      <w:r w:rsidRPr="00187E41">
        <w:rPr>
          <w:rFonts w:ascii="Arial" w:eastAsia="Times New Roman" w:hAnsi="Arial" w:cs="Times New Roman"/>
          <w:szCs w:val="24"/>
        </w:rPr>
        <w:t xml:space="preserve"> sin requerir primero el dis</w:t>
      </w:r>
      <w:r w:rsidR="00187E41" w:rsidRPr="00187E41">
        <w:rPr>
          <w:rFonts w:ascii="Arial" w:eastAsia="Times New Roman" w:hAnsi="Arial" w:cs="Times New Roman"/>
          <w:szCs w:val="24"/>
        </w:rPr>
        <w:t>eño de los niveles inferiores. L</w:t>
      </w:r>
      <w:r w:rsidRPr="00187E41">
        <w:rPr>
          <w:rFonts w:ascii="Arial" w:eastAsia="Times New Roman" w:hAnsi="Arial" w:cs="Times New Roman"/>
          <w:szCs w:val="24"/>
        </w:rPr>
        <w:t xml:space="preserve">as </w:t>
      </w:r>
      <w:r w:rsidR="00187E41" w:rsidRPr="00187E41">
        <w:rPr>
          <w:rFonts w:ascii="Arial" w:eastAsia="Times New Roman" w:hAnsi="Arial" w:cs="Times New Roman"/>
          <w:szCs w:val="24"/>
        </w:rPr>
        <w:t>abstracciones</w:t>
      </w:r>
      <w:r w:rsidRPr="00187E41">
        <w:rPr>
          <w:rFonts w:ascii="Arial" w:eastAsia="Times New Roman" w:hAnsi="Arial" w:cs="Times New Roman"/>
          <w:szCs w:val="24"/>
        </w:rPr>
        <w:t xml:space="preserve"> no </w:t>
      </w:r>
      <w:r w:rsidR="00187E41" w:rsidRPr="00187E41">
        <w:rPr>
          <w:rFonts w:ascii="Arial" w:eastAsia="Times New Roman" w:hAnsi="Arial" w:cs="Times New Roman"/>
          <w:szCs w:val="24"/>
        </w:rPr>
        <w:t>deben</w:t>
      </w:r>
      <w:r w:rsidRPr="00187E41">
        <w:rPr>
          <w:rFonts w:ascii="Arial" w:eastAsia="Times New Roman" w:hAnsi="Arial" w:cs="Times New Roman"/>
          <w:szCs w:val="24"/>
        </w:rPr>
        <w:t xml:space="preserve"> depende</w:t>
      </w:r>
      <w:r w:rsidR="00187E41" w:rsidRPr="00187E41">
        <w:rPr>
          <w:rFonts w:ascii="Arial" w:eastAsia="Times New Roman" w:hAnsi="Arial" w:cs="Times New Roman"/>
          <w:szCs w:val="24"/>
        </w:rPr>
        <w:t>r</w:t>
      </w:r>
      <w:r w:rsidRPr="00187E41">
        <w:rPr>
          <w:rFonts w:ascii="Arial" w:eastAsia="Times New Roman" w:hAnsi="Arial" w:cs="Times New Roman"/>
          <w:szCs w:val="24"/>
        </w:rPr>
        <w:t xml:space="preserve"> de los detalles - Los detalles deben </w:t>
      </w:r>
      <w:r w:rsidR="00187E41" w:rsidRPr="00187E41">
        <w:rPr>
          <w:rFonts w:ascii="Arial" w:eastAsia="Times New Roman" w:hAnsi="Arial" w:cs="Times New Roman"/>
          <w:szCs w:val="24"/>
        </w:rPr>
        <w:t>depender</w:t>
      </w:r>
      <w:r w:rsidRPr="00187E41">
        <w:rPr>
          <w:rFonts w:ascii="Arial" w:eastAsia="Times New Roman" w:hAnsi="Arial" w:cs="Times New Roman"/>
          <w:szCs w:val="24"/>
        </w:rPr>
        <w:t xml:space="preserve"> de las abstracciones.</w:t>
      </w:r>
    </w:p>
    <w:p w:rsidR="005E33E5" w:rsidRDefault="005E33E5" w:rsidP="006866BE">
      <w:pPr>
        <w:rPr>
          <w:rFonts w:ascii="Arial" w:hAnsi="Arial" w:cs="Arial"/>
          <w:b/>
          <w:bCs/>
          <w:color w:val="000000"/>
          <w:sz w:val="20"/>
          <w:szCs w:val="20"/>
        </w:rPr>
      </w:pPr>
    </w:p>
    <w:p w:rsidR="00187E41" w:rsidRDefault="00187E41" w:rsidP="00187E41">
      <w:pPr>
        <w:pStyle w:val="Ttulo3"/>
      </w:pPr>
      <w:bookmarkStart w:id="17" w:name="_Toc490569122"/>
      <w:r>
        <w:t>Otros principios</w:t>
      </w:r>
      <w:bookmarkEnd w:id="17"/>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El diseño de componentes debe ser altamente cohesivo</w:t>
      </w:r>
      <w:r w:rsidRPr="00187E41">
        <w:rPr>
          <w:rFonts w:ascii="Arial" w:eastAsia="Times New Roman" w:hAnsi="Arial" w:cs="Times New Roman"/>
          <w:szCs w:val="24"/>
        </w:rPr>
        <w:t>.- No sobrecargar los componentes añadiendo funcionalidad mezclada o no relacionado. Por ejemplo, evitar mezclar lógica de acceso a datos con lógica de negocio perteneciente al modelo del dominio. Cuando la funcionalidad es cohesiva, entonces podemos crear ensamblados/</w:t>
      </w:r>
      <w:proofErr w:type="spellStart"/>
      <w:r w:rsidRPr="00187E41">
        <w:rPr>
          <w:rFonts w:ascii="Arial" w:eastAsia="Times New Roman" w:hAnsi="Arial" w:cs="Times New Roman"/>
          <w:szCs w:val="24"/>
        </w:rPr>
        <w:t>assemblies</w:t>
      </w:r>
      <w:proofErr w:type="spellEnd"/>
      <w:r w:rsidRPr="00187E41">
        <w:rPr>
          <w:rFonts w:ascii="Arial" w:eastAsia="Times New Roman" w:hAnsi="Arial" w:cs="Times New Roman"/>
          <w:szCs w:val="24"/>
        </w:rPr>
        <w:t xml:space="preserve"> que contengan más de un componente y situar los componentes en las capas apropiadas de la aplicación. Este principio está por lo tanto muy relacionado con el Patrón "N-Capas" y con el principio de "Única responsabilidad".</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Mantener el código transversal abstraído de la lógica específica de la aplicación</w:t>
      </w:r>
      <w:r w:rsidRPr="00187E41">
        <w:rPr>
          <w:rFonts w:ascii="Arial" w:eastAsia="Times New Roman" w:hAnsi="Arial" w:cs="Times New Roman"/>
          <w:szCs w:val="24"/>
        </w:rPr>
        <w:t xml:space="preserve">.- El código transversal se refiere a código de aspectos horizontales, cosas como la seguridad, gestión de operaciones, </w:t>
      </w:r>
      <w:proofErr w:type="spellStart"/>
      <w:r w:rsidRPr="00187E41">
        <w:rPr>
          <w:rFonts w:ascii="Arial" w:eastAsia="Times New Roman" w:hAnsi="Arial" w:cs="Times New Roman"/>
          <w:szCs w:val="24"/>
        </w:rPr>
        <w:t>logging</w:t>
      </w:r>
      <w:proofErr w:type="spellEnd"/>
      <w:r w:rsidRPr="00187E41">
        <w:rPr>
          <w:rFonts w:ascii="Arial" w:eastAsia="Times New Roman" w:hAnsi="Arial" w:cs="Times New Roman"/>
          <w:szCs w:val="24"/>
        </w:rPr>
        <w:t>, instrumentalización, etc. La mezcla de este tipo de código con la implementación específica de la aplicación puede dar lugar a diseños que sean en el futuro muy difíciles de extender o mantener. Relacionado con principio está el AOP (</w:t>
      </w:r>
      <w:proofErr w:type="spellStart"/>
      <w:r w:rsidRPr="00187E41">
        <w:rPr>
          <w:rFonts w:ascii="Arial" w:eastAsia="Times New Roman" w:hAnsi="Arial" w:cs="Times New Roman"/>
          <w:szCs w:val="24"/>
        </w:rPr>
        <w:t>Aspect</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Oriented</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Programming</w:t>
      </w:r>
      <w:proofErr w:type="spellEnd"/>
      <w:r w:rsidRPr="00187E41">
        <w:rPr>
          <w:rFonts w:ascii="Arial" w:eastAsia="Times New Roman" w:hAnsi="Arial" w:cs="Times New Roman"/>
          <w:szCs w:val="24"/>
        </w:rPr>
        <w:t>).</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Separación de preocupaciones / Responsabilidades</w:t>
      </w:r>
      <w:r w:rsidRPr="00187E41">
        <w:rPr>
          <w:rFonts w:ascii="Arial" w:eastAsia="Times New Roman" w:hAnsi="Arial" w:cs="Times New Roman"/>
          <w:szCs w:val="24"/>
        </w:rPr>
        <w:t>.- Dividir la aplicación en distintas partes minimizando las funcionalidades superpuestas entre dichas partes. El factor fundamental es minimizar los puntos de interacción para conseguir una alta cohesión y un bajo acoplamiento, sin embargo, separar la funcionalidad en las fronteras equivocadas puede resultar en un grado de acoplamiento alto y complejidad entre las características del sistema.</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lastRenderedPageBreak/>
        <w:t>No repetirse</w:t>
      </w:r>
      <w:r w:rsidRPr="00187E41">
        <w:rPr>
          <w:rFonts w:ascii="Arial" w:eastAsia="Times New Roman" w:hAnsi="Arial" w:cs="Times New Roman"/>
          <w:szCs w:val="24"/>
        </w:rPr>
        <w:t>.- Se debe especificar la "intensión" en un único sitio en el sistema. Por ejemplo, en términos del diseño  de una aplicación, una funcionalidad específica se debe implementar en un único componente; esta misma funcionalidad no debe estar implementada en otros componentes.</w:t>
      </w:r>
    </w:p>
    <w:p w:rsidR="00187E41" w:rsidRPr="00187E41" w:rsidRDefault="00187E41" w:rsidP="00187E41">
      <w:pPr>
        <w:autoSpaceDE w:val="0"/>
        <w:autoSpaceDN w:val="0"/>
        <w:adjustRightInd w:val="0"/>
        <w:spacing w:after="0" w:line="240" w:lineRule="auto"/>
        <w:jc w:val="both"/>
        <w:rPr>
          <w:rFonts w:ascii="Arial" w:eastAsia="Times New Roman" w:hAnsi="Arial" w:cs="Times New Roman"/>
          <w:szCs w:val="24"/>
        </w:rPr>
      </w:pPr>
    </w:p>
    <w:p w:rsidR="00187E41" w:rsidRPr="00187E41" w:rsidRDefault="00187E41" w:rsidP="00187E41">
      <w:pPr>
        <w:pStyle w:val="Prrafodelista"/>
        <w:numPr>
          <w:ilvl w:val="0"/>
          <w:numId w:val="21"/>
        </w:numPr>
        <w:autoSpaceDE w:val="0"/>
        <w:autoSpaceDN w:val="0"/>
        <w:adjustRightInd w:val="0"/>
        <w:spacing w:after="0" w:line="240" w:lineRule="auto"/>
        <w:jc w:val="both"/>
        <w:rPr>
          <w:rFonts w:ascii="Arial" w:eastAsia="Times New Roman" w:hAnsi="Arial" w:cs="Times New Roman"/>
          <w:szCs w:val="24"/>
        </w:rPr>
      </w:pPr>
      <w:r w:rsidRPr="00187E41">
        <w:rPr>
          <w:rFonts w:ascii="Arial" w:eastAsia="Times New Roman" w:hAnsi="Arial" w:cs="Times New Roman"/>
          <w:b/>
          <w:szCs w:val="24"/>
        </w:rPr>
        <w:t>Minimizar el diseño de arriba abajo</w:t>
      </w:r>
      <w:r w:rsidRPr="00187E41">
        <w:rPr>
          <w:rFonts w:ascii="Arial" w:eastAsia="Times New Roman" w:hAnsi="Arial" w:cs="Times New Roman"/>
          <w:szCs w:val="24"/>
        </w:rPr>
        <w:t>.- Diseñar solamente lo que es necesario, no realizar sobre ingenierías y evitar el efecto YAGNI (En inglés-</w:t>
      </w:r>
      <w:proofErr w:type="spellStart"/>
      <w:r w:rsidRPr="00187E41">
        <w:rPr>
          <w:rFonts w:ascii="Arial" w:eastAsia="Times New Roman" w:hAnsi="Arial" w:cs="Times New Roman"/>
          <w:szCs w:val="24"/>
        </w:rPr>
        <w:t>slabg</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You</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Ain't</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Gonna</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Need</w:t>
      </w:r>
      <w:proofErr w:type="spellEnd"/>
      <w:r w:rsidRPr="00187E41">
        <w:rPr>
          <w:rFonts w:ascii="Arial" w:eastAsia="Times New Roman" w:hAnsi="Arial" w:cs="Times New Roman"/>
          <w:szCs w:val="24"/>
        </w:rPr>
        <w:t xml:space="preserve"> </w:t>
      </w:r>
      <w:proofErr w:type="spellStart"/>
      <w:r w:rsidRPr="00187E41">
        <w:rPr>
          <w:rFonts w:ascii="Arial" w:eastAsia="Times New Roman" w:hAnsi="Arial" w:cs="Times New Roman"/>
          <w:szCs w:val="24"/>
        </w:rPr>
        <w:t>It</w:t>
      </w:r>
      <w:proofErr w:type="spellEnd"/>
      <w:r w:rsidRPr="00187E41">
        <w:rPr>
          <w:rFonts w:ascii="Arial" w:eastAsia="Times New Roman" w:hAnsi="Arial" w:cs="Times New Roman"/>
          <w:szCs w:val="24"/>
        </w:rPr>
        <w:t>).</w:t>
      </w:r>
    </w:p>
    <w:p w:rsidR="00187E41" w:rsidRDefault="00187E41" w:rsidP="006866BE">
      <w:pPr>
        <w:rPr>
          <w:rFonts w:ascii="Arial" w:hAnsi="Arial" w:cs="Arial"/>
          <w:b/>
          <w:bCs/>
          <w:color w:val="000000"/>
          <w:sz w:val="20"/>
          <w:szCs w:val="20"/>
        </w:rPr>
      </w:pPr>
    </w:p>
    <w:p w:rsidR="000D252D" w:rsidRPr="000D252D" w:rsidRDefault="000D252D" w:rsidP="00E15518">
      <w:pPr>
        <w:pStyle w:val="Ttulo2"/>
      </w:pPr>
      <w:bookmarkStart w:id="18" w:name="_Toc490569123"/>
      <w:r w:rsidRPr="000D252D">
        <w:t>Orientado a una arquitectura empresarial</w:t>
      </w:r>
      <w:bookmarkEnd w:id="18"/>
      <w:r w:rsidRPr="000D252D">
        <w:t xml:space="preserve"> </w:t>
      </w:r>
    </w:p>
    <w:p w:rsidR="001F24C3" w:rsidRDefault="000D252D" w:rsidP="001F24C3">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A continuación se describen cada uno de los principios: </w:t>
      </w:r>
    </w:p>
    <w:p w:rsidR="00E15518" w:rsidRDefault="00E15518" w:rsidP="001F24C3">
      <w:pPr>
        <w:autoSpaceDE w:val="0"/>
        <w:autoSpaceDN w:val="0"/>
        <w:adjustRightInd w:val="0"/>
        <w:spacing w:after="0" w:line="240" w:lineRule="auto"/>
        <w:rPr>
          <w:rFonts w:ascii="Arial" w:hAnsi="Arial" w:cs="Arial"/>
          <w:color w:val="000000"/>
          <w:sz w:val="20"/>
          <w:szCs w:val="20"/>
        </w:rPr>
      </w:pPr>
    </w:p>
    <w:p w:rsidR="001F24C3" w:rsidRDefault="000D252D" w:rsidP="00907B53">
      <w:pPr>
        <w:autoSpaceDE w:val="0"/>
        <w:autoSpaceDN w:val="0"/>
        <w:adjustRightInd w:val="0"/>
        <w:spacing w:after="0" w:line="240" w:lineRule="auto"/>
        <w:jc w:val="both"/>
        <w:rPr>
          <w:rFonts w:ascii="Arial" w:hAnsi="Arial" w:cs="Arial"/>
          <w:color w:val="000000"/>
          <w:sz w:val="20"/>
          <w:szCs w:val="20"/>
        </w:rPr>
      </w:pPr>
      <w:bookmarkStart w:id="19" w:name="_Toc490569124"/>
      <w:r w:rsidRPr="00E15518">
        <w:rPr>
          <w:rStyle w:val="Ttulo3Car"/>
        </w:rPr>
        <w:t>Comprensible</w:t>
      </w:r>
      <w:bookmarkEnd w:id="19"/>
      <w:r w:rsidRPr="000D252D">
        <w:rPr>
          <w:rFonts w:ascii="Arial" w:hAnsi="Arial" w:cs="Arial"/>
          <w:color w:val="000000"/>
          <w:sz w:val="20"/>
          <w:szCs w:val="20"/>
        </w:rPr>
        <w:t xml:space="preserve">: </w:t>
      </w:r>
      <w:r w:rsidRPr="00907B53">
        <w:rPr>
          <w:rFonts w:ascii="Arial" w:eastAsia="Times New Roman" w:hAnsi="Arial" w:cs="Times New Roman"/>
          <w:szCs w:val="24"/>
        </w:rPr>
        <w:t>los principios subyacentes pueden ser captados y comprendidos por las personas en toda la organización de forma rápida. La intención del principio es claro y sin ambigüedades, de manera que violaciones, ya sea intencional o no, se reducen al mínimo.</w:t>
      </w:r>
    </w:p>
    <w:p w:rsidR="000D252D" w:rsidRPr="000D252D" w:rsidRDefault="000D252D" w:rsidP="001F24C3">
      <w:pPr>
        <w:autoSpaceDE w:val="0"/>
        <w:autoSpaceDN w:val="0"/>
        <w:adjustRightInd w:val="0"/>
        <w:spacing w:after="0" w:line="240" w:lineRule="auto"/>
        <w:rPr>
          <w:rFonts w:ascii="Arial" w:hAnsi="Arial" w:cs="Arial"/>
          <w:color w:val="000000"/>
          <w:sz w:val="20"/>
          <w:szCs w:val="20"/>
        </w:rPr>
      </w:pPr>
      <w:r w:rsidRPr="000D252D">
        <w:rPr>
          <w:rFonts w:ascii="Arial" w:hAnsi="Arial" w:cs="Arial"/>
          <w:color w:val="000000"/>
          <w:sz w:val="20"/>
          <w:szCs w:val="20"/>
        </w:rPr>
        <w:t xml:space="preserve"> </w:t>
      </w:r>
    </w:p>
    <w:p w:rsidR="000D252D" w:rsidRPr="000D252D" w:rsidRDefault="000D252D" w:rsidP="00907B53">
      <w:pPr>
        <w:autoSpaceDE w:val="0"/>
        <w:autoSpaceDN w:val="0"/>
        <w:adjustRightInd w:val="0"/>
        <w:spacing w:after="140" w:line="240" w:lineRule="auto"/>
        <w:jc w:val="both"/>
        <w:rPr>
          <w:rFonts w:ascii="Arial" w:hAnsi="Arial" w:cs="Arial"/>
          <w:color w:val="000000"/>
          <w:sz w:val="20"/>
          <w:szCs w:val="20"/>
        </w:rPr>
      </w:pPr>
      <w:bookmarkStart w:id="20" w:name="_Toc490569125"/>
      <w:r w:rsidRPr="00E15518">
        <w:rPr>
          <w:rStyle w:val="Ttulo3Car"/>
        </w:rPr>
        <w:t>Robusto</w:t>
      </w:r>
      <w:bookmarkEnd w:id="20"/>
      <w:r w:rsidRPr="000D252D">
        <w:rPr>
          <w:rFonts w:ascii="Arial" w:hAnsi="Arial" w:cs="Arial"/>
          <w:color w:val="000000"/>
          <w:sz w:val="20"/>
          <w:szCs w:val="20"/>
        </w:rPr>
        <w:t xml:space="preserve">: </w:t>
      </w:r>
      <w:r w:rsidRPr="00907B53">
        <w:rPr>
          <w:rFonts w:ascii="Arial" w:eastAsia="Times New Roman" w:hAnsi="Arial" w:cs="Times New Roman"/>
          <w:szCs w:val="24"/>
        </w:rPr>
        <w:t>permitir a las decisiones de buena calidad sobre las arquitecturas y los planes que se hagan, las políticas y normas de obligado cumplimiento que se creen. Cada principio debe ser lo suficientemente definitivo y preciso para apoyar la toma de decisiones coherentes en situaciones complejas y potencialmente controversiales.</w:t>
      </w:r>
      <w:r w:rsidRPr="000D252D">
        <w:rPr>
          <w:rFonts w:ascii="Arial" w:hAnsi="Arial" w:cs="Arial"/>
          <w:color w:val="000000"/>
          <w:sz w:val="20"/>
          <w:szCs w:val="20"/>
        </w:rPr>
        <w:t xml:space="preserve"> </w:t>
      </w:r>
    </w:p>
    <w:p w:rsidR="000D252D" w:rsidRPr="000D252D" w:rsidRDefault="000D252D" w:rsidP="00907B53">
      <w:pPr>
        <w:autoSpaceDE w:val="0"/>
        <w:autoSpaceDN w:val="0"/>
        <w:adjustRightInd w:val="0"/>
        <w:spacing w:after="140" w:line="240" w:lineRule="auto"/>
        <w:jc w:val="both"/>
        <w:rPr>
          <w:rFonts w:ascii="Arial" w:hAnsi="Arial" w:cs="Arial"/>
          <w:color w:val="000000"/>
          <w:sz w:val="20"/>
          <w:szCs w:val="20"/>
        </w:rPr>
      </w:pPr>
      <w:bookmarkStart w:id="21" w:name="_Toc490569126"/>
      <w:r w:rsidRPr="00E15518">
        <w:rPr>
          <w:rStyle w:val="Ttulo3Car"/>
        </w:rPr>
        <w:t>Completo</w:t>
      </w:r>
      <w:bookmarkEnd w:id="21"/>
      <w:r w:rsidRPr="000D252D">
        <w:rPr>
          <w:rFonts w:ascii="Arial" w:hAnsi="Arial" w:cs="Arial"/>
          <w:color w:val="000000"/>
          <w:sz w:val="20"/>
          <w:szCs w:val="20"/>
        </w:rPr>
        <w:t xml:space="preserve">: </w:t>
      </w:r>
      <w:r w:rsidRPr="00907B53">
        <w:rPr>
          <w:rFonts w:ascii="Arial" w:eastAsia="Times New Roman" w:hAnsi="Arial" w:cs="Times New Roman"/>
          <w:szCs w:val="24"/>
        </w:rPr>
        <w:t>todo principio potencialmente importante que rige la gestión de la información y la tecnología para la organización es definido. Los principios cubren cada situación percibida.</w:t>
      </w:r>
      <w:r w:rsidRPr="000D252D">
        <w:rPr>
          <w:rFonts w:ascii="Arial" w:hAnsi="Arial" w:cs="Arial"/>
          <w:color w:val="000000"/>
          <w:sz w:val="20"/>
          <w:szCs w:val="20"/>
        </w:rPr>
        <w:t xml:space="preserve"> </w:t>
      </w:r>
    </w:p>
    <w:p w:rsidR="000D252D" w:rsidRDefault="000D252D" w:rsidP="00907B53">
      <w:pPr>
        <w:autoSpaceDE w:val="0"/>
        <w:autoSpaceDN w:val="0"/>
        <w:adjustRightInd w:val="0"/>
        <w:spacing w:after="0" w:line="240" w:lineRule="auto"/>
        <w:jc w:val="both"/>
        <w:rPr>
          <w:rFonts w:ascii="Arial" w:hAnsi="Arial" w:cs="Arial"/>
          <w:color w:val="000000"/>
          <w:sz w:val="20"/>
          <w:szCs w:val="20"/>
        </w:rPr>
      </w:pPr>
      <w:bookmarkStart w:id="22" w:name="_Toc490569127"/>
      <w:r w:rsidRPr="00E15518">
        <w:rPr>
          <w:rStyle w:val="Ttulo3Car"/>
        </w:rPr>
        <w:t>Consistente</w:t>
      </w:r>
      <w:bookmarkEnd w:id="22"/>
      <w:r w:rsidRPr="000D252D">
        <w:rPr>
          <w:rFonts w:ascii="Arial" w:hAnsi="Arial" w:cs="Arial"/>
          <w:color w:val="000000"/>
          <w:sz w:val="20"/>
          <w:szCs w:val="20"/>
        </w:rPr>
        <w:t xml:space="preserve">: </w:t>
      </w:r>
      <w:r w:rsidRPr="00907B53">
        <w:rPr>
          <w:rFonts w:ascii="Arial" w:eastAsia="Times New Roman" w:hAnsi="Arial" w:cs="Times New Roman"/>
          <w:szCs w:val="24"/>
        </w:rPr>
        <w:t xml:space="preserve">la estricta adhesión a un principio puede requerir una interpretación libre de otro principio. El conjunto de principios debe ser expresado de una manera que permite un equilibrio de interpretaciones. Los principios no deben estar en </w:t>
      </w:r>
      <w:r w:rsidR="001F24C3" w:rsidRPr="00907B53">
        <w:rPr>
          <w:rFonts w:ascii="Arial" w:eastAsia="Times New Roman" w:hAnsi="Arial" w:cs="Times New Roman"/>
          <w:szCs w:val="24"/>
        </w:rPr>
        <w:t xml:space="preserve"> </w:t>
      </w:r>
      <w:r w:rsidRPr="00907B53">
        <w:rPr>
          <w:rFonts w:ascii="Arial" w:eastAsia="Times New Roman" w:hAnsi="Arial" w:cs="Times New Roman"/>
          <w:szCs w:val="24"/>
        </w:rPr>
        <w:t>contradicción con el punto en el que se adhiere a un principio que violaría la esencia de otro. Cada palabra en un principio debe elegirse cuidadosamente para permitir una interpretación consistente pero flexible.</w:t>
      </w:r>
      <w:r w:rsidRPr="000D252D">
        <w:rPr>
          <w:rFonts w:ascii="Arial" w:hAnsi="Arial" w:cs="Arial"/>
          <w:color w:val="000000"/>
          <w:sz w:val="20"/>
          <w:szCs w:val="20"/>
        </w:rPr>
        <w:t xml:space="preserve"> </w:t>
      </w:r>
    </w:p>
    <w:p w:rsidR="001F24C3" w:rsidRPr="000D252D" w:rsidRDefault="001F24C3" w:rsidP="001F24C3">
      <w:pPr>
        <w:autoSpaceDE w:val="0"/>
        <w:autoSpaceDN w:val="0"/>
        <w:adjustRightInd w:val="0"/>
        <w:spacing w:after="0" w:line="240" w:lineRule="auto"/>
        <w:rPr>
          <w:rFonts w:ascii="Arial" w:hAnsi="Arial" w:cs="Arial"/>
          <w:color w:val="000000"/>
          <w:sz w:val="20"/>
          <w:szCs w:val="20"/>
        </w:rPr>
      </w:pPr>
    </w:p>
    <w:p w:rsidR="000D252D" w:rsidRPr="000D252D" w:rsidRDefault="000D252D" w:rsidP="00907B53">
      <w:pPr>
        <w:autoSpaceDE w:val="0"/>
        <w:autoSpaceDN w:val="0"/>
        <w:adjustRightInd w:val="0"/>
        <w:spacing w:after="0" w:line="240" w:lineRule="auto"/>
        <w:jc w:val="both"/>
        <w:rPr>
          <w:rFonts w:ascii="Arial" w:hAnsi="Arial" w:cs="Arial"/>
          <w:color w:val="000000"/>
          <w:sz w:val="20"/>
          <w:szCs w:val="20"/>
        </w:rPr>
      </w:pPr>
      <w:bookmarkStart w:id="23" w:name="_Toc490569128"/>
      <w:r w:rsidRPr="00E15518">
        <w:rPr>
          <w:rStyle w:val="Ttulo3Car"/>
        </w:rPr>
        <w:t>Estable</w:t>
      </w:r>
      <w:bookmarkEnd w:id="23"/>
      <w:r w:rsidRPr="000D252D">
        <w:rPr>
          <w:rFonts w:ascii="Arial" w:hAnsi="Arial" w:cs="Arial"/>
          <w:color w:val="000000"/>
          <w:sz w:val="20"/>
          <w:szCs w:val="20"/>
        </w:rPr>
        <w:t xml:space="preserve">: </w:t>
      </w:r>
      <w:r w:rsidRPr="00907B53">
        <w:rPr>
          <w:rFonts w:ascii="Arial" w:eastAsia="Times New Roman" w:hAnsi="Arial" w:cs="Times New Roman"/>
          <w:szCs w:val="24"/>
        </w:rPr>
        <w:t>los principios deben ser duraderos, pero capaz de adaptarse a los cambios. Un proceso de enmienda debe ser establecido para añadir, eliminar o alterar los principios después de haber sido ratificados inicialmente.</w:t>
      </w:r>
      <w:r w:rsidRPr="000D252D">
        <w:rPr>
          <w:rFonts w:ascii="Arial" w:hAnsi="Arial" w:cs="Arial"/>
          <w:color w:val="000000"/>
          <w:sz w:val="20"/>
          <w:szCs w:val="20"/>
        </w:rPr>
        <w:t xml:space="preserve"> </w:t>
      </w:r>
    </w:p>
    <w:p w:rsidR="00BE3C54" w:rsidRDefault="00BE3C54" w:rsidP="006866BE"/>
    <w:p w:rsidR="00907B53" w:rsidRDefault="00907B53" w:rsidP="006866BE"/>
    <w:p w:rsidR="00BE3C54" w:rsidRPr="00BE3C54" w:rsidRDefault="00BE3C54" w:rsidP="00E15518">
      <w:pPr>
        <w:pStyle w:val="Ttulo2"/>
      </w:pPr>
      <w:bookmarkStart w:id="24" w:name="_Toc490569129"/>
      <w:r w:rsidRPr="00BE3C54">
        <w:t>Patrones de Diseño</w:t>
      </w:r>
      <w:bookmarkEnd w:id="24"/>
      <w:r w:rsidRPr="00BE3C54">
        <w:t xml:space="preserve"> </w:t>
      </w:r>
    </w:p>
    <w:p w:rsidR="001F24C3" w:rsidRPr="00907B53"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A lo largo de la arquitectura se utilizan diversos patrones de diseño, los cuales se enumeran en este apartado</w:t>
      </w:r>
      <w:r w:rsidR="00907B53">
        <w:rPr>
          <w:rFonts w:ascii="Arial" w:eastAsia="Times New Roman" w:hAnsi="Arial" w:cs="Times New Roman"/>
          <w:szCs w:val="24"/>
        </w:rPr>
        <w:t>:</w:t>
      </w:r>
    </w:p>
    <w:p w:rsidR="001F24C3" w:rsidRDefault="001F24C3" w:rsidP="00BE3C54">
      <w:pPr>
        <w:autoSpaceDE w:val="0"/>
        <w:autoSpaceDN w:val="0"/>
        <w:adjustRightInd w:val="0"/>
        <w:spacing w:after="0" w:line="240" w:lineRule="auto"/>
        <w:rPr>
          <w:rFonts w:ascii="Arial" w:hAnsi="Arial" w:cs="Arial"/>
          <w:color w:val="000000"/>
          <w:sz w:val="20"/>
          <w:szCs w:val="20"/>
        </w:rPr>
      </w:pPr>
    </w:p>
    <w:p w:rsidR="00E15518" w:rsidRDefault="00E15518" w:rsidP="00BE3C54">
      <w:pPr>
        <w:autoSpaceDE w:val="0"/>
        <w:autoSpaceDN w:val="0"/>
        <w:adjustRightInd w:val="0"/>
        <w:spacing w:after="0" w:line="240" w:lineRule="auto"/>
        <w:rPr>
          <w:rFonts w:ascii="Arial" w:hAnsi="Arial" w:cs="Arial"/>
          <w:color w:val="000000"/>
          <w:sz w:val="20"/>
          <w:szCs w:val="20"/>
        </w:rPr>
      </w:pPr>
    </w:p>
    <w:p w:rsidR="00BE3C54" w:rsidRPr="00BE3C54" w:rsidRDefault="00BE3C54" w:rsidP="00E15518">
      <w:pPr>
        <w:pStyle w:val="Ttulo3"/>
      </w:pPr>
      <w:bookmarkStart w:id="25" w:name="_Toc490569130"/>
      <w:proofErr w:type="spellStart"/>
      <w:r w:rsidRPr="00BE3C54">
        <w:t>Service</w:t>
      </w:r>
      <w:proofErr w:type="spellEnd"/>
      <w:r w:rsidRPr="00BE3C54">
        <w:t xml:space="preserve"> </w:t>
      </w:r>
      <w:proofErr w:type="spellStart"/>
      <w:r w:rsidRPr="00BE3C54">
        <w:t>Façade</w:t>
      </w:r>
      <w:bookmarkEnd w:id="25"/>
      <w:proofErr w:type="spellEnd"/>
      <w:r w:rsidRPr="00BE3C54">
        <w:t xml:space="preserve"> </w:t>
      </w:r>
    </w:p>
    <w:p w:rsidR="001F24C3" w:rsidRPr="00B95A3C" w:rsidRDefault="00BE3C54" w:rsidP="00B95A3C">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El patrón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es usado para controlar o hacer de fachada que coordine múltiples “</w:t>
      </w:r>
      <w:proofErr w:type="spellStart"/>
      <w:r w:rsidRPr="00907B53">
        <w:rPr>
          <w:rFonts w:ascii="Arial" w:eastAsia="Times New Roman" w:hAnsi="Arial" w:cs="Times New Roman"/>
          <w:szCs w:val="24"/>
        </w:rPr>
        <w:t>Session</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El servicio de la aplicación es usado para aislar la capa de presentación de la capa de negocio, los parámetros del </w:t>
      </w:r>
      <w:proofErr w:type="spellStart"/>
      <w:r w:rsidRPr="00907B53">
        <w:rPr>
          <w:rFonts w:ascii="Arial" w:eastAsia="Times New Roman" w:hAnsi="Arial" w:cs="Times New Roman"/>
          <w:szCs w:val="24"/>
        </w:rPr>
        <w:t>service</w:t>
      </w:r>
      <w:proofErr w:type="spellEnd"/>
      <w:r w:rsidRPr="00907B53">
        <w:rPr>
          <w:rFonts w:ascii="Arial" w:eastAsia="Times New Roman" w:hAnsi="Arial" w:cs="Times New Roman"/>
          <w:szCs w:val="24"/>
        </w:rPr>
        <w:t xml:space="preserve"> </w:t>
      </w:r>
      <w:proofErr w:type="spellStart"/>
      <w:r w:rsidRPr="00907B53">
        <w:rPr>
          <w:rFonts w:ascii="Arial" w:eastAsia="Times New Roman" w:hAnsi="Arial" w:cs="Times New Roman"/>
          <w:szCs w:val="24"/>
        </w:rPr>
        <w:t>façade</w:t>
      </w:r>
      <w:proofErr w:type="spellEnd"/>
      <w:r w:rsidRPr="00907B53">
        <w:rPr>
          <w:rFonts w:ascii="Arial" w:eastAsia="Times New Roman" w:hAnsi="Arial" w:cs="Times New Roman"/>
          <w:szCs w:val="24"/>
        </w:rPr>
        <w:t xml:space="preserve"> son los primitivos o Data Transfer. </w:t>
      </w:r>
    </w:p>
    <w:p w:rsidR="001F24C3" w:rsidRPr="00BE3C54" w:rsidRDefault="001F24C3" w:rsidP="00BE3C54">
      <w:pPr>
        <w:autoSpaceDE w:val="0"/>
        <w:autoSpaceDN w:val="0"/>
        <w:adjustRightInd w:val="0"/>
        <w:spacing w:after="0" w:line="240" w:lineRule="auto"/>
        <w:rPr>
          <w:rFonts w:ascii="Arial" w:hAnsi="Arial" w:cs="Arial"/>
          <w:color w:val="000000"/>
          <w:sz w:val="20"/>
          <w:szCs w:val="20"/>
        </w:rPr>
      </w:pPr>
    </w:p>
    <w:p w:rsidR="00BE3C54" w:rsidRPr="00BE3C54" w:rsidRDefault="00BE3C54" w:rsidP="00E15518">
      <w:pPr>
        <w:pStyle w:val="Ttulo3"/>
      </w:pPr>
      <w:bookmarkStart w:id="26" w:name="_Toc490569131"/>
      <w:r w:rsidRPr="00BE3C54">
        <w:t xml:space="preserve">Data Access </w:t>
      </w:r>
      <w:proofErr w:type="spellStart"/>
      <w:r w:rsidRPr="00BE3C54">
        <w:t>Object</w:t>
      </w:r>
      <w:bookmarkEnd w:id="26"/>
      <w:proofErr w:type="spellEnd"/>
      <w:r w:rsidRPr="00BE3C54">
        <w:t xml:space="preserve"> </w:t>
      </w:r>
    </w:p>
    <w:p w:rsidR="00BE3C54" w:rsidRPr="00907B53"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Patrón de centralización y normalización de acceso a datos, ya sea para acceso a base de datos o a sistemas externos. Para acceso a base de datos, implementa métodos CRUD, permitiendo la manipulación de entidades en base de datos. </w:t>
      </w:r>
    </w:p>
    <w:p w:rsidR="001F24C3" w:rsidRPr="00BE3C54" w:rsidRDefault="001F24C3" w:rsidP="00BE3C54">
      <w:pPr>
        <w:autoSpaceDE w:val="0"/>
        <w:autoSpaceDN w:val="0"/>
        <w:adjustRightInd w:val="0"/>
        <w:spacing w:after="0" w:line="240" w:lineRule="auto"/>
        <w:rPr>
          <w:rFonts w:ascii="Arial" w:hAnsi="Arial" w:cs="Arial"/>
          <w:color w:val="000000"/>
          <w:sz w:val="20"/>
          <w:szCs w:val="20"/>
        </w:rPr>
      </w:pPr>
    </w:p>
    <w:p w:rsidR="00BE3C54" w:rsidRPr="00BE3C54" w:rsidRDefault="00BE3C54" w:rsidP="00E15518">
      <w:pPr>
        <w:pStyle w:val="Ttulo3"/>
      </w:pPr>
      <w:bookmarkStart w:id="27" w:name="_Toc490569132"/>
      <w:r w:rsidRPr="00BE3C54">
        <w:t xml:space="preserve">Data Transfer </w:t>
      </w:r>
      <w:proofErr w:type="spellStart"/>
      <w:r w:rsidRPr="00BE3C54">
        <w:t>Object</w:t>
      </w:r>
      <w:bookmarkEnd w:id="27"/>
      <w:proofErr w:type="spellEnd"/>
      <w:r w:rsidRPr="00BE3C54">
        <w:t xml:space="preserve"> </w:t>
      </w:r>
    </w:p>
    <w:p w:rsidR="00BE3C54" w:rsidRPr="00907B53"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Este patrón permite estructurar la información de negocio y técnica a transferir entre componentes. Los objetos DTO corresponden a contenedores de información y no presenta lógica de negocio.</w:t>
      </w:r>
    </w:p>
    <w:p w:rsidR="00E15518" w:rsidRDefault="00E15518" w:rsidP="00E15518"/>
    <w:p w:rsidR="00BE3C54" w:rsidRPr="00BE3C54" w:rsidRDefault="00BE3C54" w:rsidP="00E15518">
      <w:pPr>
        <w:pStyle w:val="Ttulo2"/>
      </w:pPr>
      <w:bookmarkStart w:id="28" w:name="_Toc490569133"/>
      <w:r w:rsidRPr="00BE3C54">
        <w:t>Componentes de la Arquitectura de Software</w:t>
      </w:r>
      <w:bookmarkEnd w:id="28"/>
      <w:r w:rsidRPr="00BE3C54">
        <w:t xml:space="preserve"> </w:t>
      </w:r>
    </w:p>
    <w:p w:rsidR="00BE3C54" w:rsidRDefault="00BE3C54"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el proyecto de construcción del </w:t>
      </w:r>
      <w:r w:rsidR="001F24C3" w:rsidRPr="00907B53">
        <w:rPr>
          <w:rFonts w:ascii="Arial" w:eastAsia="Times New Roman" w:hAnsi="Arial" w:cs="Times New Roman"/>
          <w:szCs w:val="24"/>
        </w:rPr>
        <w:t xml:space="preserve">Módulo de registro de la </w:t>
      </w:r>
      <w:r w:rsidR="00153836">
        <w:rPr>
          <w:rFonts w:ascii="Arial" w:eastAsia="Times New Roman" w:hAnsi="Arial" w:cs="Times New Roman"/>
          <w:szCs w:val="24"/>
        </w:rPr>
        <w:t>UIF</w:t>
      </w:r>
      <w:r w:rsidRPr="00907B53">
        <w:rPr>
          <w:rFonts w:ascii="Arial" w:eastAsia="Times New Roman" w:hAnsi="Arial" w:cs="Times New Roman"/>
          <w:szCs w:val="24"/>
        </w:rPr>
        <w:t xml:space="preserve"> se hará uso de los siguientes componentes presentados en el siguiente cuadro:</w:t>
      </w:r>
    </w:p>
    <w:p w:rsidR="00907B53" w:rsidRPr="00907B53" w:rsidRDefault="00907B53" w:rsidP="00907B53">
      <w:pPr>
        <w:autoSpaceDE w:val="0"/>
        <w:autoSpaceDN w:val="0"/>
        <w:adjustRightInd w:val="0"/>
        <w:spacing w:after="0" w:line="240" w:lineRule="auto"/>
        <w:jc w:val="both"/>
        <w:rPr>
          <w:rFonts w:ascii="Arial" w:eastAsia="Times New Roman" w:hAnsi="Arial" w:cs="Times New Roman"/>
          <w:szCs w:val="24"/>
        </w:rPr>
      </w:pPr>
    </w:p>
    <w:tbl>
      <w:tblPr>
        <w:tblW w:w="8946" w:type="dxa"/>
        <w:tblInd w:w="55" w:type="dxa"/>
        <w:tblCellMar>
          <w:left w:w="70" w:type="dxa"/>
          <w:right w:w="70" w:type="dxa"/>
        </w:tblCellMar>
        <w:tblLook w:val="04A0"/>
      </w:tblPr>
      <w:tblGrid>
        <w:gridCol w:w="1648"/>
        <w:gridCol w:w="1297"/>
        <w:gridCol w:w="1297"/>
        <w:gridCol w:w="4704"/>
      </w:tblGrid>
      <w:tr w:rsidR="00171454" w:rsidRPr="00171454" w:rsidTr="00171454">
        <w:trPr>
          <w:trHeight w:val="1545"/>
        </w:trPr>
        <w:tc>
          <w:tcPr>
            <w:tcW w:w="1648" w:type="dxa"/>
            <w:tcBorders>
              <w:top w:val="single" w:sz="8" w:space="0" w:color="auto"/>
              <w:left w:val="single" w:sz="8" w:space="0" w:color="auto"/>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Capa de la Arquitectura</w:t>
            </w:r>
          </w:p>
        </w:tc>
        <w:tc>
          <w:tcPr>
            <w:tcW w:w="1297" w:type="dxa"/>
            <w:tcBorders>
              <w:top w:val="single" w:sz="8" w:space="0" w:color="auto"/>
              <w:left w:val="nil"/>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Componentes de la Vista de Arquitectura de Referencia</w:t>
            </w:r>
          </w:p>
        </w:tc>
        <w:tc>
          <w:tcPr>
            <w:tcW w:w="1297" w:type="dxa"/>
            <w:tcBorders>
              <w:top w:val="single" w:sz="8" w:space="0" w:color="auto"/>
              <w:left w:val="nil"/>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Componentes de la Vista de Arquitectura Concreta</w:t>
            </w:r>
          </w:p>
        </w:tc>
        <w:tc>
          <w:tcPr>
            <w:tcW w:w="4704" w:type="dxa"/>
            <w:tcBorders>
              <w:top w:val="single" w:sz="8" w:space="0" w:color="auto"/>
              <w:left w:val="nil"/>
              <w:bottom w:val="single" w:sz="8" w:space="0" w:color="auto"/>
              <w:right w:val="single" w:sz="8" w:space="0" w:color="auto"/>
            </w:tcBorders>
            <w:shd w:val="clear" w:color="000000" w:fill="4F81BD"/>
            <w:vAlign w:val="center"/>
            <w:hideMark/>
          </w:tcPr>
          <w:p w:rsidR="00171454" w:rsidRPr="00171454" w:rsidRDefault="00171454" w:rsidP="00171454">
            <w:pPr>
              <w:spacing w:after="0" w:line="240" w:lineRule="auto"/>
              <w:jc w:val="center"/>
              <w:rPr>
                <w:rFonts w:ascii="Calibri" w:eastAsia="Times New Roman" w:hAnsi="Calibri" w:cs="Calibri"/>
                <w:b/>
                <w:bCs/>
                <w:color w:val="FFFFFF"/>
                <w:sz w:val="20"/>
                <w:szCs w:val="20"/>
                <w:lang w:eastAsia="es-PE"/>
              </w:rPr>
            </w:pPr>
            <w:r w:rsidRPr="00171454">
              <w:rPr>
                <w:rFonts w:ascii="Calibri" w:eastAsia="Times New Roman" w:hAnsi="Calibri" w:cs="Calibri"/>
                <w:b/>
                <w:bCs/>
                <w:color w:val="FFFFFF"/>
                <w:sz w:val="20"/>
                <w:szCs w:val="20"/>
                <w:lang w:eastAsia="es-PE"/>
              </w:rPr>
              <w:t>Explicación</w:t>
            </w:r>
          </w:p>
        </w:tc>
      </w:tr>
      <w:tr w:rsidR="00171454" w:rsidRPr="00171454" w:rsidTr="00171454">
        <w:trPr>
          <w:trHeight w:val="780"/>
        </w:trPr>
        <w:tc>
          <w:tcPr>
            <w:tcW w:w="1648"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Presentación</w:t>
            </w:r>
          </w:p>
        </w:tc>
        <w:tc>
          <w:tcPr>
            <w:tcW w:w="1297"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Interfaces graficas de usuario</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Tecnología ASP.net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Paginas </w:t>
            </w:r>
            <w:proofErr w:type="spellStart"/>
            <w:r w:rsidRPr="00171454">
              <w:rPr>
                <w:rFonts w:ascii="Calibri" w:eastAsia="Times New Roman" w:hAnsi="Calibri" w:cs="Calibri"/>
                <w:color w:val="000000"/>
                <w:sz w:val="20"/>
                <w:szCs w:val="20"/>
                <w:lang w:eastAsia="es-PE"/>
              </w:rPr>
              <w:t>aspx</w:t>
            </w:r>
            <w:proofErr w:type="spellEnd"/>
            <w:r w:rsidRPr="00171454">
              <w:rPr>
                <w:rFonts w:ascii="Calibri" w:eastAsia="Times New Roman" w:hAnsi="Calibri" w:cs="Calibri"/>
                <w:color w:val="000000"/>
                <w:sz w:val="20"/>
                <w:szCs w:val="20"/>
                <w:lang w:eastAsia="es-PE"/>
              </w:rPr>
              <w:t xml:space="preserve"> en donde los elementos los </w:t>
            </w:r>
            <w:proofErr w:type="spellStart"/>
            <w:r w:rsidRPr="00171454">
              <w:rPr>
                <w:rFonts w:ascii="Calibri" w:eastAsia="Times New Roman" w:hAnsi="Calibri" w:cs="Calibri"/>
                <w:color w:val="000000"/>
                <w:sz w:val="20"/>
                <w:szCs w:val="20"/>
                <w:lang w:eastAsia="es-PE"/>
              </w:rPr>
              <w:t>tabs</w:t>
            </w:r>
            <w:proofErr w:type="spellEnd"/>
            <w:r w:rsidRPr="00171454">
              <w:rPr>
                <w:rFonts w:ascii="Calibri" w:eastAsia="Times New Roman" w:hAnsi="Calibri" w:cs="Calibri"/>
                <w:color w:val="000000"/>
                <w:sz w:val="20"/>
                <w:szCs w:val="20"/>
                <w:lang w:eastAsia="es-PE"/>
              </w:rPr>
              <w:t xml:space="preserve"> </w:t>
            </w:r>
            <w:proofErr w:type="spellStart"/>
            <w:r w:rsidRPr="00171454">
              <w:rPr>
                <w:rFonts w:ascii="Calibri" w:eastAsia="Times New Roman" w:hAnsi="Calibri" w:cs="Calibri"/>
                <w:color w:val="000000"/>
                <w:sz w:val="20"/>
                <w:szCs w:val="20"/>
                <w:lang w:eastAsia="es-PE"/>
              </w:rPr>
              <w:t>asp</w:t>
            </w:r>
            <w:proofErr w:type="spellEnd"/>
            <w:r w:rsidRPr="00171454">
              <w:rPr>
                <w:rFonts w:ascii="Calibri" w:eastAsia="Times New Roman" w:hAnsi="Calibri" w:cs="Calibri"/>
                <w:color w:val="000000"/>
                <w:sz w:val="20"/>
                <w:szCs w:val="20"/>
                <w:lang w:eastAsia="es-PE"/>
              </w:rPr>
              <w:t xml:space="preserve"> están embebidos con las etiquetas </w:t>
            </w:r>
            <w:proofErr w:type="spellStart"/>
            <w:r w:rsidRPr="00171454">
              <w:rPr>
                <w:rFonts w:ascii="Calibri" w:eastAsia="Times New Roman" w:hAnsi="Calibri" w:cs="Calibri"/>
                <w:color w:val="000000"/>
                <w:sz w:val="20"/>
                <w:szCs w:val="20"/>
                <w:lang w:eastAsia="es-PE"/>
              </w:rPr>
              <w:t>html</w:t>
            </w:r>
            <w:proofErr w:type="spellEnd"/>
          </w:p>
        </w:tc>
      </w:tr>
      <w:tr w:rsidR="00171454" w:rsidRPr="00171454" w:rsidTr="00171454">
        <w:trPr>
          <w:trHeight w:val="780"/>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roofErr w:type="spellStart"/>
            <w:r w:rsidRPr="00171454">
              <w:rPr>
                <w:rFonts w:ascii="Calibri" w:eastAsia="Times New Roman" w:hAnsi="Calibri" w:cs="Calibri"/>
                <w:color w:val="000000"/>
                <w:sz w:val="20"/>
                <w:szCs w:val="20"/>
                <w:lang w:eastAsia="es-PE"/>
              </w:rPr>
              <w:t>Jquery</w:t>
            </w:r>
            <w:proofErr w:type="spellEnd"/>
            <w:r w:rsidRPr="00171454">
              <w:rPr>
                <w:rFonts w:ascii="Calibri" w:eastAsia="Times New Roman" w:hAnsi="Calibri" w:cs="Calibri"/>
                <w:color w:val="000000"/>
                <w:sz w:val="20"/>
                <w:szCs w:val="20"/>
                <w:lang w:eastAsia="es-PE"/>
              </w:rPr>
              <w:t xml:space="preserve">, </w:t>
            </w:r>
            <w:proofErr w:type="spellStart"/>
            <w:r w:rsidRPr="00171454">
              <w:rPr>
                <w:rFonts w:ascii="Calibri" w:eastAsia="Times New Roman" w:hAnsi="Calibri" w:cs="Calibri"/>
                <w:color w:val="000000"/>
                <w:sz w:val="20"/>
                <w:szCs w:val="20"/>
                <w:lang w:eastAsia="es-PE"/>
              </w:rPr>
              <w:t>bootstrap</w:t>
            </w:r>
            <w:proofErr w:type="spellEnd"/>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Framework </w:t>
            </w:r>
            <w:proofErr w:type="spellStart"/>
            <w:r w:rsidRPr="00171454">
              <w:rPr>
                <w:rFonts w:ascii="Calibri" w:eastAsia="Times New Roman" w:hAnsi="Calibri" w:cs="Calibri"/>
                <w:color w:val="000000"/>
                <w:sz w:val="20"/>
                <w:szCs w:val="20"/>
                <w:lang w:eastAsia="es-PE"/>
              </w:rPr>
              <w:t>javascript</w:t>
            </w:r>
            <w:proofErr w:type="spellEnd"/>
            <w:r w:rsidRPr="00171454">
              <w:rPr>
                <w:rFonts w:ascii="Calibri" w:eastAsia="Times New Roman" w:hAnsi="Calibri" w:cs="Calibri"/>
                <w:color w:val="000000"/>
                <w:sz w:val="20"/>
                <w:szCs w:val="20"/>
                <w:lang w:eastAsia="es-PE"/>
              </w:rPr>
              <w:t xml:space="preserve"> que permiten dar los estilos a las paginas </w:t>
            </w:r>
            <w:proofErr w:type="spellStart"/>
            <w:r w:rsidRPr="00171454">
              <w:rPr>
                <w:rFonts w:ascii="Calibri" w:eastAsia="Times New Roman" w:hAnsi="Calibri" w:cs="Calibri"/>
                <w:color w:val="000000"/>
                <w:sz w:val="20"/>
                <w:szCs w:val="20"/>
                <w:lang w:eastAsia="es-PE"/>
              </w:rPr>
              <w:t>aspx</w:t>
            </w:r>
            <w:proofErr w:type="spellEnd"/>
          </w:p>
        </w:tc>
      </w:tr>
      <w:tr w:rsidR="00171454" w:rsidRPr="00171454" w:rsidTr="00171454">
        <w:trPr>
          <w:trHeight w:val="1290"/>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Reportes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Tecnología ASP.net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Este componente es el responsable de utilizar información procedente de cualquier tipo de fuente de datos y producir reportes.</w:t>
            </w:r>
          </w:p>
        </w:tc>
      </w:tr>
      <w:tr w:rsidR="00171454" w:rsidRPr="00171454" w:rsidTr="00171454">
        <w:trPr>
          <w:trHeight w:val="1545"/>
        </w:trPr>
        <w:tc>
          <w:tcPr>
            <w:tcW w:w="1648" w:type="dxa"/>
            <w:tcBorders>
              <w:top w:val="nil"/>
              <w:left w:val="single" w:sz="8" w:space="0" w:color="auto"/>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Negocio</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Servicios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Tecnología ASP.net Capa de Negocio C# </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Este componente se encargara de encapsular la lógica de negocio del módulo de registro de la UIF. Estas viajaran entre capas mediante la inyección de dependencias</w:t>
            </w:r>
          </w:p>
        </w:tc>
      </w:tr>
      <w:tr w:rsidR="00171454" w:rsidRPr="00171454" w:rsidTr="00171454">
        <w:trPr>
          <w:trHeight w:val="1035"/>
        </w:trPr>
        <w:tc>
          <w:tcPr>
            <w:tcW w:w="1648" w:type="dxa"/>
            <w:tcBorders>
              <w:top w:val="nil"/>
              <w:left w:val="single" w:sz="8" w:space="0" w:color="auto"/>
              <w:bottom w:val="nil"/>
              <w:right w:val="single" w:sz="8" w:space="0" w:color="auto"/>
            </w:tcBorders>
            <w:shd w:val="clear" w:color="auto" w:fill="auto"/>
            <w:noWrap/>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integración</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Servicios Web / Servicios REST</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Tecnología ASP.net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Estos componentes son los encargados de realizar las comunicaciones externas con el INEI</w:t>
            </w:r>
          </w:p>
        </w:tc>
      </w:tr>
      <w:tr w:rsidR="00171454" w:rsidRPr="00171454" w:rsidTr="00171454">
        <w:trPr>
          <w:trHeight w:val="1545"/>
        </w:trPr>
        <w:tc>
          <w:tcPr>
            <w:tcW w:w="1648" w:type="dxa"/>
            <w:tcBorders>
              <w:top w:val="nil"/>
              <w:left w:val="single" w:sz="8" w:space="0" w:color="auto"/>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lastRenderedPageBreak/>
              <w:t>Capa de Datos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Persistencia</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Mybatis.net</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Framework de persistencia que se encarga de mapear sentencias SQL y procedimientos almacenados con objetos a partir de ficheros XML o anotaciones</w:t>
            </w:r>
          </w:p>
        </w:tc>
      </w:tr>
      <w:tr w:rsidR="00171454" w:rsidRPr="00171454" w:rsidTr="00171454">
        <w:trPr>
          <w:trHeight w:val="525"/>
        </w:trPr>
        <w:tc>
          <w:tcPr>
            <w:tcW w:w="1648"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Capa de Otros Sistemas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Módulo de seguridad</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455396" w:rsidP="00171454">
            <w:pPr>
              <w:spacing w:after="0" w:line="240" w:lineRule="auto"/>
              <w:rPr>
                <w:rFonts w:ascii="Calibri" w:eastAsia="Times New Roman" w:hAnsi="Calibri" w:cs="Calibri"/>
                <w:color w:val="000000"/>
                <w:sz w:val="20"/>
                <w:szCs w:val="20"/>
                <w:lang w:eastAsia="es-PE"/>
              </w:rPr>
            </w:pPr>
            <w:r>
              <w:rPr>
                <w:rFonts w:ascii="Calibri" w:eastAsia="Times New Roman" w:hAnsi="Calibri" w:cs="Calibri"/>
                <w:color w:val="000000"/>
                <w:sz w:val="20"/>
                <w:szCs w:val="20"/>
                <w:lang w:eastAsia="es-PE"/>
              </w:rPr>
              <w:t xml:space="preserve">Active </w:t>
            </w:r>
            <w:proofErr w:type="spellStart"/>
            <w:r>
              <w:rPr>
                <w:rFonts w:ascii="Calibri" w:eastAsia="Times New Roman" w:hAnsi="Calibri" w:cs="Calibri"/>
                <w:color w:val="000000"/>
                <w:sz w:val="20"/>
                <w:szCs w:val="20"/>
                <w:lang w:eastAsia="es-PE"/>
              </w:rPr>
              <w:t>Directory</w:t>
            </w:r>
            <w:proofErr w:type="spellEnd"/>
            <w:r>
              <w:rPr>
                <w:rFonts w:ascii="Calibri" w:eastAsia="Times New Roman" w:hAnsi="Calibri" w:cs="Calibri"/>
                <w:color w:val="000000"/>
                <w:sz w:val="20"/>
                <w:szCs w:val="20"/>
                <w:lang w:eastAsia="es-PE"/>
              </w:rPr>
              <w:t xml:space="preserve"> </w:t>
            </w:r>
            <w:proofErr w:type="spellStart"/>
            <w:r>
              <w:rPr>
                <w:rFonts w:ascii="Calibri" w:eastAsia="Times New Roman" w:hAnsi="Calibri" w:cs="Calibri"/>
                <w:color w:val="000000"/>
                <w:sz w:val="20"/>
                <w:szCs w:val="20"/>
                <w:lang w:eastAsia="es-PE"/>
              </w:rPr>
              <w:t>windows</w:t>
            </w:r>
            <w:proofErr w:type="spellEnd"/>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455396">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Integración con </w:t>
            </w:r>
            <w:r w:rsidR="00455396">
              <w:rPr>
                <w:rFonts w:ascii="Calibri" w:eastAsia="Times New Roman" w:hAnsi="Calibri" w:cs="Calibri"/>
                <w:color w:val="000000"/>
                <w:sz w:val="20"/>
                <w:szCs w:val="20"/>
                <w:lang w:eastAsia="es-PE"/>
              </w:rPr>
              <w:t>el directorio activo de windows</w:t>
            </w:r>
          </w:p>
        </w:tc>
      </w:tr>
      <w:tr w:rsidR="00171454" w:rsidRPr="00171454" w:rsidTr="00171454">
        <w:trPr>
          <w:trHeight w:val="1545"/>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Entidades Externas</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Sistemas Externos</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Este componente representa los sistemas externos a la organización con las que interactuará el módulo de registro de la UIF, entre ellos se encuentran: 1) INEI</w:t>
            </w:r>
          </w:p>
        </w:tc>
      </w:tr>
      <w:tr w:rsidR="00171454" w:rsidRPr="00171454" w:rsidTr="00171454">
        <w:trPr>
          <w:trHeight w:val="1800"/>
        </w:trPr>
        <w:tc>
          <w:tcPr>
            <w:tcW w:w="1648"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Infraestructura</w:t>
            </w:r>
          </w:p>
        </w:tc>
        <w:tc>
          <w:tcPr>
            <w:tcW w:w="1297" w:type="dxa"/>
            <w:vMerge w:val="restart"/>
            <w:tcBorders>
              <w:top w:val="nil"/>
              <w:left w:val="single" w:sz="8" w:space="0" w:color="auto"/>
              <w:bottom w:val="single" w:sz="8" w:space="0" w:color="000000"/>
              <w:right w:val="single" w:sz="8" w:space="0" w:color="auto"/>
            </w:tcBorders>
            <w:shd w:val="clear" w:color="auto" w:fill="auto"/>
            <w:vAlign w:val="center"/>
            <w:hideMark/>
          </w:tcPr>
          <w:p w:rsidR="00171454" w:rsidRPr="00171454" w:rsidRDefault="00171454" w:rsidP="00171454">
            <w:pPr>
              <w:spacing w:after="0" w:line="240" w:lineRule="auto"/>
              <w:jc w:val="center"/>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Software Base</w:t>
            </w: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Oracle </w:t>
            </w:r>
            <w:proofErr w:type="spellStart"/>
            <w:r w:rsidRPr="00171454">
              <w:rPr>
                <w:rFonts w:ascii="Calibri" w:eastAsia="Times New Roman" w:hAnsi="Calibri" w:cs="Calibri"/>
                <w:color w:val="000000"/>
                <w:sz w:val="20"/>
                <w:szCs w:val="20"/>
                <w:lang w:eastAsia="es-PE"/>
              </w:rPr>
              <w:t>Database</w:t>
            </w:r>
            <w:proofErr w:type="spellEnd"/>
            <w:r w:rsidRPr="00171454">
              <w:rPr>
                <w:rFonts w:ascii="Calibri" w:eastAsia="Times New Roman" w:hAnsi="Calibri" w:cs="Calibri"/>
                <w:color w:val="000000"/>
                <w:sz w:val="20"/>
                <w:szCs w:val="20"/>
                <w:lang w:eastAsia="es-PE"/>
              </w:rPr>
              <w:t xml:space="preserve"> 12c</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Este componente representa el repositorio de datos Oracle </w:t>
            </w:r>
            <w:proofErr w:type="spellStart"/>
            <w:r w:rsidRPr="00171454">
              <w:rPr>
                <w:rFonts w:ascii="Calibri" w:eastAsia="Times New Roman" w:hAnsi="Calibri" w:cs="Calibri"/>
                <w:color w:val="000000"/>
                <w:sz w:val="20"/>
                <w:szCs w:val="20"/>
                <w:lang w:eastAsia="es-PE"/>
              </w:rPr>
              <w:t>DataBase</w:t>
            </w:r>
            <w:proofErr w:type="spellEnd"/>
            <w:r w:rsidRPr="00171454">
              <w:rPr>
                <w:rFonts w:ascii="Calibri" w:eastAsia="Times New Roman" w:hAnsi="Calibri" w:cs="Calibri"/>
                <w:color w:val="000000"/>
                <w:sz w:val="20"/>
                <w:szCs w:val="20"/>
                <w:lang w:eastAsia="es-PE"/>
              </w:rPr>
              <w:t xml:space="preserve"> 1</w:t>
            </w:r>
            <w:r>
              <w:rPr>
                <w:rFonts w:ascii="Calibri" w:eastAsia="Times New Roman" w:hAnsi="Calibri" w:cs="Calibri"/>
                <w:color w:val="000000"/>
                <w:sz w:val="20"/>
                <w:szCs w:val="20"/>
                <w:lang w:eastAsia="es-PE"/>
              </w:rPr>
              <w:t>2c</w:t>
            </w:r>
            <w:r w:rsidRPr="00171454">
              <w:rPr>
                <w:rFonts w:ascii="Calibri" w:eastAsia="Times New Roman" w:hAnsi="Calibri" w:cs="Calibri"/>
                <w:color w:val="000000"/>
                <w:sz w:val="20"/>
                <w:szCs w:val="20"/>
                <w:lang w:eastAsia="es-PE"/>
              </w:rPr>
              <w:t xml:space="preserve">. La aplicación se comunicará con la base de datos a través de un origen de datos en el servidor de aplicaciones. Driver: Oracle JDBC Driver </w:t>
            </w:r>
            <w:proofErr w:type="spellStart"/>
            <w:r w:rsidRPr="00171454">
              <w:rPr>
                <w:rFonts w:ascii="Calibri" w:eastAsia="Times New Roman" w:hAnsi="Calibri" w:cs="Calibri"/>
                <w:color w:val="000000"/>
                <w:sz w:val="20"/>
                <w:szCs w:val="20"/>
                <w:lang w:eastAsia="es-PE"/>
              </w:rPr>
              <w:t>Thin</w:t>
            </w:r>
            <w:proofErr w:type="spellEnd"/>
          </w:p>
        </w:tc>
      </w:tr>
      <w:tr w:rsidR="00171454" w:rsidRPr="00171454" w:rsidTr="00171454">
        <w:trPr>
          <w:trHeight w:val="2565"/>
        </w:trPr>
        <w:tc>
          <w:tcPr>
            <w:tcW w:w="1648"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vMerge/>
            <w:tcBorders>
              <w:top w:val="nil"/>
              <w:left w:val="single" w:sz="8" w:space="0" w:color="auto"/>
              <w:bottom w:val="single" w:sz="8" w:space="0" w:color="000000"/>
              <w:right w:val="single" w:sz="8" w:space="0" w:color="auto"/>
            </w:tcBorders>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p>
        </w:tc>
        <w:tc>
          <w:tcPr>
            <w:tcW w:w="1297"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 xml:space="preserve">Internet </w:t>
            </w:r>
            <w:proofErr w:type="spellStart"/>
            <w:r w:rsidRPr="00171454">
              <w:rPr>
                <w:rFonts w:ascii="Calibri" w:eastAsia="Times New Roman" w:hAnsi="Calibri" w:cs="Calibri"/>
                <w:color w:val="000000"/>
                <w:sz w:val="20"/>
                <w:szCs w:val="20"/>
                <w:lang w:eastAsia="es-PE"/>
              </w:rPr>
              <w:t>Information</w:t>
            </w:r>
            <w:proofErr w:type="spellEnd"/>
            <w:r w:rsidRPr="00171454">
              <w:rPr>
                <w:rFonts w:ascii="Calibri" w:eastAsia="Times New Roman" w:hAnsi="Calibri" w:cs="Calibri"/>
                <w:color w:val="000000"/>
                <w:sz w:val="20"/>
                <w:szCs w:val="20"/>
                <w:lang w:eastAsia="es-PE"/>
              </w:rPr>
              <w:t xml:space="preserve"> </w:t>
            </w:r>
            <w:proofErr w:type="spellStart"/>
            <w:r w:rsidRPr="00171454">
              <w:rPr>
                <w:rFonts w:ascii="Calibri" w:eastAsia="Times New Roman" w:hAnsi="Calibri" w:cs="Calibri"/>
                <w:color w:val="000000"/>
                <w:sz w:val="20"/>
                <w:szCs w:val="20"/>
                <w:lang w:eastAsia="es-PE"/>
              </w:rPr>
              <w:t>Services</w:t>
            </w:r>
            <w:proofErr w:type="spellEnd"/>
            <w:r w:rsidRPr="00171454">
              <w:rPr>
                <w:rFonts w:ascii="Calibri" w:eastAsia="Times New Roman" w:hAnsi="Calibri" w:cs="Calibri"/>
                <w:color w:val="000000"/>
                <w:sz w:val="20"/>
                <w:szCs w:val="20"/>
                <w:lang w:eastAsia="es-PE"/>
              </w:rPr>
              <w:t xml:space="preserve"> (IIS)</w:t>
            </w:r>
          </w:p>
        </w:tc>
        <w:tc>
          <w:tcPr>
            <w:tcW w:w="4704" w:type="dxa"/>
            <w:tcBorders>
              <w:top w:val="nil"/>
              <w:left w:val="nil"/>
              <w:bottom w:val="single" w:sz="8" w:space="0" w:color="auto"/>
              <w:right w:val="single" w:sz="8" w:space="0" w:color="auto"/>
            </w:tcBorders>
            <w:shd w:val="clear" w:color="auto" w:fill="auto"/>
            <w:vAlign w:val="center"/>
            <w:hideMark/>
          </w:tcPr>
          <w:p w:rsidR="00171454" w:rsidRPr="00171454" w:rsidRDefault="00171454" w:rsidP="00171454">
            <w:pPr>
              <w:spacing w:after="0" w:line="240" w:lineRule="auto"/>
              <w:jc w:val="both"/>
              <w:rPr>
                <w:rFonts w:ascii="Calibri" w:eastAsia="Times New Roman" w:hAnsi="Calibri" w:cs="Calibri"/>
                <w:color w:val="000000"/>
                <w:sz w:val="20"/>
                <w:szCs w:val="20"/>
                <w:lang w:eastAsia="es-PE"/>
              </w:rPr>
            </w:pPr>
            <w:r w:rsidRPr="00171454">
              <w:rPr>
                <w:rFonts w:ascii="Calibri" w:eastAsia="Times New Roman" w:hAnsi="Calibri" w:cs="Calibri"/>
                <w:color w:val="000000"/>
                <w:sz w:val="20"/>
                <w:szCs w:val="20"/>
                <w:lang w:eastAsia="es-PE"/>
              </w:rPr>
              <w:t>Servidor web y un conjunto de servicios para el sistema operativo Microsoft Windows, este servicio convierte a un PC en un servidor web para Internet o una intranet, es decir que en los ordenadores que tienen este servicio instalado se pueden publicar páginas web tanto local como remotamente.</w:t>
            </w:r>
          </w:p>
        </w:tc>
      </w:tr>
    </w:tbl>
    <w:p w:rsidR="00BE3C54" w:rsidRDefault="00BE3C54" w:rsidP="00BE3C54">
      <w:pPr>
        <w:rPr>
          <w:rFonts w:ascii="Arial" w:hAnsi="Arial" w:cs="Arial"/>
          <w:color w:val="000000"/>
          <w:sz w:val="20"/>
          <w:szCs w:val="20"/>
        </w:rPr>
      </w:pPr>
    </w:p>
    <w:p w:rsidR="00FE5349" w:rsidRDefault="00FE5349" w:rsidP="00BE3C54">
      <w:pPr>
        <w:rPr>
          <w:rFonts w:ascii="Arial" w:hAnsi="Arial" w:cs="Arial"/>
          <w:color w:val="000000"/>
          <w:sz w:val="20"/>
          <w:szCs w:val="20"/>
        </w:rPr>
      </w:pPr>
    </w:p>
    <w:p w:rsidR="00CA08F9" w:rsidRDefault="00CA08F9" w:rsidP="00FE5349">
      <w:pPr>
        <w:rPr>
          <w:rFonts w:ascii="Arial" w:hAnsi="Arial" w:cs="Arial"/>
          <w:color w:val="000000"/>
          <w:sz w:val="20"/>
          <w:szCs w:val="20"/>
        </w:rPr>
      </w:pPr>
    </w:p>
    <w:p w:rsidR="00CA08F9" w:rsidRPr="00CA08F9" w:rsidRDefault="00CA08F9" w:rsidP="00907B53">
      <w:pPr>
        <w:pStyle w:val="Ttulo1"/>
      </w:pPr>
      <w:bookmarkStart w:id="29" w:name="_Toc490569134"/>
      <w:r w:rsidRPr="00CA08F9">
        <w:t>Arquitectura de Detalle</w:t>
      </w:r>
      <w:bookmarkEnd w:id="29"/>
      <w:r w:rsidRPr="00CA08F9">
        <w:t xml:space="preserve"> </w:t>
      </w:r>
    </w:p>
    <w:p w:rsidR="00CA08F9" w:rsidRPr="00907B53" w:rsidRDefault="00CA08F9" w:rsidP="00CA08F9">
      <w:pPr>
        <w:autoSpaceDE w:val="0"/>
        <w:autoSpaceDN w:val="0"/>
        <w:adjustRightInd w:val="0"/>
        <w:spacing w:after="0" w:line="240" w:lineRule="auto"/>
        <w:rPr>
          <w:rFonts w:ascii="Arial" w:eastAsia="Times New Roman" w:hAnsi="Arial" w:cs="Times New Roman"/>
          <w:szCs w:val="24"/>
        </w:rPr>
      </w:pPr>
      <w:r w:rsidRPr="00907B53">
        <w:rPr>
          <w:rFonts w:ascii="Arial" w:eastAsia="Times New Roman" w:hAnsi="Arial" w:cs="Times New Roman"/>
          <w:szCs w:val="24"/>
        </w:rPr>
        <w:t xml:space="preserve">En esta sección haremos mención de algunos conceptos ligados con las interacciones con las diversas capas de la arquitectura. </w:t>
      </w:r>
    </w:p>
    <w:p w:rsidR="00AE2E4C" w:rsidRDefault="00AE2E4C" w:rsidP="00CA08F9">
      <w:pPr>
        <w:autoSpaceDE w:val="0"/>
        <w:autoSpaceDN w:val="0"/>
        <w:adjustRightInd w:val="0"/>
        <w:spacing w:after="0" w:line="240" w:lineRule="auto"/>
        <w:rPr>
          <w:rFonts w:ascii="Arial" w:hAnsi="Arial" w:cs="Arial"/>
          <w:b/>
          <w:bCs/>
          <w:color w:val="000000"/>
          <w:sz w:val="20"/>
          <w:szCs w:val="20"/>
        </w:rPr>
      </w:pPr>
    </w:p>
    <w:p w:rsidR="00CA08F9" w:rsidRPr="00CA08F9" w:rsidRDefault="00CE3A5E" w:rsidP="00AE2E4C">
      <w:pPr>
        <w:pStyle w:val="Ttulo3"/>
      </w:pPr>
      <w:bookmarkStart w:id="30" w:name="_Toc490569135"/>
      <w:r>
        <w:t>Capa de persistencia</w:t>
      </w:r>
      <w:bookmarkEnd w:id="30"/>
    </w:p>
    <w:p w:rsidR="00CA08F9"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Se utilizará </w:t>
      </w:r>
      <w:r w:rsidR="000B3793">
        <w:rPr>
          <w:rFonts w:ascii="Arial" w:eastAsia="Times New Roman" w:hAnsi="Arial" w:cs="Times New Roman"/>
          <w:szCs w:val="24"/>
        </w:rPr>
        <w:t xml:space="preserve">el </w:t>
      </w:r>
      <w:proofErr w:type="spellStart"/>
      <w:r w:rsidR="000B3793">
        <w:rPr>
          <w:rFonts w:ascii="Arial" w:eastAsia="Times New Roman" w:hAnsi="Arial" w:cs="Times New Roman"/>
          <w:szCs w:val="24"/>
        </w:rPr>
        <w:t>framewok</w:t>
      </w:r>
      <w:proofErr w:type="spellEnd"/>
      <w:r w:rsidR="000B3793">
        <w:rPr>
          <w:rFonts w:ascii="Arial" w:eastAsia="Times New Roman" w:hAnsi="Arial" w:cs="Times New Roman"/>
          <w:szCs w:val="24"/>
        </w:rPr>
        <w:t xml:space="preserve"> Mybatis.net</w:t>
      </w:r>
      <w:r w:rsidRPr="00907B53">
        <w:rPr>
          <w:rFonts w:ascii="Arial" w:eastAsia="Times New Roman" w:hAnsi="Arial" w:cs="Times New Roman"/>
          <w:szCs w:val="24"/>
        </w:rPr>
        <w:t xml:space="preserve"> para el mapeo</w:t>
      </w:r>
      <w:r w:rsidR="000B3793">
        <w:rPr>
          <w:rFonts w:ascii="Arial" w:eastAsia="Times New Roman" w:hAnsi="Arial" w:cs="Times New Roman"/>
          <w:szCs w:val="24"/>
        </w:rPr>
        <w:t xml:space="preserve"> de sentencias SQL y </w:t>
      </w:r>
      <w:r w:rsidRPr="00907B53">
        <w:rPr>
          <w:rFonts w:ascii="Arial" w:eastAsia="Times New Roman" w:hAnsi="Arial" w:cs="Times New Roman"/>
          <w:szCs w:val="24"/>
        </w:rPr>
        <w:t xml:space="preserve">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xml:space="preserve"> </w:t>
      </w:r>
      <w:r w:rsidR="000B3793">
        <w:rPr>
          <w:rFonts w:ascii="Arial" w:eastAsia="Times New Roman" w:hAnsi="Arial" w:cs="Times New Roman"/>
          <w:szCs w:val="24"/>
        </w:rPr>
        <w:t>C#</w:t>
      </w:r>
      <w:r w:rsidRPr="00907B53">
        <w:rPr>
          <w:rFonts w:ascii="Arial" w:eastAsia="Times New Roman" w:hAnsi="Arial" w:cs="Times New Roman"/>
          <w:szCs w:val="24"/>
        </w:rPr>
        <w:t xml:space="preserve"> y base de datos Oracle, </w:t>
      </w:r>
      <w:r w:rsidR="000B3793">
        <w:rPr>
          <w:rFonts w:ascii="Arial" w:eastAsia="Times New Roman" w:hAnsi="Arial" w:cs="Times New Roman"/>
          <w:szCs w:val="24"/>
        </w:rPr>
        <w:t xml:space="preserve">utilizando archivos </w:t>
      </w:r>
      <w:proofErr w:type="spellStart"/>
      <w:r w:rsidR="000B3793">
        <w:rPr>
          <w:rFonts w:ascii="Arial" w:eastAsia="Times New Roman" w:hAnsi="Arial" w:cs="Times New Roman"/>
          <w:szCs w:val="24"/>
        </w:rPr>
        <w:t>xml</w:t>
      </w:r>
      <w:proofErr w:type="spellEnd"/>
      <w:r w:rsidR="000B3793">
        <w:rPr>
          <w:rFonts w:ascii="Arial" w:eastAsia="Times New Roman" w:hAnsi="Arial" w:cs="Times New Roman"/>
          <w:szCs w:val="24"/>
        </w:rPr>
        <w:t xml:space="preserve"> para el mapeo entre objetos y elementos de una tabla y las sentencias relacionadas a los métodos CRUD permitiendo</w:t>
      </w:r>
      <w:r w:rsidRPr="00907B53">
        <w:rPr>
          <w:rFonts w:ascii="Arial" w:eastAsia="Times New Roman" w:hAnsi="Arial" w:cs="Times New Roman"/>
          <w:szCs w:val="24"/>
        </w:rPr>
        <w:t xml:space="preserve"> reducir el esfuerzo y complejidad de desarrollo. </w:t>
      </w:r>
    </w:p>
    <w:p w:rsidR="00CA08F9"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lastRenderedPageBreak/>
        <w:t>Las relaciones entre tablas de base de</w:t>
      </w:r>
      <w:r w:rsidR="000B3793">
        <w:rPr>
          <w:rFonts w:ascii="Arial" w:eastAsia="Times New Roman" w:hAnsi="Arial" w:cs="Times New Roman"/>
          <w:szCs w:val="24"/>
        </w:rPr>
        <w:t xml:space="preserve"> datos se implementarán </w:t>
      </w:r>
      <w:r w:rsidRPr="00907B53">
        <w:rPr>
          <w:rFonts w:ascii="Arial" w:eastAsia="Times New Roman" w:hAnsi="Arial" w:cs="Times New Roman"/>
          <w:szCs w:val="24"/>
        </w:rPr>
        <w:t xml:space="preserve">mediante relaciones entre objetos </w:t>
      </w:r>
      <w:proofErr w:type="spellStart"/>
      <w:r w:rsidRPr="00907B53">
        <w:rPr>
          <w:rFonts w:ascii="Arial" w:eastAsia="Times New Roman" w:hAnsi="Arial" w:cs="Times New Roman"/>
          <w:szCs w:val="24"/>
        </w:rPr>
        <w:t>Entities</w:t>
      </w:r>
      <w:proofErr w:type="spellEnd"/>
      <w:r w:rsidRPr="00907B53">
        <w:rPr>
          <w:rFonts w:ascii="Arial" w:eastAsia="Times New Roman" w:hAnsi="Arial" w:cs="Times New Roman"/>
          <w:szCs w:val="24"/>
        </w:rPr>
        <w:t xml:space="preserve">, </w:t>
      </w:r>
      <w:r w:rsidR="000B3793">
        <w:rPr>
          <w:rFonts w:ascii="Arial" w:eastAsia="Times New Roman" w:hAnsi="Arial" w:cs="Times New Roman"/>
          <w:szCs w:val="24"/>
        </w:rPr>
        <w:t xml:space="preserve">estas relaciones estarán mapeadas dentro de los archivos </w:t>
      </w:r>
      <w:proofErr w:type="spellStart"/>
      <w:r w:rsidR="000B3793">
        <w:rPr>
          <w:rFonts w:ascii="Arial" w:eastAsia="Times New Roman" w:hAnsi="Arial" w:cs="Times New Roman"/>
          <w:szCs w:val="24"/>
        </w:rPr>
        <w:t>xml</w:t>
      </w:r>
      <w:proofErr w:type="spellEnd"/>
      <w:r w:rsidR="000B3793">
        <w:rPr>
          <w:rFonts w:ascii="Arial" w:eastAsia="Times New Roman" w:hAnsi="Arial" w:cs="Times New Roman"/>
          <w:szCs w:val="24"/>
        </w:rPr>
        <w:t xml:space="preserve"> propios de cada tabla de la base de datos</w:t>
      </w:r>
      <w:r w:rsidR="00CE3A5E">
        <w:rPr>
          <w:rFonts w:ascii="Arial" w:eastAsia="Times New Roman" w:hAnsi="Arial" w:cs="Times New Roman"/>
          <w:szCs w:val="24"/>
        </w:rPr>
        <w:t>.</w:t>
      </w:r>
    </w:p>
    <w:p w:rsidR="00CE3A5E" w:rsidRPr="00907B53" w:rsidRDefault="00CE3A5E"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En esta capa estarán principalmente las </w:t>
      </w:r>
      <w:proofErr w:type="spellStart"/>
      <w:r>
        <w:rPr>
          <w:rFonts w:ascii="Arial" w:eastAsia="Times New Roman" w:hAnsi="Arial" w:cs="Times New Roman"/>
          <w:szCs w:val="24"/>
        </w:rPr>
        <w:t>Entity</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class</w:t>
      </w:r>
      <w:proofErr w:type="spellEnd"/>
      <w:r>
        <w:rPr>
          <w:rFonts w:ascii="Arial" w:eastAsia="Times New Roman" w:hAnsi="Arial" w:cs="Times New Roman"/>
          <w:szCs w:val="24"/>
        </w:rPr>
        <w:t xml:space="preserve"> y los archivos </w:t>
      </w:r>
      <w:proofErr w:type="spellStart"/>
      <w:r>
        <w:rPr>
          <w:rFonts w:ascii="Arial" w:eastAsia="Times New Roman" w:hAnsi="Arial" w:cs="Times New Roman"/>
          <w:szCs w:val="24"/>
        </w:rPr>
        <w:t>xml</w:t>
      </w:r>
      <w:proofErr w:type="spellEnd"/>
      <w:r>
        <w:rPr>
          <w:rFonts w:ascii="Arial" w:eastAsia="Times New Roman" w:hAnsi="Arial" w:cs="Times New Roman"/>
          <w:szCs w:val="24"/>
        </w:rPr>
        <w:t xml:space="preserve"> propios de </w:t>
      </w:r>
      <w:proofErr w:type="spellStart"/>
      <w:r>
        <w:rPr>
          <w:rFonts w:ascii="Arial" w:eastAsia="Times New Roman" w:hAnsi="Arial" w:cs="Times New Roman"/>
          <w:szCs w:val="24"/>
        </w:rPr>
        <w:t>mybatis</w:t>
      </w:r>
      <w:proofErr w:type="spellEnd"/>
      <w:r>
        <w:rPr>
          <w:rFonts w:ascii="Arial" w:eastAsia="Times New Roman" w:hAnsi="Arial" w:cs="Times New Roman"/>
          <w:szCs w:val="24"/>
        </w:rPr>
        <w:t xml:space="preserve"> que mapearan los </w:t>
      </w:r>
      <w:proofErr w:type="spellStart"/>
      <w:r>
        <w:rPr>
          <w:rFonts w:ascii="Arial" w:eastAsia="Times New Roman" w:hAnsi="Arial" w:cs="Times New Roman"/>
          <w:szCs w:val="24"/>
        </w:rPr>
        <w:t>Entity</w:t>
      </w:r>
      <w:proofErr w:type="spellEnd"/>
      <w:r>
        <w:rPr>
          <w:rFonts w:ascii="Arial" w:eastAsia="Times New Roman" w:hAnsi="Arial" w:cs="Times New Roman"/>
          <w:szCs w:val="24"/>
        </w:rPr>
        <w:t xml:space="preserve"> </w:t>
      </w:r>
      <w:proofErr w:type="spellStart"/>
      <w:r>
        <w:rPr>
          <w:rFonts w:ascii="Arial" w:eastAsia="Times New Roman" w:hAnsi="Arial" w:cs="Times New Roman"/>
          <w:szCs w:val="24"/>
        </w:rPr>
        <w:t>Class</w:t>
      </w:r>
      <w:proofErr w:type="spellEnd"/>
      <w:r>
        <w:rPr>
          <w:rFonts w:ascii="Arial" w:eastAsia="Times New Roman" w:hAnsi="Arial" w:cs="Times New Roman"/>
          <w:szCs w:val="24"/>
        </w:rPr>
        <w:t xml:space="preserve"> y con los atributos de las tablas de la base de datos y el mapeo de las sentencias SQL.</w:t>
      </w:r>
    </w:p>
    <w:p w:rsidR="00CA08F9" w:rsidRDefault="000B3793" w:rsidP="00CA08F9">
      <w:r>
        <w:rPr>
          <w:noProof/>
          <w:lang w:eastAsia="es-PE"/>
        </w:rPr>
        <w:drawing>
          <wp:inline distT="0" distB="0" distL="0" distR="0">
            <wp:extent cx="5608955" cy="353504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8955" cy="3535045"/>
                    </a:xfrm>
                    <a:prstGeom prst="rect">
                      <a:avLst/>
                    </a:prstGeom>
                    <a:noFill/>
                    <a:ln>
                      <a:noFill/>
                    </a:ln>
                  </pic:spPr>
                </pic:pic>
              </a:graphicData>
            </a:graphic>
          </wp:inline>
        </w:drawing>
      </w:r>
    </w:p>
    <w:p w:rsidR="00CA08F9" w:rsidRDefault="00CA08F9" w:rsidP="00CA08F9"/>
    <w:p w:rsidR="00CE3A5E" w:rsidRPr="00CE3A5E" w:rsidRDefault="00CE3A5E" w:rsidP="00CA08F9">
      <w:pPr>
        <w:rPr>
          <w:rFonts w:asciiTheme="majorHAnsi" w:eastAsiaTheme="majorEastAsia" w:hAnsiTheme="majorHAnsi" w:cstheme="majorBidi"/>
          <w:b/>
          <w:bCs/>
          <w:color w:val="4F81BD" w:themeColor="accent1"/>
        </w:rPr>
      </w:pPr>
      <w:r w:rsidRPr="00CE3A5E">
        <w:rPr>
          <w:rFonts w:asciiTheme="majorHAnsi" w:eastAsiaTheme="majorEastAsia" w:hAnsiTheme="majorHAnsi" w:cstheme="majorBidi"/>
          <w:b/>
          <w:bCs/>
          <w:color w:val="4F81BD" w:themeColor="accent1"/>
        </w:rPr>
        <w:t xml:space="preserve">Capa de </w:t>
      </w:r>
      <w:r w:rsidR="00C61DED">
        <w:rPr>
          <w:rFonts w:asciiTheme="majorHAnsi" w:eastAsiaTheme="majorEastAsia" w:hAnsiTheme="majorHAnsi" w:cstheme="majorBidi"/>
          <w:b/>
          <w:bCs/>
          <w:color w:val="4F81BD" w:themeColor="accent1"/>
        </w:rPr>
        <w:t>Acceso a Datos</w:t>
      </w:r>
    </w:p>
    <w:p w:rsidR="00CA08F9"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implementación de acceso se realizará utilizando el patrón DAO en donde se definirán los métodos CRUD necesarios. Para operaciones en las que se deben aislar completamente transacciones de actualización de registros, se utilizará bloqueo de registros en la base de datos. </w:t>
      </w:r>
    </w:p>
    <w:p w:rsidR="00CA08F9" w:rsidRDefault="00CA08F9" w:rsidP="00CA08F9">
      <w:pPr>
        <w:rPr>
          <w:sz w:val="20"/>
          <w:szCs w:val="20"/>
        </w:rPr>
      </w:pPr>
    </w:p>
    <w:p w:rsidR="00CA08F9" w:rsidRPr="00907B53" w:rsidRDefault="00CE3A5E" w:rsidP="00907B53">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El medio de transferencia de información se realizara mediante el patrón DTO, el cual obtendrá i</w:t>
      </w:r>
      <w:r w:rsidR="00FA718B">
        <w:rPr>
          <w:rFonts w:ascii="Arial" w:eastAsia="Times New Roman" w:hAnsi="Arial" w:cs="Times New Roman"/>
          <w:szCs w:val="24"/>
        </w:rPr>
        <w:t>nformación de las clases de tipo</w:t>
      </w:r>
      <w:r>
        <w:rPr>
          <w:rFonts w:ascii="Arial" w:eastAsia="Times New Roman" w:hAnsi="Arial" w:cs="Times New Roman"/>
          <w:szCs w:val="24"/>
        </w:rPr>
        <w:t xml:space="preserve"> DAO, estas clases DTO serán las encargadas de distribuir la información en las capas inferiores de la aplicación.</w:t>
      </w:r>
    </w:p>
    <w:p w:rsidR="00CA08F9" w:rsidRDefault="00CA08F9" w:rsidP="00CA08F9"/>
    <w:p w:rsidR="00C61DED" w:rsidRDefault="00C61DED" w:rsidP="00C61DED">
      <w:pPr>
        <w:rPr>
          <w:rFonts w:asciiTheme="majorHAnsi" w:eastAsiaTheme="majorEastAsia" w:hAnsiTheme="majorHAnsi" w:cstheme="majorBidi"/>
          <w:b/>
          <w:bCs/>
          <w:color w:val="4F81BD" w:themeColor="accent1"/>
        </w:rPr>
      </w:pPr>
    </w:p>
    <w:p w:rsidR="00C61DED" w:rsidRDefault="00C61DED" w:rsidP="00C61DED">
      <w:pPr>
        <w:rPr>
          <w:rFonts w:asciiTheme="majorHAnsi" w:eastAsiaTheme="majorEastAsia" w:hAnsiTheme="majorHAnsi" w:cstheme="majorBidi"/>
          <w:b/>
          <w:bCs/>
          <w:color w:val="4F81BD" w:themeColor="accent1"/>
        </w:rPr>
      </w:pPr>
      <w:r w:rsidRPr="00CE3A5E">
        <w:rPr>
          <w:rFonts w:asciiTheme="majorHAnsi" w:eastAsiaTheme="majorEastAsia" w:hAnsiTheme="majorHAnsi" w:cstheme="majorBidi"/>
          <w:b/>
          <w:bCs/>
          <w:color w:val="4F81BD" w:themeColor="accent1"/>
        </w:rPr>
        <w:t xml:space="preserve">Capa de </w:t>
      </w:r>
      <w:r>
        <w:rPr>
          <w:rFonts w:asciiTheme="majorHAnsi" w:eastAsiaTheme="majorEastAsia" w:hAnsiTheme="majorHAnsi" w:cstheme="majorBidi"/>
          <w:b/>
          <w:bCs/>
          <w:color w:val="4F81BD" w:themeColor="accent1"/>
        </w:rPr>
        <w:t>Servicio (Lógica de Negocio)</w:t>
      </w:r>
    </w:p>
    <w:p w:rsidR="00C61DED" w:rsidRPr="00907B53" w:rsidRDefault="00C61DED" w:rsidP="00C61DED">
      <w:pPr>
        <w:autoSpaceDE w:val="0"/>
        <w:autoSpaceDN w:val="0"/>
        <w:adjustRightInd w:val="0"/>
        <w:spacing w:after="0" w:line="240" w:lineRule="auto"/>
        <w:jc w:val="both"/>
        <w:rPr>
          <w:rFonts w:ascii="Arial" w:eastAsia="Times New Roman" w:hAnsi="Arial" w:cs="Times New Roman"/>
          <w:szCs w:val="24"/>
        </w:rPr>
      </w:pPr>
      <w:r>
        <w:rPr>
          <w:rFonts w:ascii="Arial" w:eastAsia="Times New Roman" w:hAnsi="Arial" w:cs="Times New Roman"/>
          <w:szCs w:val="24"/>
        </w:rPr>
        <w:t xml:space="preserve">Se mantendrá el patrón de DTO para la transferencia de datos, en esta capa se realizara la programación de la lógica de negocio de la aplicación haciendo uso los métodos de las clases DAO, se recomienda que en esta capa del proyecto (en un futuro y de ser </w:t>
      </w:r>
      <w:r>
        <w:rPr>
          <w:rFonts w:ascii="Arial" w:eastAsia="Times New Roman" w:hAnsi="Arial" w:cs="Times New Roman"/>
          <w:szCs w:val="24"/>
        </w:rPr>
        <w:lastRenderedPageBreak/>
        <w:t>necesario) se programen los servicios web que expongan funcionalidades programadas (de ser el caso de plantearse una arquitectura de servicios SOA).</w:t>
      </w:r>
    </w:p>
    <w:p w:rsidR="00C61DED" w:rsidRDefault="00C61DED" w:rsidP="00C61DED">
      <w:pPr>
        <w:rPr>
          <w:rFonts w:asciiTheme="majorHAnsi" w:eastAsiaTheme="majorEastAsia" w:hAnsiTheme="majorHAnsi" w:cstheme="majorBidi"/>
          <w:b/>
          <w:bCs/>
          <w:color w:val="4F81BD" w:themeColor="accent1"/>
        </w:rPr>
      </w:pPr>
    </w:p>
    <w:p w:rsidR="00C61DED" w:rsidRPr="00CE3A5E" w:rsidRDefault="00C61DED" w:rsidP="00C61DED">
      <w:pPr>
        <w:rPr>
          <w:rFonts w:asciiTheme="majorHAnsi" w:eastAsiaTheme="majorEastAsia" w:hAnsiTheme="majorHAnsi" w:cstheme="majorBidi"/>
          <w:b/>
          <w:bCs/>
          <w:color w:val="4F81BD" w:themeColor="accent1"/>
        </w:rPr>
      </w:pPr>
    </w:p>
    <w:p w:rsidR="00CA08F9" w:rsidRDefault="00CA08F9" w:rsidP="00CA08F9"/>
    <w:p w:rsidR="00CA08F9" w:rsidRPr="00CA08F9" w:rsidRDefault="00CA08F9" w:rsidP="00AE2E4C">
      <w:pPr>
        <w:pStyle w:val="Ttulo3"/>
      </w:pPr>
      <w:bookmarkStart w:id="31" w:name="_Toc490569136"/>
      <w:r w:rsidRPr="00CA08F9">
        <w:t xml:space="preserve">Capa web </w:t>
      </w:r>
      <w:r w:rsidR="00FA718B">
        <w:t>o de presentación</w:t>
      </w:r>
      <w:bookmarkEnd w:id="31"/>
    </w:p>
    <w:p w:rsidR="00AE2E4C"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La capa web del sistema se implementará </w:t>
      </w:r>
      <w:r w:rsidR="00FA718B">
        <w:rPr>
          <w:rFonts w:ascii="Arial" w:eastAsia="Times New Roman" w:hAnsi="Arial" w:cs="Times New Roman"/>
          <w:szCs w:val="24"/>
        </w:rPr>
        <w:t xml:space="preserve">con plantillas propias de la tecnología ASP.net </w:t>
      </w:r>
      <w:r w:rsidR="000B2524">
        <w:rPr>
          <w:rFonts w:ascii="Arial" w:eastAsia="Times New Roman" w:hAnsi="Arial" w:cs="Times New Roman"/>
          <w:szCs w:val="24"/>
        </w:rPr>
        <w:t>sobre las</w:t>
      </w:r>
      <w:r w:rsidR="00FA718B">
        <w:rPr>
          <w:rFonts w:ascii="Arial" w:eastAsia="Times New Roman" w:hAnsi="Arial" w:cs="Times New Roman"/>
          <w:szCs w:val="24"/>
        </w:rPr>
        <w:t xml:space="preserve"> paginas </w:t>
      </w:r>
      <w:proofErr w:type="spellStart"/>
      <w:r w:rsidR="00FA718B">
        <w:rPr>
          <w:rFonts w:ascii="Arial" w:eastAsia="Times New Roman" w:hAnsi="Arial" w:cs="Times New Roman"/>
          <w:szCs w:val="24"/>
        </w:rPr>
        <w:t>html</w:t>
      </w:r>
      <w:proofErr w:type="spellEnd"/>
      <w:r w:rsidR="00FA718B">
        <w:rPr>
          <w:rFonts w:ascii="Arial" w:eastAsia="Times New Roman" w:hAnsi="Arial" w:cs="Times New Roman"/>
          <w:szCs w:val="24"/>
        </w:rPr>
        <w:t xml:space="preserve">, además </w:t>
      </w:r>
      <w:r w:rsidR="000B2524">
        <w:rPr>
          <w:rFonts w:ascii="Arial" w:eastAsia="Times New Roman" w:hAnsi="Arial" w:cs="Times New Roman"/>
          <w:szCs w:val="24"/>
        </w:rPr>
        <w:t xml:space="preserve">contara con las librerías </w:t>
      </w:r>
      <w:proofErr w:type="spellStart"/>
      <w:r w:rsidR="000B2524">
        <w:rPr>
          <w:rFonts w:ascii="Arial" w:eastAsia="Times New Roman" w:hAnsi="Arial" w:cs="Times New Roman"/>
          <w:szCs w:val="24"/>
        </w:rPr>
        <w:t>javascript</w:t>
      </w:r>
      <w:proofErr w:type="spellEnd"/>
      <w:r w:rsidR="000B2524">
        <w:rPr>
          <w:rFonts w:ascii="Arial" w:eastAsia="Times New Roman" w:hAnsi="Arial" w:cs="Times New Roman"/>
          <w:szCs w:val="24"/>
        </w:rPr>
        <w:t xml:space="preserve"> </w:t>
      </w:r>
      <w:r w:rsidR="00FA718B">
        <w:rPr>
          <w:rFonts w:ascii="Arial" w:eastAsia="Times New Roman" w:hAnsi="Arial" w:cs="Times New Roman"/>
          <w:szCs w:val="24"/>
        </w:rPr>
        <w:t xml:space="preserve">de JQUERY y BOOTSTRAP, para </w:t>
      </w:r>
      <w:r w:rsidR="000B2524">
        <w:rPr>
          <w:rFonts w:ascii="Arial" w:eastAsia="Times New Roman" w:hAnsi="Arial" w:cs="Times New Roman"/>
          <w:szCs w:val="24"/>
        </w:rPr>
        <w:t>la manejabilidad de la programación en el lado del cliente y para el diseño de las interfaces graficas de usuario.</w:t>
      </w:r>
    </w:p>
    <w:p w:rsidR="00CA08F9" w:rsidRPr="00907B53"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 </w:t>
      </w:r>
    </w:p>
    <w:p w:rsidR="00CA08F9" w:rsidRDefault="00CA08F9" w:rsidP="00907B53">
      <w:pPr>
        <w:autoSpaceDE w:val="0"/>
        <w:autoSpaceDN w:val="0"/>
        <w:adjustRightInd w:val="0"/>
        <w:spacing w:after="0" w:line="240" w:lineRule="auto"/>
        <w:jc w:val="both"/>
        <w:rPr>
          <w:rFonts w:ascii="Arial" w:eastAsia="Times New Roman" w:hAnsi="Arial" w:cs="Times New Roman"/>
          <w:szCs w:val="24"/>
        </w:rPr>
      </w:pPr>
      <w:r w:rsidRPr="00907B53">
        <w:rPr>
          <w:rFonts w:ascii="Arial" w:eastAsia="Times New Roman" w:hAnsi="Arial" w:cs="Times New Roman"/>
          <w:szCs w:val="24"/>
        </w:rPr>
        <w:t xml:space="preserve">Para la integración entre la capa web y la lógica </w:t>
      </w:r>
      <w:r w:rsidR="000B2524">
        <w:rPr>
          <w:rFonts w:ascii="Arial" w:eastAsia="Times New Roman" w:hAnsi="Arial" w:cs="Times New Roman"/>
          <w:szCs w:val="24"/>
        </w:rPr>
        <w:t xml:space="preserve">y la capa de negocio se </w:t>
      </w:r>
      <w:r w:rsidR="00C61DED">
        <w:rPr>
          <w:rFonts w:ascii="Arial" w:eastAsia="Times New Roman" w:hAnsi="Arial" w:cs="Times New Roman"/>
          <w:szCs w:val="24"/>
        </w:rPr>
        <w:t>usaran las clases C#.</w:t>
      </w:r>
    </w:p>
    <w:p w:rsidR="00C61DED" w:rsidRPr="00907B53" w:rsidRDefault="00C61DED" w:rsidP="00907B53">
      <w:pPr>
        <w:autoSpaceDE w:val="0"/>
        <w:autoSpaceDN w:val="0"/>
        <w:adjustRightInd w:val="0"/>
        <w:spacing w:after="0" w:line="240" w:lineRule="auto"/>
        <w:jc w:val="both"/>
        <w:rPr>
          <w:rFonts w:ascii="Arial" w:eastAsia="Times New Roman" w:hAnsi="Arial" w:cs="Times New Roman"/>
          <w:szCs w:val="24"/>
        </w:rPr>
      </w:pPr>
    </w:p>
    <w:p w:rsidR="00CA08F9" w:rsidRDefault="00CA08F9" w:rsidP="00CA08F9">
      <w:pPr>
        <w:rPr>
          <w:sz w:val="20"/>
          <w:szCs w:val="20"/>
        </w:rPr>
      </w:pPr>
    </w:p>
    <w:p w:rsidR="00C61DED" w:rsidRDefault="00C61DED" w:rsidP="00C61DED">
      <w:pPr>
        <w:pStyle w:val="Ttulo3"/>
      </w:pPr>
      <w:bookmarkStart w:id="32" w:name="_Toc490569137"/>
      <w:r>
        <w:t>Capa de integración</w:t>
      </w:r>
      <w:bookmarkEnd w:id="32"/>
    </w:p>
    <w:p w:rsidR="00C61DED" w:rsidRPr="00C61DED" w:rsidRDefault="00C61DED" w:rsidP="00C61DED">
      <w:pPr>
        <w:rPr>
          <w:rFonts w:ascii="Arial" w:eastAsia="Times New Roman" w:hAnsi="Arial" w:cs="Times New Roman"/>
          <w:szCs w:val="24"/>
        </w:rPr>
      </w:pPr>
      <w:r w:rsidRPr="00C61DED">
        <w:rPr>
          <w:rFonts w:ascii="Arial" w:eastAsia="Times New Roman" w:hAnsi="Arial" w:cs="Times New Roman"/>
          <w:szCs w:val="24"/>
        </w:rPr>
        <w:t xml:space="preserve">En esta capa se realizara la programación del cliente web </w:t>
      </w:r>
      <w:r>
        <w:rPr>
          <w:rFonts w:ascii="Arial" w:eastAsia="Times New Roman" w:hAnsi="Arial" w:cs="Times New Roman"/>
          <w:szCs w:val="24"/>
        </w:rPr>
        <w:t>del servicio que expondrá el INEI para la obtención de datos estadísticos.</w:t>
      </w:r>
    </w:p>
    <w:p w:rsidR="00CA08F9" w:rsidRPr="00CA08F9" w:rsidRDefault="00CA08F9" w:rsidP="00CA08F9">
      <w:pPr>
        <w:autoSpaceDE w:val="0"/>
        <w:autoSpaceDN w:val="0"/>
        <w:adjustRightInd w:val="0"/>
        <w:spacing w:after="0" w:line="240" w:lineRule="auto"/>
        <w:rPr>
          <w:rFonts w:ascii="Arial" w:hAnsi="Arial" w:cs="Arial"/>
          <w:color w:val="000000"/>
          <w:sz w:val="20"/>
          <w:szCs w:val="20"/>
        </w:rPr>
      </w:pPr>
    </w:p>
    <w:p w:rsidR="00CA08F9" w:rsidRDefault="00C61DED" w:rsidP="00CA08F9">
      <w:pPr>
        <w:rPr>
          <w:rFonts w:ascii="Arial" w:hAnsi="Arial" w:cs="Arial"/>
          <w:color w:val="000000"/>
          <w:sz w:val="20"/>
          <w:szCs w:val="20"/>
        </w:rPr>
      </w:pPr>
      <w:r>
        <w:rPr>
          <w:rFonts w:ascii="Arial" w:hAnsi="Arial" w:cs="Arial"/>
          <w:noProof/>
          <w:color w:val="000000"/>
          <w:sz w:val="20"/>
          <w:szCs w:val="20"/>
          <w:lang w:eastAsia="es-PE"/>
        </w:rPr>
        <w:drawing>
          <wp:inline distT="0" distB="0" distL="0" distR="0">
            <wp:extent cx="5608955" cy="41967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08955" cy="4196715"/>
                    </a:xfrm>
                    <a:prstGeom prst="rect">
                      <a:avLst/>
                    </a:prstGeom>
                    <a:noFill/>
                    <a:ln>
                      <a:noFill/>
                    </a:ln>
                  </pic:spPr>
                </pic:pic>
              </a:graphicData>
            </a:graphic>
          </wp:inline>
        </w:drawing>
      </w:r>
    </w:p>
    <w:p w:rsidR="00AE2E4C" w:rsidRPr="00AE2E4C" w:rsidRDefault="00AE2E4C" w:rsidP="00AE2E4C">
      <w:pPr>
        <w:pStyle w:val="Ttulo1"/>
      </w:pPr>
      <w:bookmarkStart w:id="33" w:name="_Toc490569138"/>
      <w:r w:rsidRPr="00AE2E4C">
        <w:lastRenderedPageBreak/>
        <w:t>ESTRUCTURA DE DESARROLLO</w:t>
      </w:r>
      <w:bookmarkEnd w:id="33"/>
      <w:r w:rsidRPr="00AE2E4C">
        <w:t xml:space="preserve"> </w:t>
      </w:r>
    </w:p>
    <w:p w:rsidR="00AE2E4C" w:rsidRDefault="00AE2E4C" w:rsidP="00AE2E4C">
      <w:pPr>
        <w:autoSpaceDE w:val="0"/>
        <w:autoSpaceDN w:val="0"/>
        <w:adjustRightInd w:val="0"/>
        <w:spacing w:after="0" w:line="240" w:lineRule="auto"/>
        <w:rPr>
          <w:rFonts w:ascii="Arial" w:hAnsi="Arial" w:cs="Arial"/>
          <w:b/>
          <w:bCs/>
          <w:color w:val="000000"/>
        </w:rPr>
      </w:pPr>
    </w:p>
    <w:p w:rsidR="00AE2E4C" w:rsidRPr="00AE2E4C" w:rsidRDefault="00AE2E4C" w:rsidP="00AE2E4C">
      <w:pPr>
        <w:pStyle w:val="Ttulo2"/>
      </w:pPr>
      <w:bookmarkStart w:id="34" w:name="_Toc490569139"/>
      <w:r w:rsidRPr="00AE2E4C">
        <w:t>Diagrama de Paquetes</w:t>
      </w:r>
      <w:bookmarkEnd w:id="34"/>
      <w:r w:rsidRPr="00AE2E4C">
        <w:t xml:space="preserve"> </w:t>
      </w:r>
    </w:p>
    <w:p w:rsidR="00CA08F9" w:rsidRDefault="00AE2E4C" w:rsidP="00907B53">
      <w:pPr>
        <w:jc w:val="both"/>
        <w:rPr>
          <w:rFonts w:ascii="Arial" w:eastAsia="Times New Roman" w:hAnsi="Arial" w:cs="Times New Roman"/>
          <w:szCs w:val="24"/>
        </w:rPr>
      </w:pPr>
      <w:r w:rsidRPr="00907B53">
        <w:rPr>
          <w:rFonts w:ascii="Arial" w:eastAsia="Times New Roman" w:hAnsi="Arial" w:cs="Times New Roman"/>
          <w:szCs w:val="24"/>
        </w:rPr>
        <w:t xml:space="preserve">Para la estructura </w:t>
      </w:r>
      <w:r w:rsidR="006A5B66">
        <w:rPr>
          <w:rFonts w:ascii="Arial" w:eastAsia="Times New Roman" w:hAnsi="Arial" w:cs="Times New Roman"/>
          <w:szCs w:val="24"/>
        </w:rPr>
        <w:t>del proyecto sigue un patrón de diseño de</w:t>
      </w:r>
      <w:r w:rsidR="00174894" w:rsidRPr="00907B53">
        <w:rPr>
          <w:rFonts w:ascii="Arial" w:eastAsia="Times New Roman" w:hAnsi="Arial" w:cs="Times New Roman"/>
          <w:szCs w:val="24"/>
        </w:rPr>
        <w:t xml:space="preserve"> </w:t>
      </w:r>
      <w:r w:rsidR="006A5B66">
        <w:rPr>
          <w:rFonts w:ascii="Arial" w:eastAsia="Times New Roman" w:hAnsi="Arial" w:cs="Times New Roman"/>
          <w:szCs w:val="24"/>
        </w:rPr>
        <w:t>“n”</w:t>
      </w:r>
      <w:r w:rsidR="00174894" w:rsidRPr="00907B53">
        <w:rPr>
          <w:rFonts w:ascii="Arial" w:eastAsia="Times New Roman" w:hAnsi="Arial" w:cs="Times New Roman"/>
          <w:szCs w:val="24"/>
        </w:rPr>
        <w:t xml:space="preserve"> de capas que a </w:t>
      </w:r>
      <w:r w:rsidR="00B87E4A" w:rsidRPr="00907B53">
        <w:rPr>
          <w:rFonts w:ascii="Arial" w:eastAsia="Times New Roman" w:hAnsi="Arial" w:cs="Times New Roman"/>
          <w:szCs w:val="24"/>
        </w:rPr>
        <w:t>continuación</w:t>
      </w:r>
      <w:r w:rsidR="006A5B66">
        <w:rPr>
          <w:rFonts w:ascii="Arial" w:eastAsia="Times New Roman" w:hAnsi="Arial" w:cs="Times New Roman"/>
          <w:szCs w:val="24"/>
        </w:rPr>
        <w:t xml:space="preserve"> se diagrama</w:t>
      </w:r>
      <w:r w:rsidR="00947E76" w:rsidRPr="00907B53">
        <w:rPr>
          <w:rFonts w:ascii="Arial" w:eastAsia="Times New Roman" w:hAnsi="Arial" w:cs="Times New Roman"/>
          <w:szCs w:val="24"/>
        </w:rPr>
        <w:t>:</w:t>
      </w:r>
    </w:p>
    <w:p w:rsidR="00F272C6" w:rsidRPr="00907B53" w:rsidRDefault="00F272C6" w:rsidP="00907B53">
      <w:pPr>
        <w:jc w:val="both"/>
        <w:rPr>
          <w:rFonts w:ascii="Arial" w:eastAsia="Times New Roman" w:hAnsi="Arial" w:cs="Times New Roman"/>
          <w:szCs w:val="24"/>
        </w:rPr>
      </w:pPr>
    </w:p>
    <w:p w:rsidR="00F272C6" w:rsidRDefault="00947E76" w:rsidP="00F272C6">
      <w:pPr>
        <w:pStyle w:val="Ttulo3"/>
      </w:pPr>
      <w:bookmarkStart w:id="35" w:name="_Toc490569140"/>
      <w:r>
        <w:t>Modelo global – Estructura de proyecto</w:t>
      </w:r>
      <w:bookmarkEnd w:id="35"/>
    </w:p>
    <w:p w:rsidR="00947E76" w:rsidRPr="00947E76" w:rsidRDefault="00921739" w:rsidP="00947E76">
      <w:r w:rsidRPr="00921739">
        <w:rPr>
          <w:noProof/>
          <w:lang w:eastAsia="es-PE"/>
        </w:rPr>
        <w:drawing>
          <wp:inline distT="0" distB="0" distL="0" distR="0">
            <wp:extent cx="4749165" cy="33096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49165" cy="3309620"/>
                    </a:xfrm>
                    <a:prstGeom prst="rect">
                      <a:avLst/>
                    </a:prstGeom>
                    <a:noFill/>
                    <a:ln>
                      <a:noFill/>
                    </a:ln>
                  </pic:spPr>
                </pic:pic>
              </a:graphicData>
            </a:graphic>
          </wp:inline>
        </w:drawing>
      </w:r>
    </w:p>
    <w:p w:rsidR="00947E76" w:rsidRDefault="00947E76" w:rsidP="00947E76"/>
    <w:p w:rsidR="00947E76" w:rsidRDefault="00947E76" w:rsidP="00947E76">
      <w:pPr>
        <w:pStyle w:val="Ttulo3"/>
      </w:pPr>
      <w:bookmarkStart w:id="36" w:name="_Toc490569141"/>
      <w:r>
        <w:t>Modelo especifico – Estructura de los sub-proyectos:</w:t>
      </w:r>
      <w:bookmarkEnd w:id="36"/>
    </w:p>
    <w:p w:rsidR="00947E76" w:rsidRDefault="00947E76" w:rsidP="00947E76"/>
    <w:p w:rsidR="00921739" w:rsidRDefault="00921739" w:rsidP="00921739">
      <w:pPr>
        <w:pStyle w:val="Prrafodelista"/>
        <w:numPr>
          <w:ilvl w:val="0"/>
          <w:numId w:val="17"/>
        </w:numPr>
      </w:pPr>
      <w:proofErr w:type="spellStart"/>
      <w:r w:rsidRPr="00921739">
        <w:t>pe.gob.module.uif.app</w:t>
      </w:r>
      <w:proofErr w:type="spellEnd"/>
      <w:r w:rsidR="00F272C6">
        <w:t>.- Proyecto empresaria que engloba a todos las demás capas del proyecto.</w:t>
      </w:r>
    </w:p>
    <w:p w:rsidR="00F272C6" w:rsidRDefault="00F272C6" w:rsidP="00F272C6">
      <w:pPr>
        <w:pStyle w:val="Prrafodelista"/>
      </w:pPr>
    </w:p>
    <w:p w:rsidR="00F272C6" w:rsidRDefault="00921739" w:rsidP="00F272C6">
      <w:pPr>
        <w:pStyle w:val="Prrafodelista"/>
        <w:numPr>
          <w:ilvl w:val="0"/>
          <w:numId w:val="17"/>
        </w:numPr>
      </w:pPr>
      <w:r>
        <w:t>pe.gob.module.uif.be</w:t>
      </w:r>
      <w:r w:rsidR="00F272C6">
        <w:t xml:space="preserve">.- Proyecto de persistencia, que contendrá las </w:t>
      </w:r>
      <w:proofErr w:type="spellStart"/>
      <w:r w:rsidR="00F272C6">
        <w:t>Entity</w:t>
      </w:r>
      <w:proofErr w:type="spellEnd"/>
      <w:r w:rsidR="00F272C6">
        <w:t xml:space="preserve"> </w:t>
      </w:r>
      <w:proofErr w:type="spellStart"/>
      <w:r w:rsidR="00F272C6">
        <w:t>Class</w:t>
      </w:r>
      <w:proofErr w:type="spellEnd"/>
      <w:r w:rsidR="00F272C6">
        <w:t xml:space="preserve">, los </w:t>
      </w:r>
      <w:proofErr w:type="spellStart"/>
      <w:r w:rsidR="00F272C6">
        <w:t>xml</w:t>
      </w:r>
      <w:proofErr w:type="spellEnd"/>
      <w:r w:rsidR="00F272C6">
        <w:t xml:space="preserve"> de mapeos y consultas </w:t>
      </w:r>
      <w:proofErr w:type="spellStart"/>
      <w:r w:rsidR="00F272C6">
        <w:t>sql</w:t>
      </w:r>
      <w:proofErr w:type="spellEnd"/>
      <w:r w:rsidR="00F272C6">
        <w:t xml:space="preserve"> y los archivos de configuración del </w:t>
      </w:r>
      <w:proofErr w:type="spellStart"/>
      <w:r w:rsidR="00F272C6">
        <w:t>framework</w:t>
      </w:r>
      <w:proofErr w:type="spellEnd"/>
      <w:r w:rsidR="00F272C6">
        <w:t xml:space="preserve"> de persistencia.</w:t>
      </w:r>
    </w:p>
    <w:p w:rsidR="00F272C6" w:rsidRDefault="00F272C6" w:rsidP="00F272C6">
      <w:pPr>
        <w:pStyle w:val="Prrafodelista"/>
      </w:pPr>
    </w:p>
    <w:p w:rsidR="00F272C6" w:rsidRDefault="00921739" w:rsidP="00F272C6">
      <w:pPr>
        <w:pStyle w:val="Prrafodelista"/>
        <w:numPr>
          <w:ilvl w:val="0"/>
          <w:numId w:val="17"/>
        </w:numPr>
      </w:pPr>
      <w:proofErr w:type="spellStart"/>
      <w:r>
        <w:t>pe.gob.module.uif.dao</w:t>
      </w:r>
      <w:proofErr w:type="spellEnd"/>
      <w:r w:rsidR="00F272C6">
        <w:t>.-</w:t>
      </w:r>
      <w:r w:rsidR="00415946">
        <w:t xml:space="preserve"> Proyecto que contendrán los objetos de</w:t>
      </w:r>
      <w:r w:rsidR="00F272C6">
        <w:t xml:space="preserve"> acces</w:t>
      </w:r>
      <w:r w:rsidR="00415946">
        <w:t>o a datos, los mismos que tendrán todos los métodos CRUD</w:t>
      </w:r>
      <w:r w:rsidR="00F272C6">
        <w:t>.</w:t>
      </w:r>
    </w:p>
    <w:p w:rsidR="00F272C6" w:rsidRDefault="00F272C6" w:rsidP="00F272C6">
      <w:pPr>
        <w:pStyle w:val="Prrafodelista"/>
      </w:pPr>
    </w:p>
    <w:p w:rsidR="00415946" w:rsidRDefault="00921739" w:rsidP="00415946">
      <w:pPr>
        <w:pStyle w:val="Prrafodelista"/>
        <w:numPr>
          <w:ilvl w:val="0"/>
          <w:numId w:val="17"/>
        </w:numPr>
      </w:pPr>
      <w:proofErr w:type="spellStart"/>
      <w:r>
        <w:t>pe.gob.module.uif.bp</w:t>
      </w:r>
      <w:proofErr w:type="spellEnd"/>
      <w:r w:rsidR="00F272C6">
        <w:t xml:space="preserve">.- </w:t>
      </w:r>
      <w:r w:rsidR="00415946">
        <w:t>Proyecto que contendrá las clases de tipo servicio, en estas clases estará la lógica de negocio de la aplicación.</w:t>
      </w:r>
    </w:p>
    <w:p w:rsidR="00415946" w:rsidRDefault="00415946" w:rsidP="00415946">
      <w:pPr>
        <w:pStyle w:val="Prrafodelista"/>
      </w:pPr>
    </w:p>
    <w:p w:rsidR="00415946" w:rsidRDefault="00415946" w:rsidP="00415946">
      <w:pPr>
        <w:pStyle w:val="Prrafodelista"/>
      </w:pPr>
    </w:p>
    <w:p w:rsidR="00921739" w:rsidRDefault="00921739" w:rsidP="00921739">
      <w:pPr>
        <w:pStyle w:val="Prrafodelista"/>
        <w:numPr>
          <w:ilvl w:val="0"/>
          <w:numId w:val="17"/>
        </w:numPr>
      </w:pPr>
      <w:proofErr w:type="spellStart"/>
      <w:r>
        <w:t>pe.gob.module.uif.bp.client</w:t>
      </w:r>
      <w:proofErr w:type="spellEnd"/>
      <w:r w:rsidR="00415946">
        <w:t>.- Proyecto que contendrá las integraciones externas con otros sistemas.</w:t>
      </w:r>
    </w:p>
    <w:p w:rsidR="00415946" w:rsidRDefault="00415946" w:rsidP="00415946">
      <w:pPr>
        <w:pStyle w:val="Prrafodelista"/>
      </w:pPr>
    </w:p>
    <w:p w:rsidR="00947E76" w:rsidRPr="00947E76" w:rsidRDefault="00921739" w:rsidP="00921739">
      <w:pPr>
        <w:pStyle w:val="Prrafodelista"/>
        <w:numPr>
          <w:ilvl w:val="0"/>
          <w:numId w:val="17"/>
        </w:numPr>
      </w:pPr>
      <w:proofErr w:type="spellStart"/>
      <w:r w:rsidRPr="00921739">
        <w:t>pe.gob.</w:t>
      </w:r>
      <w:r>
        <w:t>module.uif.ui</w:t>
      </w:r>
      <w:proofErr w:type="spellEnd"/>
      <w:r w:rsidR="00415946">
        <w:t>.- Proyecto que contendrá la comunicación con la capa de servicio y las interfaces graficas de usuario.</w:t>
      </w:r>
    </w:p>
    <w:sectPr w:rsidR="00947E76" w:rsidRPr="00947E76" w:rsidSect="004F4603">
      <w:headerReference w:type="default" r:id="rId14"/>
      <w:footerReference w:type="default" r:id="rId15"/>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AC4" w:rsidRDefault="00133AC4" w:rsidP="008F2776">
      <w:pPr>
        <w:spacing w:after="0" w:line="240" w:lineRule="auto"/>
      </w:pPr>
      <w:r>
        <w:separator/>
      </w:r>
    </w:p>
  </w:endnote>
  <w:endnote w:type="continuationSeparator" w:id="0">
    <w:p w:rsidR="00133AC4" w:rsidRDefault="00133AC4"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524" w:rsidRDefault="000B2524">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912CD8" w:rsidRPr="00912CD8">
      <w:rPr>
        <w:rFonts w:eastAsiaTheme="minorEastAsia"/>
      </w:rPr>
      <w:fldChar w:fldCharType="begin"/>
    </w:r>
    <w:r>
      <w:instrText>PAGE   \* MERGEFORMAT</w:instrText>
    </w:r>
    <w:r w:rsidR="00912CD8" w:rsidRPr="00912CD8">
      <w:rPr>
        <w:rFonts w:eastAsiaTheme="minorEastAsia"/>
      </w:rPr>
      <w:fldChar w:fldCharType="separate"/>
    </w:r>
    <w:r w:rsidR="00455396" w:rsidRPr="00455396">
      <w:rPr>
        <w:rFonts w:asciiTheme="majorHAnsi" w:eastAsiaTheme="majorEastAsia" w:hAnsiTheme="majorHAnsi" w:cstheme="majorBidi"/>
        <w:noProof/>
        <w:lang w:val="es-ES"/>
      </w:rPr>
      <w:t>15</w:t>
    </w:r>
    <w:r w:rsidR="00912CD8">
      <w:rPr>
        <w:rFonts w:asciiTheme="majorHAnsi" w:eastAsiaTheme="majorEastAsia" w:hAnsiTheme="majorHAnsi" w:cstheme="majorBidi"/>
      </w:rPr>
      <w:fldChar w:fldCharType="end"/>
    </w:r>
  </w:p>
  <w:p w:rsidR="000B2524" w:rsidRDefault="000B25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AC4" w:rsidRDefault="00133AC4" w:rsidP="008F2776">
      <w:pPr>
        <w:spacing w:after="0" w:line="240" w:lineRule="auto"/>
      </w:pPr>
      <w:r>
        <w:separator/>
      </w:r>
    </w:p>
  </w:footnote>
  <w:footnote w:type="continuationSeparator" w:id="0">
    <w:p w:rsidR="00133AC4" w:rsidRDefault="00133AC4"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0B2524" w:rsidRPr="00B23D86" w:rsidRDefault="000B2524" w:rsidP="002363FC">
        <w:pPr>
          <w:pStyle w:val="Encabezado"/>
          <w:pBdr>
            <w:bottom w:val="thickThinSmallGap" w:sz="24" w:space="1" w:color="622423" w:themeColor="accent2" w:themeShade="7F"/>
          </w:pBdr>
          <w:jc w:val="center"/>
        </w:pPr>
        <w:r>
          <w:rPr>
            <w:b/>
            <w:bCs/>
            <w:color w:val="000000" w:themeColor="text1"/>
            <w:lang w:val="es-ES"/>
          </w:rPr>
          <w:t>Diseño de la Arquitectura del módulo de registro de la UIF: Unidad de Inteligencia Financiera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656B3"/>
    <w:multiLevelType w:val="hybridMultilevel"/>
    <w:tmpl w:val="15B05BAE"/>
    <w:lvl w:ilvl="0" w:tplc="34307C18">
      <w:start w:val="1"/>
      <w:numFmt w:val="decimal"/>
      <w:lvlText w:val="%1."/>
      <w:lvlJc w:val="left"/>
      <w:pPr>
        <w:ind w:left="2160" w:hanging="360"/>
      </w:pPr>
      <w:rPr>
        <w:rFonts w:hint="default"/>
      </w:rPr>
    </w:lvl>
    <w:lvl w:ilvl="1" w:tplc="280A0019">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
    <w:nsid w:val="0CC0419F"/>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2">
    <w:nsid w:val="11617151"/>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17862CDB"/>
    <w:multiLevelType w:val="hybridMultilevel"/>
    <w:tmpl w:val="1FE854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242030A"/>
    <w:multiLevelType w:val="hybridMultilevel"/>
    <w:tmpl w:val="677EB7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4D11D9B"/>
    <w:multiLevelType w:val="hybridMultilevel"/>
    <w:tmpl w:val="32EE60E0"/>
    <w:lvl w:ilvl="0" w:tplc="1C183C1A">
      <w:start w:val="1"/>
      <w:numFmt w:val="decimal"/>
      <w:lvlText w:val="%1."/>
      <w:lvlJc w:val="left"/>
      <w:pPr>
        <w:ind w:left="1800" w:hanging="360"/>
      </w:pPr>
      <w:rPr>
        <w:rFonts w:hint="default"/>
      </w:rPr>
    </w:lvl>
    <w:lvl w:ilvl="1" w:tplc="280A0019">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6">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5262BF0"/>
    <w:multiLevelType w:val="hybridMultilevel"/>
    <w:tmpl w:val="A15CB0F0"/>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A513B03"/>
    <w:multiLevelType w:val="multilevel"/>
    <w:tmpl w:val="393075F8"/>
    <w:lvl w:ilvl="0">
      <w:start w:val="4"/>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1">
    <w:nsid w:val="4AD87286"/>
    <w:multiLevelType w:val="hybridMultilevel"/>
    <w:tmpl w:val="83CA45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4B4974A5"/>
    <w:multiLevelType w:val="hybridMultilevel"/>
    <w:tmpl w:val="5500427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52887740"/>
    <w:multiLevelType w:val="hybridMultilevel"/>
    <w:tmpl w:val="2AE031B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59B36059"/>
    <w:multiLevelType w:val="multilevel"/>
    <w:tmpl w:val="F7F06D4A"/>
    <w:lvl w:ilvl="0">
      <w:start w:val="4"/>
      <w:numFmt w:val="decimal"/>
      <w:lvlText w:val="%1."/>
      <w:lvlJc w:val="left"/>
      <w:pPr>
        <w:ind w:left="360" w:hanging="36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15">
    <w:nsid w:val="5A3A3842"/>
    <w:multiLevelType w:val="hybridMultilevel"/>
    <w:tmpl w:val="73C0FD34"/>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5F773FA"/>
    <w:multiLevelType w:val="hybridMultilevel"/>
    <w:tmpl w:val="3DEE57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6C084936"/>
    <w:multiLevelType w:val="hybridMultilevel"/>
    <w:tmpl w:val="D516324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738057A2"/>
    <w:multiLevelType w:val="hybridMultilevel"/>
    <w:tmpl w:val="74C082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CA4777F"/>
    <w:multiLevelType w:val="hybridMultilevel"/>
    <w:tmpl w:val="77F0CDD6"/>
    <w:lvl w:ilvl="0" w:tplc="090C679E">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18"/>
  </w:num>
  <w:num w:numId="2">
    <w:abstractNumId w:val="15"/>
  </w:num>
  <w:num w:numId="3">
    <w:abstractNumId w:val="2"/>
  </w:num>
  <w:num w:numId="4">
    <w:abstractNumId w:val="10"/>
  </w:num>
  <w:num w:numId="5">
    <w:abstractNumId w:val="1"/>
  </w:num>
  <w:num w:numId="6">
    <w:abstractNumId w:val="7"/>
  </w:num>
  <w:num w:numId="7">
    <w:abstractNumId w:val="6"/>
  </w:num>
  <w:num w:numId="8">
    <w:abstractNumId w:val="5"/>
  </w:num>
  <w:num w:numId="9">
    <w:abstractNumId w:val="14"/>
  </w:num>
  <w:num w:numId="10">
    <w:abstractNumId w:val="0"/>
  </w:num>
  <w:num w:numId="11">
    <w:abstractNumId w:val="20"/>
  </w:num>
  <w:num w:numId="12">
    <w:abstractNumId w:val="8"/>
  </w:num>
  <w:num w:numId="13">
    <w:abstractNumId w:val="9"/>
  </w:num>
  <w:num w:numId="14">
    <w:abstractNumId w:val="16"/>
  </w:num>
  <w:num w:numId="15">
    <w:abstractNumId w:val="17"/>
  </w:num>
  <w:num w:numId="16">
    <w:abstractNumId w:val="13"/>
  </w:num>
  <w:num w:numId="17">
    <w:abstractNumId w:val="19"/>
  </w:num>
  <w:num w:numId="18">
    <w:abstractNumId w:val="12"/>
  </w:num>
  <w:num w:numId="19">
    <w:abstractNumId w:val="3"/>
  </w:num>
  <w:num w:numId="20">
    <w:abstractNumId w:val="11"/>
  </w:num>
  <w:num w:numId="2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1F5FC1"/>
    <w:rsid w:val="000015C4"/>
    <w:rsid w:val="000107CA"/>
    <w:rsid w:val="00012812"/>
    <w:rsid w:val="000324D1"/>
    <w:rsid w:val="0004625D"/>
    <w:rsid w:val="00084097"/>
    <w:rsid w:val="000B2524"/>
    <w:rsid w:val="000B3793"/>
    <w:rsid w:val="000D252D"/>
    <w:rsid w:val="000F3FC4"/>
    <w:rsid w:val="001000B8"/>
    <w:rsid w:val="00113DD6"/>
    <w:rsid w:val="0012004C"/>
    <w:rsid w:val="0012218E"/>
    <w:rsid w:val="00133AC4"/>
    <w:rsid w:val="0013637D"/>
    <w:rsid w:val="00150E39"/>
    <w:rsid w:val="00153836"/>
    <w:rsid w:val="00171454"/>
    <w:rsid w:val="00174894"/>
    <w:rsid w:val="00181E04"/>
    <w:rsid w:val="00187E41"/>
    <w:rsid w:val="001922B8"/>
    <w:rsid w:val="001A0EE1"/>
    <w:rsid w:val="001E1192"/>
    <w:rsid w:val="001F24C3"/>
    <w:rsid w:val="001F5FC1"/>
    <w:rsid w:val="001F6CB5"/>
    <w:rsid w:val="002133BB"/>
    <w:rsid w:val="00216FC3"/>
    <w:rsid w:val="00226E89"/>
    <w:rsid w:val="002363FC"/>
    <w:rsid w:val="002E6658"/>
    <w:rsid w:val="002F1DAE"/>
    <w:rsid w:val="002F43E2"/>
    <w:rsid w:val="00306B0F"/>
    <w:rsid w:val="003612BA"/>
    <w:rsid w:val="00362B74"/>
    <w:rsid w:val="00380588"/>
    <w:rsid w:val="003913BE"/>
    <w:rsid w:val="003A5128"/>
    <w:rsid w:val="003D3014"/>
    <w:rsid w:val="003E74B2"/>
    <w:rsid w:val="00415946"/>
    <w:rsid w:val="00415E2C"/>
    <w:rsid w:val="00452C6C"/>
    <w:rsid w:val="00455396"/>
    <w:rsid w:val="0048034A"/>
    <w:rsid w:val="0049293C"/>
    <w:rsid w:val="004A2EF8"/>
    <w:rsid w:val="004D16F9"/>
    <w:rsid w:val="004F4603"/>
    <w:rsid w:val="00501A7D"/>
    <w:rsid w:val="00517CBA"/>
    <w:rsid w:val="00526DE0"/>
    <w:rsid w:val="00546AD0"/>
    <w:rsid w:val="00567B12"/>
    <w:rsid w:val="005710D1"/>
    <w:rsid w:val="00572674"/>
    <w:rsid w:val="005813B2"/>
    <w:rsid w:val="00581427"/>
    <w:rsid w:val="0059010D"/>
    <w:rsid w:val="005A17A7"/>
    <w:rsid w:val="005A191E"/>
    <w:rsid w:val="005C1692"/>
    <w:rsid w:val="005D0ECD"/>
    <w:rsid w:val="005E33E5"/>
    <w:rsid w:val="005F3C63"/>
    <w:rsid w:val="006437A7"/>
    <w:rsid w:val="0065419F"/>
    <w:rsid w:val="00660667"/>
    <w:rsid w:val="0066109D"/>
    <w:rsid w:val="00663213"/>
    <w:rsid w:val="006839D0"/>
    <w:rsid w:val="006866BE"/>
    <w:rsid w:val="00686A2D"/>
    <w:rsid w:val="006A5B66"/>
    <w:rsid w:val="006C6D2F"/>
    <w:rsid w:val="006D45AE"/>
    <w:rsid w:val="006E7C55"/>
    <w:rsid w:val="00706F0D"/>
    <w:rsid w:val="00721817"/>
    <w:rsid w:val="00723D7E"/>
    <w:rsid w:val="00752B48"/>
    <w:rsid w:val="00764E22"/>
    <w:rsid w:val="007904F8"/>
    <w:rsid w:val="007D3B90"/>
    <w:rsid w:val="00803BD7"/>
    <w:rsid w:val="008308B9"/>
    <w:rsid w:val="0086745E"/>
    <w:rsid w:val="0088172F"/>
    <w:rsid w:val="0088505B"/>
    <w:rsid w:val="008959C2"/>
    <w:rsid w:val="008B6BE9"/>
    <w:rsid w:val="008C65B4"/>
    <w:rsid w:val="008D3535"/>
    <w:rsid w:val="008F2776"/>
    <w:rsid w:val="008F75D6"/>
    <w:rsid w:val="00907B53"/>
    <w:rsid w:val="00912CD8"/>
    <w:rsid w:val="00916222"/>
    <w:rsid w:val="00921739"/>
    <w:rsid w:val="00947E76"/>
    <w:rsid w:val="009512B8"/>
    <w:rsid w:val="00963BD7"/>
    <w:rsid w:val="00981B4B"/>
    <w:rsid w:val="00987249"/>
    <w:rsid w:val="00991F81"/>
    <w:rsid w:val="009A07C9"/>
    <w:rsid w:val="009C23BA"/>
    <w:rsid w:val="009D75CF"/>
    <w:rsid w:val="009E37F0"/>
    <w:rsid w:val="009F0555"/>
    <w:rsid w:val="009F18AB"/>
    <w:rsid w:val="00A07372"/>
    <w:rsid w:val="00A35D89"/>
    <w:rsid w:val="00A45D8B"/>
    <w:rsid w:val="00A54313"/>
    <w:rsid w:val="00A62D94"/>
    <w:rsid w:val="00A67DB5"/>
    <w:rsid w:val="00A76E90"/>
    <w:rsid w:val="00A81A0C"/>
    <w:rsid w:val="00A91897"/>
    <w:rsid w:val="00AB5F37"/>
    <w:rsid w:val="00AE129E"/>
    <w:rsid w:val="00AE2E4C"/>
    <w:rsid w:val="00B00529"/>
    <w:rsid w:val="00B05C97"/>
    <w:rsid w:val="00B23D86"/>
    <w:rsid w:val="00B27C44"/>
    <w:rsid w:val="00B31417"/>
    <w:rsid w:val="00B4342D"/>
    <w:rsid w:val="00B44274"/>
    <w:rsid w:val="00B62900"/>
    <w:rsid w:val="00B64860"/>
    <w:rsid w:val="00B77902"/>
    <w:rsid w:val="00B87E4A"/>
    <w:rsid w:val="00B95A3C"/>
    <w:rsid w:val="00BA1596"/>
    <w:rsid w:val="00BB421E"/>
    <w:rsid w:val="00BE3C54"/>
    <w:rsid w:val="00C123DE"/>
    <w:rsid w:val="00C1749B"/>
    <w:rsid w:val="00C308BB"/>
    <w:rsid w:val="00C531BE"/>
    <w:rsid w:val="00C56A5C"/>
    <w:rsid w:val="00C61DED"/>
    <w:rsid w:val="00C737EF"/>
    <w:rsid w:val="00C90896"/>
    <w:rsid w:val="00C91DBB"/>
    <w:rsid w:val="00CA08F9"/>
    <w:rsid w:val="00CB4AD8"/>
    <w:rsid w:val="00CB654C"/>
    <w:rsid w:val="00CD5EA3"/>
    <w:rsid w:val="00CE010A"/>
    <w:rsid w:val="00CE0326"/>
    <w:rsid w:val="00CE3A5E"/>
    <w:rsid w:val="00CE64AD"/>
    <w:rsid w:val="00CE708E"/>
    <w:rsid w:val="00CE7634"/>
    <w:rsid w:val="00CF3E59"/>
    <w:rsid w:val="00D10BB7"/>
    <w:rsid w:val="00D30CA7"/>
    <w:rsid w:val="00D4086D"/>
    <w:rsid w:val="00D52A71"/>
    <w:rsid w:val="00D56373"/>
    <w:rsid w:val="00D57B01"/>
    <w:rsid w:val="00D57B90"/>
    <w:rsid w:val="00D612D2"/>
    <w:rsid w:val="00D633A6"/>
    <w:rsid w:val="00D73339"/>
    <w:rsid w:val="00D75333"/>
    <w:rsid w:val="00D9238D"/>
    <w:rsid w:val="00D93010"/>
    <w:rsid w:val="00DA5C54"/>
    <w:rsid w:val="00DB3C38"/>
    <w:rsid w:val="00DD4961"/>
    <w:rsid w:val="00DE010A"/>
    <w:rsid w:val="00DE2826"/>
    <w:rsid w:val="00E15518"/>
    <w:rsid w:val="00E2230B"/>
    <w:rsid w:val="00E31B39"/>
    <w:rsid w:val="00E32E64"/>
    <w:rsid w:val="00E352D3"/>
    <w:rsid w:val="00E422EB"/>
    <w:rsid w:val="00E44EA0"/>
    <w:rsid w:val="00E51D70"/>
    <w:rsid w:val="00E53F21"/>
    <w:rsid w:val="00E600A0"/>
    <w:rsid w:val="00E76B59"/>
    <w:rsid w:val="00E827E0"/>
    <w:rsid w:val="00E85290"/>
    <w:rsid w:val="00EA277B"/>
    <w:rsid w:val="00EE117F"/>
    <w:rsid w:val="00EE38D6"/>
    <w:rsid w:val="00EF4B9B"/>
    <w:rsid w:val="00F15896"/>
    <w:rsid w:val="00F272C6"/>
    <w:rsid w:val="00F60CCF"/>
    <w:rsid w:val="00F62D18"/>
    <w:rsid w:val="00F6484B"/>
    <w:rsid w:val="00F90671"/>
    <w:rsid w:val="00F92D8B"/>
    <w:rsid w:val="00F95894"/>
    <w:rsid w:val="00FA718B"/>
    <w:rsid w:val="00FB1D2D"/>
    <w:rsid w:val="00FD0CCA"/>
    <w:rsid w:val="00FD14F6"/>
    <w:rsid w:val="00FD75D1"/>
    <w:rsid w:val="00FE174E"/>
    <w:rsid w:val="00FE5349"/>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D8"/>
  </w:style>
  <w:style w:type="paragraph" w:styleId="Ttulo1">
    <w:name w:val="heading 1"/>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09D"/>
    <w:pPr>
      <w:ind w:left="720"/>
      <w:contextualSpacing/>
    </w:pPr>
  </w:style>
  <w:style w:type="character" w:customStyle="1" w:styleId="Ttulo2Car">
    <w:name w:val="Título 2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uiPriority w:val="99"/>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2EF8"/>
    <w:rPr>
      <w:rFonts w:ascii="Tahoma" w:hAnsi="Tahoma" w:cs="Tahoma"/>
      <w:sz w:val="16"/>
      <w:szCs w:val="16"/>
    </w:rPr>
  </w:style>
  <w:style w:type="character" w:customStyle="1" w:styleId="Ttulo1Car">
    <w:name w:val="Título 1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uiPriority w:val="35"/>
    <w:unhideWhenUsed/>
    <w:qFormat/>
    <w:rsid w:val="009E37F0"/>
    <w:pPr>
      <w:spacing w:line="240" w:lineRule="auto"/>
    </w:pPr>
    <w:rPr>
      <w:b/>
      <w:bCs/>
      <w:color w:val="4F81BD" w:themeColor="accent1"/>
      <w:sz w:val="18"/>
      <w:szCs w:val="18"/>
    </w:rPr>
  </w:style>
  <w:style w:type="character" w:customStyle="1" w:styleId="Ttulo3Car">
    <w:name w:val="Título 3 Car"/>
    <w:basedOn w:val="Fuentedeprrafopredeter"/>
    <w:link w:val="Ttulo3"/>
    <w:uiPriority w:val="9"/>
    <w:rsid w:val="006D45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D45AE"/>
    <w:rPr>
      <w:rFonts w:asciiTheme="majorHAnsi" w:eastAsiaTheme="majorEastAsia" w:hAnsiTheme="majorHAnsi" w:cstheme="majorBidi"/>
      <w:b/>
      <w:bCs/>
      <w:i/>
      <w:iCs/>
      <w:color w:val="4F81BD" w:themeColor="accent1"/>
    </w:rPr>
  </w:style>
  <w:style w:type="paragraph" w:styleId="TDC3">
    <w:name w:val="toc 3"/>
    <w:basedOn w:val="Normal"/>
    <w:next w:val="Normal"/>
    <w:autoRedefine/>
    <w:uiPriority w:val="39"/>
    <w:unhideWhenUsed/>
    <w:rsid w:val="00C91DBB"/>
    <w:pPr>
      <w:spacing w:after="100"/>
      <w:ind w:left="440"/>
    </w:pPr>
  </w:style>
  <w:style w:type="paragraph" w:styleId="Textoindependiente">
    <w:name w:val="Body Text"/>
    <w:basedOn w:val="Normal"/>
    <w:link w:val="TextoindependienteCar"/>
    <w:rsid w:val="00E31B39"/>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E31B39"/>
    <w:rPr>
      <w:rFonts w:ascii="Arial" w:eastAsia="Times New Roman" w:hAnsi="Arial" w:cs="Times New Roman"/>
      <w:szCs w:val="24"/>
      <w:lang w:val="es-ES" w:eastAsia="es-ES"/>
    </w:rPr>
  </w:style>
</w:styles>
</file>

<file path=word/webSettings.xml><?xml version="1.0" encoding="utf-8"?>
<w:webSettings xmlns:r="http://schemas.openxmlformats.org/officeDocument/2006/relationships" xmlns:w="http://schemas.openxmlformats.org/wordprocessingml/2006/main">
  <w:divs>
    <w:div w:id="206718665">
      <w:bodyDiv w:val="1"/>
      <w:marLeft w:val="0"/>
      <w:marRight w:val="0"/>
      <w:marTop w:val="0"/>
      <w:marBottom w:val="0"/>
      <w:divBdr>
        <w:top w:val="none" w:sz="0" w:space="0" w:color="auto"/>
        <w:left w:val="none" w:sz="0" w:space="0" w:color="auto"/>
        <w:bottom w:val="none" w:sz="0" w:space="0" w:color="auto"/>
        <w:right w:val="none" w:sz="0" w:space="0" w:color="auto"/>
      </w:divBdr>
    </w:div>
    <w:div w:id="699672522">
      <w:bodyDiv w:val="1"/>
      <w:marLeft w:val="0"/>
      <w:marRight w:val="0"/>
      <w:marTop w:val="0"/>
      <w:marBottom w:val="0"/>
      <w:divBdr>
        <w:top w:val="none" w:sz="0" w:space="0" w:color="auto"/>
        <w:left w:val="none" w:sz="0" w:space="0" w:color="auto"/>
        <w:bottom w:val="none" w:sz="0" w:space="0" w:color="auto"/>
        <w:right w:val="none" w:sz="0" w:space="0" w:color="auto"/>
      </w:divBdr>
    </w:div>
    <w:div w:id="829949660">
      <w:bodyDiv w:val="1"/>
      <w:marLeft w:val="0"/>
      <w:marRight w:val="0"/>
      <w:marTop w:val="0"/>
      <w:marBottom w:val="0"/>
      <w:divBdr>
        <w:top w:val="none" w:sz="0" w:space="0" w:color="auto"/>
        <w:left w:val="none" w:sz="0" w:space="0" w:color="auto"/>
        <w:bottom w:val="none" w:sz="0" w:space="0" w:color="auto"/>
        <w:right w:val="none" w:sz="0" w:space="0" w:color="auto"/>
      </w:divBdr>
    </w:div>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 w:id="1865364050">
      <w:bodyDiv w:val="1"/>
      <w:marLeft w:val="0"/>
      <w:marRight w:val="0"/>
      <w:marTop w:val="0"/>
      <w:marBottom w:val="0"/>
      <w:divBdr>
        <w:top w:val="none" w:sz="0" w:space="0" w:color="auto"/>
        <w:left w:val="none" w:sz="0" w:space="0" w:color="auto"/>
        <w:bottom w:val="none" w:sz="0" w:space="0" w:color="auto"/>
        <w:right w:val="none" w:sz="0" w:space="0" w:color="auto"/>
      </w:divBdr>
    </w:div>
    <w:div w:id="19403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2017-06-28T00:00:00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9DEB8-B9DE-4C36-8AB4-BC84F2B9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1</Pages>
  <Words>3715</Words>
  <Characters>20433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Diseño de la Arquitectura del módulo de registro de la UIF: Unidad de Inteligencia Financiera – Diseño informático del Sistema de Información Estadístico</vt:lpstr>
    </vt:vector>
  </TitlesOfParts>
  <Company>Hewlett-Packard Copany</Company>
  <LinksUpToDate>false</LinksUpToDate>
  <CharactersWithSpaces>24100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la Arquitectura del módulo de registro de la UIF: Unidad de Inteligencia Financiera – Diseño informático del Sistema de Información Estadístico</dc:title>
  <dc:creator>Carlos E. León Vela</dc:creator>
  <cp:lastModifiedBy>carlos</cp:lastModifiedBy>
  <cp:revision>3</cp:revision>
  <cp:lastPrinted>2016-08-09T11:32:00Z</cp:lastPrinted>
  <dcterms:created xsi:type="dcterms:W3CDTF">2017-05-29T04:07:00Z</dcterms:created>
  <dcterms:modified xsi:type="dcterms:W3CDTF">2017-08-22T12:11:00Z</dcterms:modified>
</cp:coreProperties>
</file>