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BE6F" w14:textId="77777777" w:rsidR="00D370CF" w:rsidRDefault="00D370CF" w:rsidP="00D370CF">
      <w:pPr>
        <w:jc w:val="center"/>
      </w:pPr>
      <w:r>
        <w:rPr>
          <w:noProof/>
        </w:rPr>
        <w:drawing>
          <wp:inline distT="0" distB="0" distL="0" distR="0" wp14:anchorId="3D1A134F" wp14:editId="2C63906C">
            <wp:extent cx="1857375" cy="1285875"/>
            <wp:effectExtent l="0" t="0" r="9525" b="0"/>
            <wp:docPr id="989797571" name="Picture 6" descr="A purpl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7571" name="Picture 6" descr="A purpl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49" b="1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88A68" w14:textId="77777777" w:rsidR="00D370CF" w:rsidRDefault="00D370CF" w:rsidP="00D370CF">
      <w:pPr>
        <w:jc w:val="center"/>
      </w:pPr>
    </w:p>
    <w:p w14:paraId="056288B5" w14:textId="77777777" w:rsidR="00D370CF" w:rsidRDefault="00D370CF" w:rsidP="00D370CF"/>
    <w:p w14:paraId="302341D3" w14:textId="77777777" w:rsidR="00D370CF" w:rsidRDefault="00D370CF" w:rsidP="00D370CF">
      <w:pPr>
        <w:jc w:val="center"/>
      </w:pPr>
    </w:p>
    <w:p w14:paraId="53A10CB9" w14:textId="77777777" w:rsidR="00D370CF" w:rsidRPr="00736913" w:rsidRDefault="00D370CF" w:rsidP="00D370CF">
      <w:pPr>
        <w:jc w:val="center"/>
        <w:rPr>
          <w:b/>
          <w:bCs/>
          <w:lang w:val="en-US"/>
        </w:rPr>
      </w:pPr>
      <w:r w:rsidRPr="00736913">
        <w:rPr>
          <w:b/>
          <w:bCs/>
          <w:lang w:val="en-US"/>
        </w:rPr>
        <w:t> MODULE 5</w:t>
      </w:r>
      <w:r>
        <w:rPr>
          <w:b/>
          <w:bCs/>
          <w:lang w:val="en-US"/>
        </w:rPr>
        <w:t xml:space="preserve">.2 </w:t>
      </w:r>
      <w:r w:rsidRPr="00736913">
        <w:rPr>
          <w:b/>
          <w:bCs/>
          <w:lang w:val="en-US"/>
        </w:rPr>
        <w:t>ASSIGNMENT: FOREST FIRE SIMULATION: FLOWCHART</w:t>
      </w:r>
    </w:p>
    <w:p w14:paraId="64720393" w14:textId="77777777" w:rsidR="00D370CF" w:rsidRDefault="00D370CF" w:rsidP="00D370CF">
      <w:pPr>
        <w:jc w:val="center"/>
        <w:rPr>
          <w:b/>
          <w:bCs/>
          <w:lang w:val="en-US"/>
        </w:rPr>
      </w:pPr>
    </w:p>
    <w:p w14:paraId="05000D9A" w14:textId="77777777" w:rsidR="00D370CF" w:rsidRDefault="00D370CF" w:rsidP="00D370CF">
      <w:pPr>
        <w:jc w:val="center"/>
        <w:rPr>
          <w:b/>
          <w:bCs/>
          <w:lang w:val="en-US"/>
        </w:rPr>
      </w:pPr>
    </w:p>
    <w:p w14:paraId="6E166F56" w14:textId="77777777" w:rsidR="00D370CF" w:rsidRDefault="00D370CF" w:rsidP="00D370CF">
      <w:pPr>
        <w:jc w:val="center"/>
        <w:rPr>
          <w:b/>
          <w:bCs/>
          <w:lang w:val="en-US"/>
        </w:rPr>
      </w:pPr>
    </w:p>
    <w:p w14:paraId="6DBA1E64" w14:textId="77777777" w:rsidR="00D370CF" w:rsidRDefault="00D370CF" w:rsidP="00D370CF">
      <w:pPr>
        <w:spacing w:after="0"/>
        <w:jc w:val="center"/>
        <w:rPr>
          <w:b/>
          <w:bCs/>
          <w:lang w:val="en-US"/>
        </w:rPr>
      </w:pPr>
    </w:p>
    <w:p w14:paraId="182CCEC1" w14:textId="77777777" w:rsidR="00D370CF" w:rsidRDefault="00D370CF" w:rsidP="00D370CF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ELVIA GISELLA ADAIR</w:t>
      </w:r>
    </w:p>
    <w:p w14:paraId="0A046F4C" w14:textId="77777777" w:rsidR="00D370CF" w:rsidRDefault="00D370CF" w:rsidP="00D370CF">
      <w:pPr>
        <w:spacing w:after="0"/>
        <w:jc w:val="center"/>
        <w:rPr>
          <w:b/>
          <w:bCs/>
          <w:lang w:val="en-US"/>
        </w:rPr>
      </w:pPr>
      <w:r w:rsidRPr="00765CF3">
        <w:rPr>
          <w:b/>
          <w:bCs/>
          <w:lang w:val="en-US"/>
        </w:rPr>
        <w:t>CHRISTOPHER VILLARREAL</w:t>
      </w:r>
    </w:p>
    <w:p w14:paraId="672E7E63" w14:textId="77777777" w:rsidR="00D370CF" w:rsidRDefault="00D370CF" w:rsidP="00D370CF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STUDENTS</w:t>
      </w:r>
    </w:p>
    <w:p w14:paraId="7DB39C9D" w14:textId="77777777" w:rsidR="00D370CF" w:rsidRDefault="00D370CF" w:rsidP="00D370CF">
      <w:pPr>
        <w:rPr>
          <w:b/>
          <w:bCs/>
          <w:lang w:val="en-US"/>
        </w:rPr>
      </w:pPr>
    </w:p>
    <w:p w14:paraId="6E8C2E84" w14:textId="77777777" w:rsidR="00D370CF" w:rsidRDefault="00D370CF" w:rsidP="00D370CF">
      <w:pPr>
        <w:jc w:val="center"/>
        <w:rPr>
          <w:b/>
          <w:bCs/>
          <w:lang w:val="en-US"/>
        </w:rPr>
      </w:pPr>
    </w:p>
    <w:p w14:paraId="12E164FC" w14:textId="77777777" w:rsidR="00D370CF" w:rsidRDefault="00D370CF" w:rsidP="00D370CF">
      <w:pPr>
        <w:jc w:val="center"/>
        <w:rPr>
          <w:b/>
          <w:bCs/>
          <w:lang w:val="en-US"/>
        </w:rPr>
      </w:pPr>
    </w:p>
    <w:p w14:paraId="6BEBC1BB" w14:textId="77777777" w:rsidR="00D370CF" w:rsidRDefault="00D370CF" w:rsidP="00D370CF">
      <w:pPr>
        <w:jc w:val="center"/>
        <w:rPr>
          <w:b/>
          <w:bCs/>
          <w:lang w:val="en-US"/>
        </w:rPr>
      </w:pPr>
    </w:p>
    <w:p w14:paraId="4E7406E3" w14:textId="77777777" w:rsidR="00D370CF" w:rsidRDefault="00D370CF" w:rsidP="00D370CF">
      <w:pPr>
        <w:jc w:val="center"/>
        <w:rPr>
          <w:b/>
          <w:bCs/>
          <w:lang w:val="en-US"/>
        </w:rPr>
      </w:pPr>
    </w:p>
    <w:p w14:paraId="5439184B" w14:textId="77777777" w:rsidR="00D370CF" w:rsidRDefault="00D370CF" w:rsidP="00D370CF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LATONYA LEWIS</w:t>
      </w:r>
    </w:p>
    <w:p w14:paraId="2D65C951" w14:textId="77777777" w:rsidR="00D370CF" w:rsidRPr="009E7134" w:rsidRDefault="00D370CF" w:rsidP="00D370CF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TEACHER</w:t>
      </w:r>
    </w:p>
    <w:p w14:paraId="34E8FAA0" w14:textId="77777777" w:rsidR="00D370CF" w:rsidRPr="009E7134" w:rsidRDefault="00D370CF" w:rsidP="00D370CF">
      <w:pPr>
        <w:rPr>
          <w:lang w:val="en-US"/>
        </w:rPr>
      </w:pPr>
    </w:p>
    <w:p w14:paraId="68E38990" w14:textId="77777777" w:rsidR="00D370CF" w:rsidRPr="009E7134" w:rsidRDefault="00D370CF" w:rsidP="00D370CF">
      <w:pPr>
        <w:rPr>
          <w:lang w:val="en-US"/>
        </w:rPr>
      </w:pPr>
    </w:p>
    <w:p w14:paraId="7C21576A" w14:textId="77777777" w:rsidR="00D370CF" w:rsidRPr="009E7134" w:rsidRDefault="00D370CF" w:rsidP="00D370CF">
      <w:pPr>
        <w:rPr>
          <w:lang w:val="en-US"/>
        </w:rPr>
      </w:pPr>
    </w:p>
    <w:p w14:paraId="2623723F" w14:textId="77777777" w:rsidR="00D370CF" w:rsidRDefault="00D370CF" w:rsidP="00D370CF">
      <w:pPr>
        <w:rPr>
          <w:lang w:val="en-US"/>
        </w:rPr>
      </w:pPr>
    </w:p>
    <w:p w14:paraId="38E2B4BA" w14:textId="77777777" w:rsidR="00D370CF" w:rsidRPr="009E7134" w:rsidRDefault="00D370CF" w:rsidP="00D370CF">
      <w:pPr>
        <w:rPr>
          <w:lang w:val="en-US"/>
        </w:rPr>
      </w:pPr>
    </w:p>
    <w:p w14:paraId="6C3C153D" w14:textId="77777777" w:rsidR="00D370CF" w:rsidRPr="009E7134" w:rsidRDefault="00D370CF" w:rsidP="00D370CF">
      <w:pPr>
        <w:rPr>
          <w:lang w:val="en-US"/>
        </w:rPr>
      </w:pPr>
    </w:p>
    <w:p w14:paraId="18DB0DF5" w14:textId="2B7C11A9" w:rsidR="00D370CF" w:rsidRDefault="00D370CF" w:rsidP="00D370CF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NOVEMBER </w:t>
      </w:r>
      <w:r w:rsidR="00B66DA9">
        <w:rPr>
          <w:b/>
          <w:bCs/>
          <w:lang w:val="en-US"/>
        </w:rPr>
        <w:t>16</w:t>
      </w:r>
      <w:r>
        <w:rPr>
          <w:b/>
          <w:bCs/>
          <w:lang w:val="en-US"/>
        </w:rPr>
        <w:t>, 2025</w:t>
      </w:r>
    </w:p>
    <w:p w14:paraId="0377E10A" w14:textId="77777777" w:rsidR="00D370CF" w:rsidRDefault="00D370CF" w:rsidP="00D370CF">
      <w:pPr>
        <w:numPr>
          <w:ilvl w:val="0"/>
          <w:numId w:val="6"/>
        </w:numPr>
        <w:rPr>
          <w:lang w:val="en-US"/>
        </w:rPr>
      </w:pPr>
      <w:r w:rsidRPr="00D370CF">
        <w:rPr>
          <w:lang w:val="en-US"/>
        </w:rPr>
        <w:lastRenderedPageBreak/>
        <w:t>Add a lake roughly in the center of the display. You might want to take a look at the video above titled Mod5 Cartesian for a brief explanation of how elements are placed in a display.</w:t>
      </w:r>
    </w:p>
    <w:p w14:paraId="66BA6427" w14:textId="4369078D" w:rsidR="00D370CF" w:rsidRPr="00D370CF" w:rsidRDefault="00D370CF" w:rsidP="00D370CF">
      <w:pPr>
        <w:pStyle w:val="ListParagraph"/>
        <w:numPr>
          <w:ilvl w:val="1"/>
          <w:numId w:val="6"/>
        </w:numPr>
        <w:rPr>
          <w:lang w:val="en-US"/>
        </w:rPr>
      </w:pPr>
      <w:r w:rsidRPr="00D370CF">
        <w:rPr>
          <w:lang w:val="en-US"/>
        </w:rPr>
        <w:t>new constant with the WATER name </w:t>
      </w:r>
    </w:p>
    <w:p w14:paraId="79D11FB5" w14:textId="314C402A" w:rsidR="00D370CF" w:rsidRDefault="00D370CF" w:rsidP="00D370CF">
      <w:pPr>
        <w:jc w:val="center"/>
        <w:rPr>
          <w:lang w:val="en-US"/>
        </w:rPr>
      </w:pPr>
      <w:r w:rsidRPr="00D370CF">
        <w:drawing>
          <wp:inline distT="0" distB="0" distL="0" distR="0" wp14:anchorId="55465E6D" wp14:editId="07A16D45">
            <wp:extent cx="4848225" cy="1695450"/>
            <wp:effectExtent l="0" t="0" r="9525" b="0"/>
            <wp:docPr id="801378929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78929" name="Picture 1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F5EF5" w14:textId="2BAAC408" w:rsidR="00D370CF" w:rsidRPr="00D370CF" w:rsidRDefault="00D370CF" w:rsidP="00D370CF">
      <w:pPr>
        <w:ind w:left="720"/>
        <w:rPr>
          <w:lang w:val="en-US"/>
        </w:rPr>
      </w:pPr>
      <w:r w:rsidRPr="00D370CF">
        <w:drawing>
          <wp:inline distT="0" distB="0" distL="0" distR="0" wp14:anchorId="512F3761" wp14:editId="7DF63CCF">
            <wp:extent cx="4885899" cy="4380865"/>
            <wp:effectExtent l="0" t="0" r="0" b="635"/>
            <wp:docPr id="859127882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85744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273" cy="4388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494E" w14:textId="77777777" w:rsidR="00D370CF" w:rsidRDefault="00D370CF" w:rsidP="00D370CF">
      <w:pPr>
        <w:numPr>
          <w:ilvl w:val="0"/>
          <w:numId w:val="6"/>
        </w:numPr>
        <w:rPr>
          <w:lang w:val="en-US"/>
        </w:rPr>
      </w:pPr>
      <w:r w:rsidRPr="00D370CF">
        <w:rPr>
          <w:lang w:val="en-US"/>
        </w:rPr>
        <w:t>The water feature should use a different character (not A or @) and be blue.</w:t>
      </w:r>
    </w:p>
    <w:p w14:paraId="243EA3F7" w14:textId="0F6711B0" w:rsidR="00D370CF" w:rsidRPr="00D370CF" w:rsidRDefault="00D370CF" w:rsidP="00D370CF">
      <w:pPr>
        <w:pStyle w:val="ListParagraph"/>
        <w:numPr>
          <w:ilvl w:val="1"/>
          <w:numId w:val="6"/>
        </w:numPr>
        <w:rPr>
          <w:lang w:val="en-US"/>
        </w:rPr>
      </w:pPr>
      <w:r w:rsidRPr="00D370CF">
        <w:rPr>
          <w:lang w:val="en-US"/>
        </w:rPr>
        <w:t>If the current cell is WATER (~), leave it as it is</w:t>
      </w:r>
      <w:r w:rsidRPr="00D370CF">
        <w:rPr>
          <w:lang w:val="en-US"/>
        </w:rPr>
        <w:t>, and</w:t>
      </w:r>
      <w:r w:rsidRPr="00D370CF">
        <w:rPr>
          <w:lang w:val="en-US"/>
        </w:rPr>
        <w:t xml:space="preserve"> if does not grow trees, catch fire or turn into anything else</w:t>
      </w:r>
    </w:p>
    <w:p w14:paraId="07C81A6E" w14:textId="1224F81A" w:rsidR="00D370CF" w:rsidRDefault="00D370CF" w:rsidP="00D370CF">
      <w:pPr>
        <w:rPr>
          <w:lang w:val="en-US"/>
        </w:rPr>
      </w:pPr>
    </w:p>
    <w:p w14:paraId="54C31D9D" w14:textId="70D32401" w:rsidR="00D370CF" w:rsidRDefault="00D370CF" w:rsidP="00D370CF">
      <w:pPr>
        <w:ind w:left="720"/>
        <w:rPr>
          <w:lang w:val="en-US"/>
        </w:rPr>
      </w:pPr>
      <w:r>
        <w:rPr>
          <w:lang w:val="en-US"/>
        </w:rPr>
        <w:lastRenderedPageBreak/>
        <w:t xml:space="preserve"> </w:t>
      </w:r>
      <w:r w:rsidRPr="00D370CF">
        <w:drawing>
          <wp:inline distT="0" distB="0" distL="0" distR="0" wp14:anchorId="3D7A436E" wp14:editId="6C5380B0">
            <wp:extent cx="5731510" cy="2094230"/>
            <wp:effectExtent l="0" t="0" r="2540" b="1270"/>
            <wp:docPr id="518206231" name="Picture 9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06231" name="Picture 9" descr="A computer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0885C" w14:textId="62CBAD96" w:rsidR="00D370CF" w:rsidRPr="00D370CF" w:rsidRDefault="00D370CF" w:rsidP="00D370CF">
      <w:pPr>
        <w:ind w:left="720"/>
        <w:rPr>
          <w:lang w:val="en-US"/>
        </w:rPr>
      </w:pPr>
      <w:r w:rsidRPr="00D370CF">
        <w:drawing>
          <wp:inline distT="0" distB="0" distL="0" distR="0" wp14:anchorId="3ACF46F5" wp14:editId="781D3553">
            <wp:extent cx="5731510" cy="5997575"/>
            <wp:effectExtent l="0" t="0" r="2540" b="3175"/>
            <wp:docPr id="771085744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85744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9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09224" w14:textId="4F31EB4C" w:rsidR="00D370CF" w:rsidRPr="00D370CF" w:rsidRDefault="00D370CF" w:rsidP="00D370CF">
      <w:pPr>
        <w:numPr>
          <w:ilvl w:val="0"/>
          <w:numId w:val="6"/>
        </w:numPr>
        <w:rPr>
          <w:lang w:val="en-US"/>
        </w:rPr>
      </w:pPr>
      <w:r w:rsidRPr="00D370CF">
        <w:rPr>
          <w:lang w:val="en-US"/>
        </w:rPr>
        <w:lastRenderedPageBreak/>
        <w:t>The water feature cannot be modified once it is in place, the water feature acts as a firebreak that flames cannot cross. Here's an example of before and after adding water feature</w:t>
      </w:r>
      <w:r>
        <w:rPr>
          <w:lang w:val="en-US"/>
        </w:rPr>
        <w:t>.</w:t>
      </w:r>
    </w:p>
    <w:p w14:paraId="53C3658A" w14:textId="20F0A47E" w:rsidR="00D370CF" w:rsidRPr="00D370CF" w:rsidRDefault="00D370CF" w:rsidP="00D370CF">
      <w:r w:rsidRPr="00D370CF">
        <w:drawing>
          <wp:inline distT="0" distB="0" distL="0" distR="0" wp14:anchorId="71F7B1D6" wp14:editId="3D8D6FF7">
            <wp:extent cx="5731510" cy="3297555"/>
            <wp:effectExtent l="0" t="0" r="2540" b="0"/>
            <wp:docPr id="1452002861" name="Picture 1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02861" name="Picture 11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B3FA5" w14:textId="77777777" w:rsidR="00D370CF" w:rsidRPr="00D370CF" w:rsidRDefault="00D370CF" w:rsidP="00D370CF">
      <w:pPr>
        <w:rPr>
          <w:lang w:val="en-US"/>
        </w:rPr>
      </w:pPr>
      <w:r w:rsidRPr="00D370CF">
        <w:rPr>
          <w:lang w:val="en-US"/>
        </w:rPr>
        <w:t>Then, of course, just add the else statement to write down the symbol (W) as the color blue, along with the global variable.</w:t>
      </w:r>
    </w:p>
    <w:p w14:paraId="1226CFB9" w14:textId="137A7CEC" w:rsidR="00D370CF" w:rsidRPr="00D370CF" w:rsidRDefault="00D370CF" w:rsidP="00D370CF"/>
    <w:p w14:paraId="75FB9A96" w14:textId="77777777" w:rsidR="00D370CF" w:rsidRPr="00D370CF" w:rsidRDefault="00D370CF" w:rsidP="00D370CF">
      <w:pPr>
        <w:numPr>
          <w:ilvl w:val="0"/>
          <w:numId w:val="5"/>
        </w:numPr>
        <w:rPr>
          <w:lang w:val="en-US"/>
        </w:rPr>
      </w:pPr>
      <w:r w:rsidRPr="00D370CF">
        <w:rPr>
          <w:lang w:val="en-US"/>
        </w:rPr>
        <w:t xml:space="preserve">Replace whatever was there with the </w:t>
      </w:r>
      <w:r w:rsidRPr="00D370CF">
        <w:rPr>
          <w:b/>
          <w:bCs/>
          <w:lang w:val="en-US"/>
        </w:rPr>
        <w:t xml:space="preserve">water </w:t>
      </w:r>
      <w:r w:rsidRPr="00D370CF">
        <w:rPr>
          <w:lang w:val="en-US"/>
        </w:rPr>
        <w:t>symbol ~</w:t>
      </w:r>
    </w:p>
    <w:p w14:paraId="5066570A" w14:textId="21375433" w:rsidR="00D370CF" w:rsidRPr="00D370CF" w:rsidRDefault="00D370CF" w:rsidP="00D370CF">
      <w:r w:rsidRPr="00D370CF">
        <w:drawing>
          <wp:inline distT="0" distB="0" distL="0" distR="0" wp14:anchorId="6C8A86DE" wp14:editId="44B0558F">
            <wp:extent cx="5731510" cy="2084705"/>
            <wp:effectExtent l="0" t="0" r="2540" b="0"/>
            <wp:docPr id="606815076" name="Picture 8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15076" name="Picture 8" descr="A computer screen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5FFDD" w14:textId="3B03211D" w:rsidR="00D370CF" w:rsidRPr="00D370CF" w:rsidRDefault="00D370CF" w:rsidP="00D370CF">
      <w:r w:rsidRPr="00D370CF">
        <w:lastRenderedPageBreak/>
        <w:drawing>
          <wp:inline distT="0" distB="0" distL="0" distR="0" wp14:anchorId="1964EAE9" wp14:editId="3BCF25A4">
            <wp:extent cx="5731510" cy="3388995"/>
            <wp:effectExtent l="0" t="0" r="2540" b="1905"/>
            <wp:docPr id="1798151831" name="Picture 7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51831" name="Picture 7" descr="A computer screen with many colorful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A106C" w14:textId="77777777" w:rsidR="00D370CF" w:rsidRPr="00D370CF" w:rsidRDefault="00D370CF">
      <w:pPr>
        <w:rPr>
          <w:lang w:val="en-US"/>
        </w:rPr>
      </w:pPr>
    </w:p>
    <w:sectPr w:rsidR="00D370CF" w:rsidRPr="00D37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30B1C"/>
    <w:multiLevelType w:val="multilevel"/>
    <w:tmpl w:val="A35A3C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E62ADB"/>
    <w:multiLevelType w:val="multilevel"/>
    <w:tmpl w:val="B3E2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A322C"/>
    <w:multiLevelType w:val="multilevel"/>
    <w:tmpl w:val="BEAA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C614C4"/>
    <w:multiLevelType w:val="multilevel"/>
    <w:tmpl w:val="B24E0E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D16474"/>
    <w:multiLevelType w:val="multilevel"/>
    <w:tmpl w:val="1D64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576131">
    <w:abstractNumId w:val="1"/>
  </w:num>
  <w:num w:numId="2" w16cid:durableId="1757634783">
    <w:abstractNumId w:val="4"/>
  </w:num>
  <w:num w:numId="3" w16cid:durableId="1515145275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141311451">
    <w:abstractNumId w:val="0"/>
    <w:lvlOverride w:ilvl="0">
      <w:lvl w:ilvl="0">
        <w:numFmt w:val="decimal"/>
        <w:lvlText w:val="%1."/>
        <w:lvlJc w:val="left"/>
      </w:lvl>
    </w:lvlOverride>
  </w:num>
  <w:num w:numId="5" w16cid:durableId="439573827">
    <w:abstractNumId w:val="3"/>
    <w:lvlOverride w:ilvl="0">
      <w:lvl w:ilvl="0">
        <w:numFmt w:val="decimal"/>
        <w:lvlText w:val="%1."/>
        <w:lvlJc w:val="left"/>
      </w:lvl>
    </w:lvlOverride>
  </w:num>
  <w:num w:numId="6" w16cid:durableId="556235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0CF"/>
    <w:rsid w:val="00B66DA9"/>
    <w:rsid w:val="00D370CF"/>
    <w:rsid w:val="00E125AC"/>
    <w:rsid w:val="00E3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BFE90"/>
  <w15:chartTrackingRefBased/>
  <w15:docId w15:val="{C6386F4C-914B-4871-9FDF-07DBED056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147</Words>
  <Characters>814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3</cp:revision>
  <dcterms:created xsi:type="dcterms:W3CDTF">2025-11-17T02:00:00Z</dcterms:created>
  <dcterms:modified xsi:type="dcterms:W3CDTF">2025-11-17T02:09:00Z</dcterms:modified>
</cp:coreProperties>
</file>