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o57e4fnr1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ESPECIFICACIÓN DE REQUERIMIENTOS DEL SOFTWARE (ERS)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Evaluación: Examen Transversal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Fecha: 2025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Estudiante: Giselle Aguilera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fy2pw2mlf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corresponde a la Especificación de Requerimientos del Software (ERS) del sistema </w:t>
      </w:r>
      <w:r w:rsidDel="00000000" w:rsidR="00000000" w:rsidRPr="00000000">
        <w:rPr>
          <w:b w:val="1"/>
          <w:bCs w:val="1"/>
          <w:rtl w:val="0"/>
        </w:rPr>
        <w:t xml:space="preserve">LevelUp Gamer</w:t>
      </w:r>
      <w:r w:rsidDel="00000000" w:rsidR="00000000" w:rsidRPr="00000000">
        <w:rPr>
          <w:rtl w:val="0"/>
        </w:rPr>
        <w:t xml:space="preserve">, desarrollado como parte del examen de la asignatura </w:t>
      </w:r>
      <w:r w:rsidDel="00000000" w:rsidR="00000000" w:rsidRPr="00000000">
        <w:rPr>
          <w:b w:val="1"/>
          <w:bCs w:val="1"/>
          <w:rtl w:val="0"/>
        </w:rPr>
        <w:t xml:space="preserve">DSY1104</w:t>
      </w:r>
      <w:r w:rsidDel="00000000" w:rsidR="00000000" w:rsidRPr="00000000">
        <w:rPr>
          <w:rtl w:val="0"/>
        </w:rPr>
        <w:t xml:space="preserve">. El sistema tiene como finalidad gestionar productos de una tienda de videojuegos mediante una arquitectura basada en </w:t>
      </w:r>
      <w:r w:rsidDel="00000000" w:rsidR="00000000" w:rsidRPr="00000000">
        <w:rPr>
          <w:b w:val="1"/>
          <w:bCs w:val="1"/>
          <w:rtl w:val="0"/>
        </w:rPr>
        <w:t xml:space="preserve">API REST</w:t>
      </w:r>
      <w:r w:rsidDel="00000000" w:rsidR="00000000" w:rsidRPr="00000000">
        <w:rPr>
          <w:rtl w:val="0"/>
        </w:rPr>
        <w:t xml:space="preserve">, con autenticación y un frontend web.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de forma clara y estructurada los requerimientos funcionales y no funcionales del sistema, sirviendo como guía tanto para el desarrollo como para la evaluación del proyecto.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7coghfrb2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 del Sistema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del sistema LevelUp Gamer es permitir la </w:t>
      </w:r>
      <w:r w:rsidDel="00000000" w:rsidR="00000000" w:rsidRPr="00000000">
        <w:rPr>
          <w:b w:val="1"/>
          <w:bCs w:val="1"/>
          <w:rtl w:val="0"/>
        </w:rPr>
        <w:t xml:space="preserve">gestión de productos</w:t>
      </w:r>
      <w:r w:rsidDel="00000000" w:rsidR="00000000" w:rsidRPr="00000000">
        <w:rPr>
          <w:rtl w:val="0"/>
        </w:rPr>
        <w:t xml:space="preserve"> (visualización y registro) a través de una aplicación web conectada a un backend desarrollado en Spring Boot, asegurando el acceso mediante mecanismos de seguridad.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ygivoo2dm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Alcance del Sistema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contempla: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desarrollado en Spring Boot.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API REST</w:t>
      </w:r>
      <w:r w:rsidDel="00000000" w:rsidR="00000000" w:rsidRPr="00000000">
        <w:rPr>
          <w:rtl w:val="0"/>
        </w:rPr>
        <w:t xml:space="preserve"> para la gestión de productos.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frontend web</w:t>
      </w:r>
      <w:r w:rsidDel="00000000" w:rsidR="00000000" w:rsidRPr="00000000">
        <w:rPr>
          <w:rtl w:val="0"/>
        </w:rPr>
        <w:t xml:space="preserve"> desarrollado en React.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sistema de </w:t>
      </w:r>
      <w:r w:rsidDel="00000000" w:rsidR="00000000" w:rsidRPr="00000000">
        <w:rPr>
          <w:b w:val="1"/>
          <w:bCs w:val="1"/>
          <w:rtl w:val="0"/>
        </w:rPr>
        <w:t xml:space="preserve">autenticación</w:t>
      </w:r>
      <w:r w:rsidDel="00000000" w:rsidR="00000000" w:rsidRPr="00000000">
        <w:rPr>
          <w:rtl w:val="0"/>
        </w:rPr>
        <w:t xml:space="preserve"> para el acceso a los recursos.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de la API mediante </w:t>
      </w:r>
      <w:r w:rsidDel="00000000" w:rsidR="00000000" w:rsidRPr="00000000">
        <w:rPr>
          <w:b w:val="1"/>
          <w:bCs w:val="1"/>
          <w:rtl w:val="0"/>
        </w:rPr>
        <w:t xml:space="preserve">Swagger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consideran dentro del alcance funcionalidades como pagos en línea ni gestión de envíos.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cqab7m60m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Actores del Sistema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1tu95sp06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Usuario Administrador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 al sistema mediante credenciales.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visualizar el listado de productos.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registrar nuevos productos.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ta2la5f7k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Requerimientos Funcionales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s2kx496ff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RF1 – Inicio de sesión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que el usuario administrador inicie sesión utilizando credenciales válidas.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cr3pj817h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RF2 – Visualizar productos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al usuario administrador visualizar un listado de productos disponibles.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yvpc9nhr4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RF3 – Registrar productos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al usuario administrador registrar nuevos productos indicando nombre, descripción, precio y stock.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ypiyybf59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RF4 – Consumo de API REST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frontend debe consumir los endpoints expuestos por la API REST del backend.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pmzahajr0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Requerimientos No Funcionales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cxkuipbx7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RNF1 – Seguridad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proteger los endpoints mediante Spring Security y autenticación basada en tokens (JWT).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xaxedtbp8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RNF2 – Arquitectura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estar basado en una arquitectura cliente-servidor utilizando API REST.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wf18o3491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RNF3 – Documentación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API debe estar documentada utilizando Swagger para facilitar su comprensión y prueba.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lfahvzv9k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RNF4 – Usabilidad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del frontend debe ser clara y permitir una interacción sencilla por parte del usuario.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spic2vqhp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Restricciones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backend debe desarrollarse utilizando Java y Spring Boot.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frontend debe desarrollarse utilizando React.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base de datos debe ser relacional.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ysk8tpc23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Suposiciones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cuenta con credenciales válidas para acceder al sistema.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se ejecuta en un entorno local para fines académicos.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qh3wuvxiz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Conclusión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ERS define los requerimientos necesarios para el correcto funcionamiento del sistema LevelUp Gamer, proporcionando una base sólida para su desarrollo, evaluación y mantenimiento dentro del contexto académico del examen.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-800099</wp:posOffset>
          </wp:positionH>
          <wp:positionV relativeFrom="paragraph">
            <wp:posOffset>-342899</wp:posOffset>
          </wp:positionV>
          <wp:extent cx="1643063" cy="58389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43063" cy="58389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