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58C04" w14:textId="77777777" w:rsidR="00B85FE2" w:rsidRPr="004038B1" w:rsidRDefault="00B85FE2" w:rsidP="004038B1">
      <w:pPr>
        <w:jc w:val="center"/>
        <w:rPr>
          <w:rFonts w:ascii="Times New Roman" w:hAnsi="Times New Roman" w:cs="Times New Roman"/>
        </w:rPr>
      </w:pPr>
      <w:r w:rsidRPr="004038B1">
        <w:rPr>
          <w:rFonts w:ascii="Times New Roman" w:hAnsi="Times New Roman" w:cs="Times New Roman"/>
          <w:b/>
          <w:u w:val="single"/>
        </w:rPr>
        <w:t>Resume</w:t>
      </w:r>
    </w:p>
    <w:p w14:paraId="4F394A45" w14:textId="77777777" w:rsidR="00B85FE2" w:rsidRPr="008F17A4" w:rsidRDefault="00B85FE2" w:rsidP="008F17A4">
      <w:pPr>
        <w:jc w:val="center"/>
        <w:rPr>
          <w:rFonts w:ascii="Times New Roman" w:hAnsi="Times New Roman" w:cs="Times New Roman"/>
          <w:b/>
          <w:i/>
          <w:color w:val="C0504D" w:themeColor="accent2"/>
          <w:sz w:val="36"/>
          <w:szCs w:val="36"/>
          <w:u w:val="single"/>
        </w:rPr>
      </w:pPr>
      <w:r w:rsidRPr="008F17A4">
        <w:rPr>
          <w:rFonts w:ascii="Times New Roman" w:hAnsi="Times New Roman" w:cs="Times New Roman"/>
          <w:b/>
          <w:i/>
          <w:color w:val="C0504D" w:themeColor="accent2"/>
          <w:sz w:val="36"/>
          <w:szCs w:val="36"/>
          <w:u w:val="single"/>
        </w:rPr>
        <w:t xml:space="preserve">Aditi </w:t>
      </w:r>
      <w:r w:rsidR="00B91D4C" w:rsidRPr="008F17A4">
        <w:rPr>
          <w:rFonts w:ascii="Times New Roman" w:hAnsi="Times New Roman" w:cs="Times New Roman"/>
          <w:b/>
          <w:i/>
          <w:color w:val="C0504D" w:themeColor="accent2"/>
          <w:sz w:val="36"/>
          <w:szCs w:val="36"/>
          <w:u w:val="single"/>
        </w:rPr>
        <w:t>Bhattacharya</w:t>
      </w:r>
    </w:p>
    <w:p w14:paraId="63E32A95" w14:textId="7E8A5F29" w:rsidR="00354BD3" w:rsidRDefault="004038B1" w:rsidP="00354BD3">
      <w:pPr>
        <w:pBdr>
          <w:bottom w:val="dashed" w:sz="4" w:space="1" w:color="auto"/>
        </w:pBdr>
        <w:rPr>
          <w:rFonts w:ascii="Times New Roman" w:hAnsi="Times New Roman" w:cs="Times New Roman"/>
        </w:rPr>
      </w:pPr>
      <w:r w:rsidRPr="004038B1">
        <w:rPr>
          <w:rFonts w:ascii="Times New Roman" w:hAnsi="Times New Roman" w:cs="Times New Roman"/>
        </w:rPr>
        <w:t xml:space="preserve">Current Address: </w:t>
      </w:r>
      <w:r w:rsidR="003E11C9">
        <w:rPr>
          <w:rFonts w:ascii="Times New Roman" w:hAnsi="Times New Roman" w:cs="Times New Roman"/>
        </w:rPr>
        <w:t>401</w:t>
      </w:r>
      <w:r w:rsidR="00354BD3" w:rsidRPr="00354BD3">
        <w:rPr>
          <w:rFonts w:ascii="Times New Roman" w:hAnsi="Times New Roman" w:cs="Times New Roman"/>
        </w:rPr>
        <w:t xml:space="preserve">, </w:t>
      </w:r>
      <w:r w:rsidR="003E11C9">
        <w:rPr>
          <w:rFonts w:ascii="Times New Roman" w:hAnsi="Times New Roman" w:cs="Times New Roman"/>
        </w:rPr>
        <w:t>Plot number 266, Sector 43, DLF Phase V</w:t>
      </w:r>
      <w:r w:rsidR="00354BD3" w:rsidRPr="00354BD3">
        <w:rPr>
          <w:rFonts w:ascii="Times New Roman" w:hAnsi="Times New Roman" w:cs="Times New Roman"/>
        </w:rPr>
        <w:t>, Gurugram, Haryana 1220</w:t>
      </w:r>
      <w:r w:rsidR="003E11C9">
        <w:rPr>
          <w:rFonts w:ascii="Times New Roman" w:hAnsi="Times New Roman" w:cs="Times New Roman"/>
        </w:rPr>
        <w:t>09</w:t>
      </w:r>
    </w:p>
    <w:p w14:paraId="1CE57717" w14:textId="1A5EFD50" w:rsidR="00B85FE2" w:rsidRPr="004038B1" w:rsidRDefault="004038B1" w:rsidP="00354BD3">
      <w:pPr>
        <w:pBdr>
          <w:bottom w:val="dashed" w:sz="4" w:space="1" w:color="auto"/>
        </w:pBdr>
        <w:rPr>
          <w:rFonts w:ascii="Times New Roman" w:hAnsi="Times New Roman" w:cs="Times New Roman"/>
        </w:rPr>
      </w:pPr>
      <w:r w:rsidRPr="004038B1">
        <w:rPr>
          <w:rFonts w:ascii="Times New Roman" w:hAnsi="Times New Roman" w:cs="Times New Roman"/>
        </w:rPr>
        <w:t>Permanent Addres</w:t>
      </w:r>
      <w:r w:rsidR="00536BCB">
        <w:rPr>
          <w:rFonts w:ascii="Times New Roman" w:hAnsi="Times New Roman" w:cs="Times New Roman"/>
        </w:rPr>
        <w:t>s</w:t>
      </w:r>
      <w:r w:rsidRPr="004038B1">
        <w:rPr>
          <w:rFonts w:ascii="Times New Roman" w:hAnsi="Times New Roman" w:cs="Times New Roman"/>
        </w:rPr>
        <w:t xml:space="preserve">: </w:t>
      </w:r>
      <w:r w:rsidR="00530F45" w:rsidRPr="004038B1">
        <w:rPr>
          <w:rFonts w:ascii="Times New Roman" w:hAnsi="Times New Roman" w:cs="Times New Roman"/>
        </w:rPr>
        <w:t>2135/1 Lalmati, Dwarka Nagar</w:t>
      </w:r>
      <w:r w:rsidR="00B91D4C" w:rsidRPr="004038B1">
        <w:rPr>
          <w:rFonts w:ascii="Times New Roman" w:hAnsi="Times New Roman" w:cs="Times New Roman"/>
        </w:rPr>
        <w:t>, Jabalpur, M.P. India, 48200</w:t>
      </w:r>
      <w:r w:rsidR="009A1247">
        <w:rPr>
          <w:rFonts w:ascii="Times New Roman" w:hAnsi="Times New Roman" w:cs="Times New Roman"/>
        </w:rPr>
        <w:t>1</w:t>
      </w:r>
    </w:p>
    <w:p w14:paraId="2A16627B" w14:textId="77777777" w:rsidR="00B85FE2" w:rsidRPr="004038B1" w:rsidRDefault="00166F82" w:rsidP="004038B1">
      <w:pPr>
        <w:rPr>
          <w:rFonts w:ascii="Times New Roman" w:hAnsi="Times New Roman" w:cs="Times New Roman"/>
        </w:rPr>
      </w:pPr>
      <w:r w:rsidRPr="004038B1">
        <w:rPr>
          <w:rFonts w:ascii="Times New Roman" w:hAnsi="Times New Roman" w:cs="Times New Roman"/>
        </w:rPr>
        <w:t xml:space="preserve">Email: </w:t>
      </w:r>
      <w:r w:rsidR="00590231" w:rsidRPr="004038B1">
        <w:rPr>
          <w:rFonts w:ascii="Times New Roman" w:hAnsi="Times New Roman" w:cs="Times New Roman"/>
        </w:rPr>
        <w:t>moyna1804@gmail.com</w:t>
      </w:r>
    </w:p>
    <w:p w14:paraId="37CCDA35" w14:textId="3BC3531F" w:rsidR="00166F82" w:rsidRPr="004038B1" w:rsidRDefault="00166F82" w:rsidP="004038B1">
      <w:pPr>
        <w:rPr>
          <w:rFonts w:ascii="Times New Roman" w:hAnsi="Times New Roman" w:cs="Times New Roman"/>
        </w:rPr>
      </w:pPr>
      <w:r w:rsidRPr="004038B1">
        <w:rPr>
          <w:rFonts w:ascii="Times New Roman" w:hAnsi="Times New Roman" w:cs="Times New Roman"/>
        </w:rPr>
        <w:t>Mobile no: +91-</w:t>
      </w:r>
      <w:r w:rsidR="00443989">
        <w:rPr>
          <w:rFonts w:ascii="Times New Roman" w:hAnsi="Times New Roman" w:cs="Times New Roman"/>
        </w:rPr>
        <w:t>7999478649</w:t>
      </w:r>
      <w:r w:rsidR="0019263E">
        <w:rPr>
          <w:rFonts w:ascii="Times New Roman" w:hAnsi="Times New Roman" w:cs="Times New Roman"/>
        </w:rPr>
        <w:t>, +91-</w:t>
      </w:r>
      <w:r w:rsidR="00443989">
        <w:rPr>
          <w:rFonts w:ascii="Times New Roman" w:hAnsi="Times New Roman" w:cs="Times New Roman"/>
        </w:rPr>
        <w:t>6262951809</w:t>
      </w:r>
    </w:p>
    <w:p w14:paraId="48DBEEB5" w14:textId="77777777" w:rsidR="00166F82" w:rsidRPr="004038B1" w:rsidRDefault="00166F82" w:rsidP="00B85FE2">
      <w:pPr>
        <w:pBdr>
          <w:bottom w:val="single" w:sz="6" w:space="1" w:color="auto"/>
        </w:pBdr>
        <w:jc w:val="center"/>
        <w:rPr>
          <w:rFonts w:ascii="Times New Roman" w:hAnsi="Times New Roman" w:cs="Times New Roman"/>
        </w:rPr>
      </w:pPr>
    </w:p>
    <w:p w14:paraId="38616C39" w14:textId="77777777" w:rsidR="005E0DDD" w:rsidRPr="004038B1" w:rsidRDefault="005E0DDD" w:rsidP="00407669">
      <w:pPr>
        <w:spacing w:before="60" w:line="300" w:lineRule="auto"/>
        <w:rPr>
          <w:rFonts w:ascii="Times New Roman" w:eastAsia="Calibri" w:hAnsi="Times New Roman" w:cs="Times New Roman"/>
        </w:rPr>
      </w:pPr>
      <w:r w:rsidRPr="004038B1">
        <w:rPr>
          <w:rFonts w:ascii="Times New Roman" w:eastAsia="Calibri" w:hAnsi="Times New Roman" w:cs="Times New Roman"/>
        </w:rPr>
        <w:t>To hold a position of responsibility in an inst</w:t>
      </w:r>
      <w:r w:rsidR="00407669" w:rsidRPr="004038B1">
        <w:rPr>
          <w:rFonts w:ascii="Times New Roman" w:hAnsi="Times New Roman" w:cs="Times New Roman"/>
        </w:rPr>
        <w:t xml:space="preserve">itution with an opportunity for </w:t>
      </w:r>
      <w:r w:rsidRPr="004038B1">
        <w:rPr>
          <w:rFonts w:ascii="Times New Roman" w:eastAsia="Calibri" w:hAnsi="Times New Roman" w:cs="Times New Roman"/>
        </w:rPr>
        <w:t>development of the institution and self.</w:t>
      </w:r>
    </w:p>
    <w:p w14:paraId="0C8191B7" w14:textId="77777777" w:rsidR="00166F82" w:rsidRPr="004038B1" w:rsidRDefault="00166F82" w:rsidP="007C6A99">
      <w:pPr>
        <w:pBdr>
          <w:bottom w:val="single" w:sz="4" w:space="3" w:color="auto"/>
        </w:pBdr>
        <w:rPr>
          <w:rFonts w:ascii="Times New Roman" w:hAnsi="Times New Roman" w:cs="Times New Roman"/>
        </w:rPr>
      </w:pPr>
    </w:p>
    <w:p w14:paraId="61BFC623" w14:textId="77777777" w:rsidR="005E0DDD" w:rsidRPr="004038B1" w:rsidRDefault="005E0DDD" w:rsidP="00B85FE2">
      <w:pPr>
        <w:jc w:val="center"/>
        <w:rPr>
          <w:rFonts w:ascii="Times New Roman" w:hAnsi="Times New Roman" w:cs="Times New Roman"/>
        </w:rPr>
      </w:pPr>
    </w:p>
    <w:p w14:paraId="15211073" w14:textId="60935504" w:rsidR="002255B1" w:rsidRPr="004038B1" w:rsidRDefault="00166F82" w:rsidP="00C84EBD">
      <w:pPr>
        <w:rPr>
          <w:rFonts w:ascii="Times New Roman" w:hAnsi="Times New Roman" w:cs="Times New Roman"/>
        </w:rPr>
      </w:pPr>
      <w:r w:rsidRPr="004038B1">
        <w:rPr>
          <w:rFonts w:ascii="Times New Roman" w:hAnsi="Times New Roman" w:cs="Times New Roman"/>
        </w:rPr>
        <w:t>Self-</w:t>
      </w:r>
      <w:r w:rsidR="00B91D4C" w:rsidRPr="004038B1">
        <w:rPr>
          <w:rFonts w:ascii="Times New Roman" w:hAnsi="Times New Roman" w:cs="Times New Roman"/>
        </w:rPr>
        <w:t>directed,</w:t>
      </w:r>
      <w:r w:rsidRPr="004038B1">
        <w:rPr>
          <w:rFonts w:ascii="Times New Roman" w:hAnsi="Times New Roman" w:cs="Times New Roman"/>
        </w:rPr>
        <w:t xml:space="preserve"> </w:t>
      </w:r>
      <w:r w:rsidR="00B91D4C" w:rsidRPr="004038B1">
        <w:rPr>
          <w:rFonts w:ascii="Times New Roman" w:hAnsi="Times New Roman" w:cs="Times New Roman"/>
        </w:rPr>
        <w:t>enthusiastic,</w:t>
      </w:r>
      <w:r w:rsidRPr="004038B1">
        <w:rPr>
          <w:rFonts w:ascii="Times New Roman" w:hAnsi="Times New Roman" w:cs="Times New Roman"/>
        </w:rPr>
        <w:t xml:space="preserve"> educator with a passionate commitment to student </w:t>
      </w:r>
      <w:r w:rsidR="002255B1" w:rsidRPr="004038B1">
        <w:rPr>
          <w:rFonts w:ascii="Times New Roman" w:hAnsi="Times New Roman" w:cs="Times New Roman"/>
        </w:rPr>
        <w:t xml:space="preserve">development and the </w:t>
      </w:r>
      <w:r w:rsidR="00C84EBD" w:rsidRPr="004038B1">
        <w:rPr>
          <w:rFonts w:ascii="Times New Roman" w:hAnsi="Times New Roman" w:cs="Times New Roman"/>
        </w:rPr>
        <w:t>l</w:t>
      </w:r>
      <w:r w:rsidR="002255B1" w:rsidRPr="004038B1">
        <w:rPr>
          <w:rFonts w:ascii="Times New Roman" w:hAnsi="Times New Roman" w:cs="Times New Roman"/>
        </w:rPr>
        <w:t xml:space="preserve">earning experience. Skilled in the design of challenging. Enriching and innovative activities that address the diverse interests and needs of students. </w:t>
      </w:r>
      <w:r w:rsidR="00717B77" w:rsidRPr="004038B1">
        <w:rPr>
          <w:rFonts w:ascii="Times New Roman" w:hAnsi="Times New Roman" w:cs="Times New Roman"/>
        </w:rPr>
        <w:t>Possess</w:t>
      </w:r>
      <w:r w:rsidR="002255B1" w:rsidRPr="004038B1">
        <w:rPr>
          <w:rFonts w:ascii="Times New Roman" w:hAnsi="Times New Roman" w:cs="Times New Roman"/>
        </w:rPr>
        <w:t xml:space="preserve"> outstanding communication skills; </w:t>
      </w:r>
      <w:r w:rsidR="00C91767">
        <w:rPr>
          <w:rFonts w:ascii="Times New Roman" w:hAnsi="Times New Roman" w:cs="Times New Roman"/>
        </w:rPr>
        <w:t xml:space="preserve">multidimensional presentational skills, </w:t>
      </w:r>
      <w:r w:rsidR="002255B1" w:rsidRPr="004038B1">
        <w:rPr>
          <w:rFonts w:ascii="Times New Roman" w:hAnsi="Times New Roman" w:cs="Times New Roman"/>
        </w:rPr>
        <w:t xml:space="preserve">present information in a variety of </w:t>
      </w:r>
      <w:r w:rsidR="00B91D4C" w:rsidRPr="004038B1">
        <w:rPr>
          <w:rFonts w:ascii="Times New Roman" w:hAnsi="Times New Roman" w:cs="Times New Roman"/>
        </w:rPr>
        <w:t>ways, emphasizing</w:t>
      </w:r>
      <w:r w:rsidR="002255B1" w:rsidRPr="004038B1">
        <w:rPr>
          <w:rFonts w:ascii="Times New Roman" w:hAnsi="Times New Roman" w:cs="Times New Roman"/>
        </w:rPr>
        <w:t xml:space="preserve"> relevance of class material to the world beyond the classroom active team member who effectively collaborates with all levels of staff members </w:t>
      </w:r>
      <w:r w:rsidR="00717B77" w:rsidRPr="004038B1">
        <w:rPr>
          <w:rFonts w:ascii="Times New Roman" w:hAnsi="Times New Roman" w:cs="Times New Roman"/>
        </w:rPr>
        <w:t>and establishes</w:t>
      </w:r>
      <w:r w:rsidR="002255B1" w:rsidRPr="004038B1">
        <w:rPr>
          <w:rFonts w:ascii="Times New Roman" w:hAnsi="Times New Roman" w:cs="Times New Roman"/>
        </w:rPr>
        <w:t xml:space="preserve"> quality relationships with students.</w:t>
      </w:r>
    </w:p>
    <w:p w14:paraId="3080B630" w14:textId="77777777" w:rsidR="002255B1" w:rsidRPr="004038B1" w:rsidRDefault="002255B1" w:rsidP="00B85FE2">
      <w:pPr>
        <w:jc w:val="center"/>
        <w:rPr>
          <w:rFonts w:ascii="Times New Roman" w:hAnsi="Times New Roman" w:cs="Times New Roman"/>
        </w:rPr>
      </w:pPr>
    </w:p>
    <w:p w14:paraId="54DA21EF" w14:textId="77777777" w:rsidR="00D332FE" w:rsidRPr="004038B1" w:rsidRDefault="002255B1" w:rsidP="00B85FE2">
      <w:pPr>
        <w:pBdr>
          <w:bottom w:val="single" w:sz="6" w:space="1" w:color="auto"/>
        </w:pBdr>
        <w:jc w:val="center"/>
        <w:rPr>
          <w:rFonts w:ascii="Times New Roman" w:hAnsi="Times New Roman" w:cs="Times New Roman"/>
          <w:b/>
        </w:rPr>
      </w:pPr>
      <w:r w:rsidRPr="004038B1">
        <w:rPr>
          <w:rFonts w:ascii="Times New Roman" w:hAnsi="Times New Roman" w:cs="Times New Roman"/>
          <w:b/>
        </w:rPr>
        <w:t xml:space="preserve">Experience </w:t>
      </w:r>
      <w:r w:rsidR="00B91D4C" w:rsidRPr="004038B1">
        <w:rPr>
          <w:rFonts w:ascii="Times New Roman" w:hAnsi="Times New Roman" w:cs="Times New Roman"/>
          <w:b/>
        </w:rPr>
        <w:t>in:</w:t>
      </w:r>
    </w:p>
    <w:p w14:paraId="4F54A723" w14:textId="77777777" w:rsidR="00C84EBD" w:rsidRPr="004038B1" w:rsidRDefault="00C84EBD" w:rsidP="00D332FE">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C84EBD" w:rsidRPr="004038B1" w14:paraId="17D920A7" w14:textId="77777777" w:rsidTr="00C84EBD">
        <w:tc>
          <w:tcPr>
            <w:tcW w:w="4788" w:type="dxa"/>
          </w:tcPr>
          <w:p w14:paraId="7D9CD755" w14:textId="77777777" w:rsidR="00C84EBD" w:rsidRPr="004038B1" w:rsidRDefault="00C84EBD" w:rsidP="00E81148">
            <w:pPr>
              <w:rPr>
                <w:rFonts w:ascii="Times New Roman" w:hAnsi="Times New Roman" w:cs="Times New Roman"/>
              </w:rPr>
            </w:pPr>
            <w:r w:rsidRPr="004038B1">
              <w:rPr>
                <w:rFonts w:ascii="Times New Roman" w:hAnsi="Times New Roman" w:cs="Times New Roman"/>
              </w:rPr>
              <w:t xml:space="preserve">Curriculum design and development                        </w:t>
            </w:r>
          </w:p>
        </w:tc>
        <w:tc>
          <w:tcPr>
            <w:tcW w:w="4788" w:type="dxa"/>
          </w:tcPr>
          <w:p w14:paraId="04FDCE1F" w14:textId="77777777" w:rsidR="00C84EBD" w:rsidRPr="004038B1" w:rsidRDefault="00C84EBD" w:rsidP="00E81148">
            <w:pPr>
              <w:rPr>
                <w:rFonts w:ascii="Times New Roman" w:hAnsi="Times New Roman" w:cs="Times New Roman"/>
              </w:rPr>
            </w:pPr>
            <w:r w:rsidRPr="004038B1">
              <w:rPr>
                <w:rFonts w:ascii="Times New Roman" w:hAnsi="Times New Roman" w:cs="Times New Roman"/>
              </w:rPr>
              <w:t xml:space="preserve">Classroom Management </w:t>
            </w:r>
          </w:p>
        </w:tc>
      </w:tr>
      <w:tr w:rsidR="00C84EBD" w:rsidRPr="004038B1" w14:paraId="6FAAE73E" w14:textId="77777777" w:rsidTr="00C84EBD">
        <w:tc>
          <w:tcPr>
            <w:tcW w:w="4788" w:type="dxa"/>
          </w:tcPr>
          <w:p w14:paraId="7FC672A4" w14:textId="77777777" w:rsidR="00C84EBD" w:rsidRPr="004038B1" w:rsidRDefault="00C84EBD" w:rsidP="00D332FE">
            <w:pPr>
              <w:rPr>
                <w:rFonts w:ascii="Times New Roman" w:hAnsi="Times New Roman" w:cs="Times New Roman"/>
              </w:rPr>
            </w:pPr>
            <w:r w:rsidRPr="004038B1">
              <w:rPr>
                <w:rFonts w:ascii="Times New Roman" w:hAnsi="Times New Roman" w:cs="Times New Roman"/>
              </w:rPr>
              <w:t xml:space="preserve">Differentiated instruction                                                                     </w:t>
            </w:r>
          </w:p>
        </w:tc>
        <w:tc>
          <w:tcPr>
            <w:tcW w:w="4788" w:type="dxa"/>
          </w:tcPr>
          <w:p w14:paraId="7B2904D2" w14:textId="77777777" w:rsidR="00C84EBD" w:rsidRPr="004038B1" w:rsidRDefault="00C84EBD" w:rsidP="00E81148">
            <w:pPr>
              <w:rPr>
                <w:rFonts w:ascii="Times New Roman" w:hAnsi="Times New Roman" w:cs="Times New Roman"/>
              </w:rPr>
            </w:pPr>
            <w:r w:rsidRPr="004038B1">
              <w:rPr>
                <w:rFonts w:ascii="Times New Roman" w:hAnsi="Times New Roman" w:cs="Times New Roman"/>
              </w:rPr>
              <w:t xml:space="preserve">Student – Centered Learning </w:t>
            </w:r>
          </w:p>
        </w:tc>
      </w:tr>
      <w:tr w:rsidR="00C84EBD" w:rsidRPr="004038B1" w14:paraId="688BA5A0" w14:textId="77777777" w:rsidTr="00C84EBD">
        <w:tc>
          <w:tcPr>
            <w:tcW w:w="4788" w:type="dxa"/>
          </w:tcPr>
          <w:p w14:paraId="0A763894" w14:textId="77777777" w:rsidR="00C84EBD" w:rsidRPr="004038B1" w:rsidRDefault="00C84EBD" w:rsidP="00D332FE">
            <w:pPr>
              <w:rPr>
                <w:rFonts w:ascii="Times New Roman" w:hAnsi="Times New Roman" w:cs="Times New Roman"/>
              </w:rPr>
            </w:pPr>
            <w:r w:rsidRPr="004038B1">
              <w:rPr>
                <w:rFonts w:ascii="Times New Roman" w:hAnsi="Times New Roman" w:cs="Times New Roman"/>
              </w:rPr>
              <w:t xml:space="preserve">Cooperative learning                                                                             </w:t>
            </w:r>
          </w:p>
        </w:tc>
        <w:tc>
          <w:tcPr>
            <w:tcW w:w="4788" w:type="dxa"/>
          </w:tcPr>
          <w:p w14:paraId="74652D66" w14:textId="77777777" w:rsidR="00C84EBD" w:rsidRPr="004038B1" w:rsidRDefault="00C84EBD" w:rsidP="00E81148">
            <w:pPr>
              <w:rPr>
                <w:rFonts w:ascii="Times New Roman" w:hAnsi="Times New Roman" w:cs="Times New Roman"/>
              </w:rPr>
            </w:pPr>
            <w:r w:rsidRPr="004038B1">
              <w:rPr>
                <w:rFonts w:ascii="Times New Roman" w:hAnsi="Times New Roman" w:cs="Times New Roman"/>
              </w:rPr>
              <w:t xml:space="preserve">Multicultural Awareness </w:t>
            </w:r>
          </w:p>
        </w:tc>
      </w:tr>
      <w:tr w:rsidR="00C84EBD" w:rsidRPr="004038B1" w14:paraId="607B1003" w14:textId="77777777" w:rsidTr="00C84EBD">
        <w:tc>
          <w:tcPr>
            <w:tcW w:w="4788" w:type="dxa"/>
          </w:tcPr>
          <w:p w14:paraId="505DE9D4" w14:textId="77777777" w:rsidR="00C84EBD" w:rsidRPr="004038B1" w:rsidRDefault="00C84EBD" w:rsidP="00D332FE">
            <w:pPr>
              <w:rPr>
                <w:rFonts w:ascii="Times New Roman" w:hAnsi="Times New Roman" w:cs="Times New Roman"/>
              </w:rPr>
            </w:pPr>
            <w:r w:rsidRPr="004038B1">
              <w:rPr>
                <w:rFonts w:ascii="Times New Roman" w:hAnsi="Times New Roman" w:cs="Times New Roman"/>
              </w:rPr>
              <w:t xml:space="preserve">Student motivation                                                                                </w:t>
            </w:r>
          </w:p>
        </w:tc>
        <w:tc>
          <w:tcPr>
            <w:tcW w:w="4788" w:type="dxa"/>
          </w:tcPr>
          <w:p w14:paraId="3DE049C6" w14:textId="77777777" w:rsidR="00C84EBD" w:rsidRPr="004038B1" w:rsidRDefault="00C84EBD" w:rsidP="00E81148">
            <w:pPr>
              <w:rPr>
                <w:rFonts w:ascii="Times New Roman" w:hAnsi="Times New Roman" w:cs="Times New Roman"/>
              </w:rPr>
            </w:pPr>
            <w:r w:rsidRPr="004038B1">
              <w:rPr>
                <w:rFonts w:ascii="Times New Roman" w:hAnsi="Times New Roman" w:cs="Times New Roman"/>
              </w:rPr>
              <w:t xml:space="preserve">Student Assessment </w:t>
            </w:r>
          </w:p>
        </w:tc>
      </w:tr>
      <w:tr w:rsidR="00C84EBD" w:rsidRPr="004038B1" w14:paraId="5C3B47B7" w14:textId="77777777" w:rsidTr="00C84EBD">
        <w:tc>
          <w:tcPr>
            <w:tcW w:w="4788" w:type="dxa"/>
          </w:tcPr>
          <w:p w14:paraId="6C22302F" w14:textId="77777777" w:rsidR="00C84EBD" w:rsidRPr="004038B1" w:rsidRDefault="00C84EBD" w:rsidP="00D332FE">
            <w:pPr>
              <w:rPr>
                <w:rFonts w:ascii="Times New Roman" w:hAnsi="Times New Roman" w:cs="Times New Roman"/>
              </w:rPr>
            </w:pPr>
            <w:r w:rsidRPr="004038B1">
              <w:rPr>
                <w:rFonts w:ascii="Times New Roman" w:hAnsi="Times New Roman" w:cs="Times New Roman"/>
              </w:rPr>
              <w:t xml:space="preserve">Interactive learning                                                                                </w:t>
            </w:r>
          </w:p>
        </w:tc>
        <w:tc>
          <w:tcPr>
            <w:tcW w:w="4788" w:type="dxa"/>
          </w:tcPr>
          <w:p w14:paraId="769F66E5" w14:textId="77777777" w:rsidR="00C84EBD" w:rsidRPr="004038B1" w:rsidRDefault="00C84EBD" w:rsidP="00D332FE">
            <w:pPr>
              <w:rPr>
                <w:rFonts w:ascii="Times New Roman" w:hAnsi="Times New Roman" w:cs="Times New Roman"/>
              </w:rPr>
            </w:pPr>
            <w:r w:rsidRPr="004038B1">
              <w:rPr>
                <w:rFonts w:ascii="Times New Roman" w:hAnsi="Times New Roman" w:cs="Times New Roman"/>
              </w:rPr>
              <w:t>Whole Group Learning</w:t>
            </w:r>
          </w:p>
        </w:tc>
      </w:tr>
      <w:tr w:rsidR="008C0F6C" w:rsidRPr="004038B1" w14:paraId="03C22432" w14:textId="77777777" w:rsidTr="00C84EBD">
        <w:tc>
          <w:tcPr>
            <w:tcW w:w="4788" w:type="dxa"/>
          </w:tcPr>
          <w:p w14:paraId="75BE8289" w14:textId="65FFDE71" w:rsidR="008C0F6C" w:rsidRPr="004038B1" w:rsidRDefault="008C0F6C" w:rsidP="00D332FE">
            <w:pPr>
              <w:rPr>
                <w:rFonts w:ascii="Times New Roman" w:hAnsi="Times New Roman" w:cs="Times New Roman"/>
              </w:rPr>
            </w:pPr>
            <w:r>
              <w:rPr>
                <w:rFonts w:ascii="Times New Roman" w:hAnsi="Times New Roman" w:cs="Times New Roman"/>
              </w:rPr>
              <w:t>Lesson plan and lesson objective development</w:t>
            </w:r>
          </w:p>
        </w:tc>
        <w:tc>
          <w:tcPr>
            <w:tcW w:w="4788" w:type="dxa"/>
          </w:tcPr>
          <w:p w14:paraId="28A2AC8B" w14:textId="185D1B60" w:rsidR="008C0F6C" w:rsidRPr="004038B1" w:rsidRDefault="008C0F6C" w:rsidP="00D332FE">
            <w:pPr>
              <w:rPr>
                <w:rFonts w:ascii="Times New Roman" w:hAnsi="Times New Roman" w:cs="Times New Roman"/>
              </w:rPr>
            </w:pPr>
            <w:r>
              <w:rPr>
                <w:rFonts w:ascii="Times New Roman" w:hAnsi="Times New Roman" w:cs="Times New Roman"/>
              </w:rPr>
              <w:t>Online class learning</w:t>
            </w:r>
          </w:p>
        </w:tc>
      </w:tr>
      <w:tr w:rsidR="008C0F6C" w:rsidRPr="004038B1" w14:paraId="54EAFD45" w14:textId="77777777" w:rsidTr="00C84EBD">
        <w:tc>
          <w:tcPr>
            <w:tcW w:w="4788" w:type="dxa"/>
          </w:tcPr>
          <w:p w14:paraId="56F8C35B" w14:textId="67D44C9B" w:rsidR="008C0F6C" w:rsidRDefault="008C0F6C" w:rsidP="00D332FE">
            <w:pPr>
              <w:rPr>
                <w:rFonts w:ascii="Times New Roman" w:hAnsi="Times New Roman" w:cs="Times New Roman"/>
              </w:rPr>
            </w:pPr>
            <w:r>
              <w:rPr>
                <w:rFonts w:ascii="Times New Roman" w:hAnsi="Times New Roman" w:cs="Times New Roman"/>
              </w:rPr>
              <w:t>Project based learning</w:t>
            </w:r>
          </w:p>
        </w:tc>
        <w:tc>
          <w:tcPr>
            <w:tcW w:w="4788" w:type="dxa"/>
          </w:tcPr>
          <w:p w14:paraId="206B716C" w14:textId="3FB65D0D" w:rsidR="008C0F6C" w:rsidRDefault="008C0F6C" w:rsidP="00D332FE">
            <w:pPr>
              <w:rPr>
                <w:rFonts w:ascii="Times New Roman" w:hAnsi="Times New Roman" w:cs="Times New Roman"/>
              </w:rPr>
            </w:pPr>
            <w:r>
              <w:rPr>
                <w:rFonts w:ascii="Times New Roman" w:hAnsi="Times New Roman" w:cs="Times New Roman"/>
              </w:rPr>
              <w:t xml:space="preserve">Self-discovery </w:t>
            </w:r>
          </w:p>
        </w:tc>
      </w:tr>
      <w:tr w:rsidR="00791CE5" w:rsidRPr="004038B1" w14:paraId="1623AA9D" w14:textId="77777777" w:rsidTr="00C84EBD">
        <w:tc>
          <w:tcPr>
            <w:tcW w:w="4788" w:type="dxa"/>
          </w:tcPr>
          <w:p w14:paraId="24E57531" w14:textId="625E1989" w:rsidR="00791CE5" w:rsidRDefault="00791CE5" w:rsidP="00D332FE">
            <w:pPr>
              <w:rPr>
                <w:rFonts w:ascii="Times New Roman" w:hAnsi="Times New Roman" w:cs="Times New Roman"/>
              </w:rPr>
            </w:pPr>
            <w:r>
              <w:rPr>
                <w:rFonts w:ascii="Times New Roman" w:hAnsi="Times New Roman" w:cs="Times New Roman"/>
              </w:rPr>
              <w:t>Multiple subject learning (English, Hindi, EVS, Science, Mathematics and Computer Science)</w:t>
            </w:r>
          </w:p>
        </w:tc>
        <w:tc>
          <w:tcPr>
            <w:tcW w:w="4788" w:type="dxa"/>
          </w:tcPr>
          <w:p w14:paraId="11CD9040" w14:textId="35151D5E" w:rsidR="00791CE5" w:rsidRDefault="00791CE5" w:rsidP="00D332FE">
            <w:pPr>
              <w:rPr>
                <w:rFonts w:ascii="Times New Roman" w:hAnsi="Times New Roman" w:cs="Times New Roman"/>
              </w:rPr>
            </w:pPr>
            <w:r>
              <w:rPr>
                <w:rFonts w:ascii="Times New Roman" w:hAnsi="Times New Roman" w:cs="Times New Roman"/>
              </w:rPr>
              <w:t xml:space="preserve">Multiple strategies for integrated learning and High Order Thinking (HOT) </w:t>
            </w:r>
          </w:p>
        </w:tc>
      </w:tr>
      <w:tr w:rsidR="00791CE5" w:rsidRPr="004038B1" w14:paraId="0F5582C7" w14:textId="77777777" w:rsidTr="00C84EBD">
        <w:tc>
          <w:tcPr>
            <w:tcW w:w="4788" w:type="dxa"/>
          </w:tcPr>
          <w:p w14:paraId="35E3ACF5" w14:textId="093FC0D4" w:rsidR="00791CE5" w:rsidRDefault="00791CE5" w:rsidP="00D332FE">
            <w:pPr>
              <w:rPr>
                <w:rFonts w:ascii="Times New Roman" w:hAnsi="Times New Roman" w:cs="Times New Roman"/>
              </w:rPr>
            </w:pPr>
            <w:r>
              <w:rPr>
                <w:rFonts w:ascii="Times New Roman" w:hAnsi="Times New Roman" w:cs="Times New Roman"/>
              </w:rPr>
              <w:t>Brainstorming strategies and Mind mapping</w:t>
            </w:r>
          </w:p>
        </w:tc>
        <w:tc>
          <w:tcPr>
            <w:tcW w:w="4788" w:type="dxa"/>
          </w:tcPr>
          <w:p w14:paraId="7A6EFFBA" w14:textId="2FD86037" w:rsidR="00791CE5" w:rsidRDefault="00791CE5" w:rsidP="00D332FE">
            <w:pPr>
              <w:rPr>
                <w:rFonts w:ascii="Times New Roman" w:hAnsi="Times New Roman" w:cs="Times New Roman"/>
              </w:rPr>
            </w:pPr>
            <w:r>
              <w:rPr>
                <w:rFonts w:ascii="Times New Roman" w:hAnsi="Times New Roman" w:cs="Times New Roman"/>
              </w:rPr>
              <w:t>Creative, critical, deductive and inductive thinking development</w:t>
            </w:r>
          </w:p>
        </w:tc>
      </w:tr>
      <w:tr w:rsidR="00791CE5" w:rsidRPr="004038B1" w14:paraId="55A3CCC0" w14:textId="77777777" w:rsidTr="00C84EBD">
        <w:tc>
          <w:tcPr>
            <w:tcW w:w="4788" w:type="dxa"/>
          </w:tcPr>
          <w:p w14:paraId="7B4FE2B5" w14:textId="5A30C099" w:rsidR="00791CE5" w:rsidRDefault="00791CE5" w:rsidP="00D332FE">
            <w:pPr>
              <w:rPr>
                <w:rFonts w:ascii="Times New Roman" w:hAnsi="Times New Roman" w:cs="Times New Roman"/>
              </w:rPr>
            </w:pPr>
            <w:r>
              <w:rPr>
                <w:rFonts w:ascii="Times New Roman" w:hAnsi="Times New Roman" w:cs="Times New Roman"/>
              </w:rPr>
              <w:t>Graphic and visual representations</w:t>
            </w:r>
          </w:p>
        </w:tc>
        <w:tc>
          <w:tcPr>
            <w:tcW w:w="4788" w:type="dxa"/>
          </w:tcPr>
          <w:p w14:paraId="42B93144" w14:textId="0B6277EB" w:rsidR="00791CE5" w:rsidRDefault="00791CE5" w:rsidP="00D332FE">
            <w:pPr>
              <w:rPr>
                <w:rFonts w:ascii="Times New Roman" w:hAnsi="Times New Roman" w:cs="Times New Roman"/>
              </w:rPr>
            </w:pPr>
            <w:r>
              <w:rPr>
                <w:rFonts w:ascii="Times New Roman" w:hAnsi="Times New Roman" w:cs="Times New Roman"/>
              </w:rPr>
              <w:t>Audio/Video/PowerPoint representation learning</w:t>
            </w:r>
          </w:p>
        </w:tc>
      </w:tr>
      <w:tr w:rsidR="00791CE5" w:rsidRPr="004038B1" w14:paraId="697A24B5" w14:textId="77777777" w:rsidTr="00C84EBD">
        <w:tc>
          <w:tcPr>
            <w:tcW w:w="4788" w:type="dxa"/>
          </w:tcPr>
          <w:p w14:paraId="36E6CBE4" w14:textId="2137A1A1" w:rsidR="00791CE5" w:rsidRDefault="00D932B8" w:rsidP="00D332FE">
            <w:pPr>
              <w:rPr>
                <w:rFonts w:ascii="Times New Roman" w:hAnsi="Times New Roman" w:cs="Times New Roman"/>
              </w:rPr>
            </w:pPr>
            <w:r>
              <w:rPr>
                <w:rFonts w:ascii="Times New Roman" w:hAnsi="Times New Roman" w:cs="Times New Roman"/>
              </w:rPr>
              <w:t>Anecdotal record keeping</w:t>
            </w:r>
          </w:p>
        </w:tc>
        <w:tc>
          <w:tcPr>
            <w:tcW w:w="4788" w:type="dxa"/>
          </w:tcPr>
          <w:p w14:paraId="4F28C0D2" w14:textId="26DC809E" w:rsidR="00791CE5" w:rsidRDefault="00D932B8" w:rsidP="00D332FE">
            <w:pPr>
              <w:rPr>
                <w:rFonts w:ascii="Times New Roman" w:hAnsi="Times New Roman" w:cs="Times New Roman"/>
              </w:rPr>
            </w:pPr>
            <w:r>
              <w:rPr>
                <w:rFonts w:ascii="Times New Roman" w:hAnsi="Times New Roman" w:cs="Times New Roman"/>
              </w:rPr>
              <w:t>Hypothesis and experimentation strategies</w:t>
            </w:r>
          </w:p>
        </w:tc>
      </w:tr>
      <w:tr w:rsidR="00D932B8" w:rsidRPr="004038B1" w14:paraId="11EC4F81" w14:textId="77777777" w:rsidTr="00C84EBD">
        <w:tc>
          <w:tcPr>
            <w:tcW w:w="4788" w:type="dxa"/>
          </w:tcPr>
          <w:p w14:paraId="76E77F09" w14:textId="689A361E" w:rsidR="00D932B8" w:rsidRDefault="00DA2389" w:rsidP="00D332FE">
            <w:pPr>
              <w:rPr>
                <w:rFonts w:ascii="Times New Roman" w:hAnsi="Times New Roman" w:cs="Times New Roman"/>
              </w:rPr>
            </w:pPr>
            <w:r>
              <w:rPr>
                <w:rFonts w:ascii="Times New Roman" w:hAnsi="Times New Roman" w:cs="Times New Roman"/>
              </w:rPr>
              <w:t xml:space="preserve">Logical and mathematical intelligence </w:t>
            </w:r>
          </w:p>
        </w:tc>
        <w:tc>
          <w:tcPr>
            <w:tcW w:w="4788" w:type="dxa"/>
          </w:tcPr>
          <w:p w14:paraId="2A0160D3" w14:textId="758852EC" w:rsidR="00D932B8" w:rsidRDefault="00DA2389" w:rsidP="00D332FE">
            <w:pPr>
              <w:rPr>
                <w:rFonts w:ascii="Times New Roman" w:hAnsi="Times New Roman" w:cs="Times New Roman"/>
              </w:rPr>
            </w:pPr>
            <w:r>
              <w:rPr>
                <w:rFonts w:ascii="Times New Roman" w:hAnsi="Times New Roman" w:cs="Times New Roman"/>
              </w:rPr>
              <w:t>Verbal-Linguistic intelligence</w:t>
            </w:r>
          </w:p>
        </w:tc>
      </w:tr>
      <w:tr w:rsidR="00DA2389" w:rsidRPr="004038B1" w14:paraId="46875A9F" w14:textId="77777777" w:rsidTr="00C84EBD">
        <w:tc>
          <w:tcPr>
            <w:tcW w:w="4788" w:type="dxa"/>
          </w:tcPr>
          <w:p w14:paraId="1CEABF6C" w14:textId="66F60684" w:rsidR="00DA2389" w:rsidRDefault="00DA2389" w:rsidP="00D332FE">
            <w:pPr>
              <w:rPr>
                <w:rFonts w:ascii="Times New Roman" w:hAnsi="Times New Roman" w:cs="Times New Roman"/>
              </w:rPr>
            </w:pPr>
            <w:r>
              <w:rPr>
                <w:rFonts w:ascii="Times New Roman" w:hAnsi="Times New Roman" w:cs="Times New Roman"/>
              </w:rPr>
              <w:t>Bodily-kinesthetics intelligence</w:t>
            </w:r>
          </w:p>
        </w:tc>
        <w:tc>
          <w:tcPr>
            <w:tcW w:w="4788" w:type="dxa"/>
          </w:tcPr>
          <w:p w14:paraId="74BE6075" w14:textId="519E1E57" w:rsidR="00DA2389" w:rsidRDefault="00DA2389" w:rsidP="00D332FE">
            <w:pPr>
              <w:rPr>
                <w:rFonts w:ascii="Times New Roman" w:hAnsi="Times New Roman" w:cs="Times New Roman"/>
              </w:rPr>
            </w:pPr>
            <w:r>
              <w:rPr>
                <w:rFonts w:ascii="Times New Roman" w:hAnsi="Times New Roman" w:cs="Times New Roman"/>
              </w:rPr>
              <w:t xml:space="preserve">Intra and interpersonal intelligence </w:t>
            </w:r>
          </w:p>
        </w:tc>
      </w:tr>
      <w:tr w:rsidR="00DA2389" w:rsidRPr="004038B1" w14:paraId="40DB278D" w14:textId="77777777" w:rsidTr="00C84EBD">
        <w:tc>
          <w:tcPr>
            <w:tcW w:w="4788" w:type="dxa"/>
          </w:tcPr>
          <w:p w14:paraId="2AB69DDC" w14:textId="03DA2A0E" w:rsidR="00DA2389" w:rsidRDefault="00DA2389" w:rsidP="00D332FE">
            <w:pPr>
              <w:rPr>
                <w:rFonts w:ascii="Times New Roman" w:hAnsi="Times New Roman" w:cs="Times New Roman"/>
              </w:rPr>
            </w:pPr>
            <w:r>
              <w:rPr>
                <w:rFonts w:ascii="Times New Roman" w:hAnsi="Times New Roman" w:cs="Times New Roman"/>
              </w:rPr>
              <w:lastRenderedPageBreak/>
              <w:t>Naturalistic intelligence</w:t>
            </w:r>
          </w:p>
        </w:tc>
        <w:tc>
          <w:tcPr>
            <w:tcW w:w="4788" w:type="dxa"/>
          </w:tcPr>
          <w:p w14:paraId="3AD2B79F" w14:textId="41C0C41D" w:rsidR="00DA2389" w:rsidRDefault="00DA2389" w:rsidP="00D332FE">
            <w:pPr>
              <w:rPr>
                <w:rFonts w:ascii="Times New Roman" w:hAnsi="Times New Roman" w:cs="Times New Roman"/>
              </w:rPr>
            </w:pPr>
            <w:r>
              <w:rPr>
                <w:rFonts w:ascii="Times New Roman" w:hAnsi="Times New Roman" w:cs="Times New Roman"/>
              </w:rPr>
              <w:t xml:space="preserve">Process evaluation </w:t>
            </w:r>
          </w:p>
        </w:tc>
      </w:tr>
      <w:tr w:rsidR="00DA2389" w:rsidRPr="004038B1" w14:paraId="6A0E4EB8" w14:textId="77777777" w:rsidTr="00C84EBD">
        <w:tc>
          <w:tcPr>
            <w:tcW w:w="4788" w:type="dxa"/>
          </w:tcPr>
          <w:p w14:paraId="4B51DB05" w14:textId="5CD91037" w:rsidR="00DA2389" w:rsidRDefault="00DA2389" w:rsidP="00D332FE">
            <w:pPr>
              <w:rPr>
                <w:rFonts w:ascii="Times New Roman" w:hAnsi="Times New Roman" w:cs="Times New Roman"/>
              </w:rPr>
            </w:pPr>
            <w:r>
              <w:rPr>
                <w:rFonts w:ascii="Times New Roman" w:hAnsi="Times New Roman" w:cs="Times New Roman"/>
              </w:rPr>
              <w:t>Extended comprehension through discussion</w:t>
            </w:r>
          </w:p>
        </w:tc>
        <w:tc>
          <w:tcPr>
            <w:tcW w:w="4788" w:type="dxa"/>
          </w:tcPr>
          <w:p w14:paraId="1E4C2403" w14:textId="4E9044CA" w:rsidR="00DA2389" w:rsidRDefault="00DA2389" w:rsidP="00D332FE">
            <w:pPr>
              <w:rPr>
                <w:rFonts w:ascii="Times New Roman" w:hAnsi="Times New Roman" w:cs="Times New Roman"/>
              </w:rPr>
            </w:pPr>
            <w:r>
              <w:rPr>
                <w:rFonts w:ascii="Times New Roman" w:hAnsi="Times New Roman" w:cs="Times New Roman"/>
              </w:rPr>
              <w:t>Modelling techniques</w:t>
            </w:r>
          </w:p>
        </w:tc>
      </w:tr>
      <w:tr w:rsidR="00DA2389" w:rsidRPr="004038B1" w14:paraId="2EE27F1E" w14:textId="77777777" w:rsidTr="00C84EBD">
        <w:tc>
          <w:tcPr>
            <w:tcW w:w="4788" w:type="dxa"/>
          </w:tcPr>
          <w:p w14:paraId="4697B996" w14:textId="596D0ACC" w:rsidR="00DA2389" w:rsidRDefault="00DA2389" w:rsidP="00D332FE">
            <w:pPr>
              <w:rPr>
                <w:rFonts w:ascii="Times New Roman" w:hAnsi="Times New Roman" w:cs="Times New Roman"/>
              </w:rPr>
            </w:pPr>
            <w:r>
              <w:rPr>
                <w:rFonts w:ascii="Times New Roman" w:hAnsi="Times New Roman" w:cs="Times New Roman"/>
              </w:rPr>
              <w:t>Airport stacking strategy</w:t>
            </w:r>
          </w:p>
        </w:tc>
        <w:tc>
          <w:tcPr>
            <w:tcW w:w="4788" w:type="dxa"/>
          </w:tcPr>
          <w:p w14:paraId="45B7952B" w14:textId="0780F64E" w:rsidR="00DA2389" w:rsidRDefault="00DA2389" w:rsidP="00D332FE">
            <w:pPr>
              <w:rPr>
                <w:rFonts w:ascii="Times New Roman" w:hAnsi="Times New Roman" w:cs="Times New Roman"/>
              </w:rPr>
            </w:pPr>
            <w:r>
              <w:rPr>
                <w:rFonts w:ascii="Times New Roman" w:hAnsi="Times New Roman" w:cs="Times New Roman"/>
              </w:rPr>
              <w:t>Direct instructional strategy</w:t>
            </w:r>
          </w:p>
        </w:tc>
      </w:tr>
      <w:tr w:rsidR="00DA2389" w:rsidRPr="004038B1" w14:paraId="150EA431" w14:textId="77777777" w:rsidTr="00C84EBD">
        <w:tc>
          <w:tcPr>
            <w:tcW w:w="4788" w:type="dxa"/>
          </w:tcPr>
          <w:p w14:paraId="29A0A88B" w14:textId="12D0CF16" w:rsidR="00DA2389" w:rsidRDefault="00DA2389" w:rsidP="00D332FE">
            <w:pPr>
              <w:rPr>
                <w:rFonts w:ascii="Times New Roman" w:hAnsi="Times New Roman" w:cs="Times New Roman"/>
              </w:rPr>
            </w:pPr>
            <w:r>
              <w:rPr>
                <w:rFonts w:ascii="Times New Roman" w:hAnsi="Times New Roman" w:cs="Times New Roman"/>
              </w:rPr>
              <w:t>Multiple exposures in multiple/rich contexts</w:t>
            </w:r>
          </w:p>
        </w:tc>
        <w:tc>
          <w:tcPr>
            <w:tcW w:w="4788" w:type="dxa"/>
          </w:tcPr>
          <w:p w14:paraId="136E99CA" w14:textId="7DB3003E" w:rsidR="00DA2389" w:rsidRDefault="00DA2389" w:rsidP="00D332FE">
            <w:pPr>
              <w:rPr>
                <w:rFonts w:ascii="Times New Roman" w:hAnsi="Times New Roman" w:cs="Times New Roman"/>
              </w:rPr>
            </w:pPr>
            <w:r>
              <w:rPr>
                <w:rFonts w:ascii="Times New Roman" w:hAnsi="Times New Roman" w:cs="Times New Roman"/>
              </w:rPr>
              <w:t>Context clues and flash card strategies</w:t>
            </w:r>
          </w:p>
        </w:tc>
      </w:tr>
      <w:tr w:rsidR="00DA2389" w:rsidRPr="004038B1" w14:paraId="7E2942F7" w14:textId="77777777" w:rsidTr="00C84EBD">
        <w:tc>
          <w:tcPr>
            <w:tcW w:w="4788" w:type="dxa"/>
          </w:tcPr>
          <w:p w14:paraId="3AD8A5AE" w14:textId="40DC0014" w:rsidR="00DA2389" w:rsidRDefault="00DA2389" w:rsidP="00D332FE">
            <w:pPr>
              <w:rPr>
                <w:rFonts w:ascii="Times New Roman" w:hAnsi="Times New Roman" w:cs="Times New Roman"/>
              </w:rPr>
            </w:pPr>
            <w:r>
              <w:rPr>
                <w:rFonts w:ascii="Times New Roman" w:hAnsi="Times New Roman" w:cs="Times New Roman"/>
              </w:rPr>
              <w:t>Visual-Spatial intelligence</w:t>
            </w:r>
          </w:p>
        </w:tc>
        <w:tc>
          <w:tcPr>
            <w:tcW w:w="4788" w:type="dxa"/>
          </w:tcPr>
          <w:p w14:paraId="2458CFD1" w14:textId="54B8C07C" w:rsidR="00DA2389" w:rsidRDefault="00DA2389" w:rsidP="00D332FE">
            <w:pPr>
              <w:rPr>
                <w:rFonts w:ascii="Times New Roman" w:hAnsi="Times New Roman" w:cs="Times New Roman"/>
              </w:rPr>
            </w:pPr>
            <w:r>
              <w:rPr>
                <w:rFonts w:ascii="Times New Roman" w:hAnsi="Times New Roman" w:cs="Times New Roman"/>
              </w:rPr>
              <w:t>Explain it back/retell strategy</w:t>
            </w:r>
          </w:p>
        </w:tc>
      </w:tr>
      <w:tr w:rsidR="00DA2389" w:rsidRPr="004038B1" w14:paraId="0C04CB1D" w14:textId="77777777" w:rsidTr="00C84EBD">
        <w:tc>
          <w:tcPr>
            <w:tcW w:w="4788" w:type="dxa"/>
          </w:tcPr>
          <w:p w14:paraId="3827D37C" w14:textId="3AA9E135" w:rsidR="00DA2389" w:rsidRDefault="00DA2389" w:rsidP="00D332FE">
            <w:pPr>
              <w:rPr>
                <w:rFonts w:ascii="Times New Roman" w:hAnsi="Times New Roman" w:cs="Times New Roman"/>
              </w:rPr>
            </w:pPr>
            <w:r>
              <w:rPr>
                <w:rFonts w:ascii="Times New Roman" w:hAnsi="Times New Roman" w:cs="Times New Roman"/>
              </w:rPr>
              <w:t>Story reading, storytelling, story recreation</w:t>
            </w:r>
          </w:p>
        </w:tc>
        <w:tc>
          <w:tcPr>
            <w:tcW w:w="4788" w:type="dxa"/>
          </w:tcPr>
          <w:p w14:paraId="6AE91CDA" w14:textId="58AB78AE" w:rsidR="00DA2389" w:rsidRDefault="00DA2389" w:rsidP="00D332FE">
            <w:pPr>
              <w:rPr>
                <w:rFonts w:ascii="Times New Roman" w:hAnsi="Times New Roman" w:cs="Times New Roman"/>
              </w:rPr>
            </w:pPr>
            <w:r>
              <w:rPr>
                <w:rFonts w:ascii="Times New Roman" w:hAnsi="Times New Roman" w:cs="Times New Roman"/>
              </w:rPr>
              <w:t>Cooperative learning</w:t>
            </w:r>
          </w:p>
        </w:tc>
      </w:tr>
    </w:tbl>
    <w:p w14:paraId="51637B35" w14:textId="77777777" w:rsidR="004038B1" w:rsidRPr="004038B1" w:rsidRDefault="004038B1" w:rsidP="00BF36DE">
      <w:pPr>
        <w:jc w:val="center"/>
        <w:rPr>
          <w:rFonts w:ascii="Times New Roman" w:hAnsi="Times New Roman" w:cs="Times New Roman"/>
          <w:b/>
        </w:rPr>
      </w:pPr>
    </w:p>
    <w:p w14:paraId="707A784B" w14:textId="77777777" w:rsidR="00BF36DE" w:rsidRPr="004038B1" w:rsidRDefault="00BF36DE" w:rsidP="00BF36DE">
      <w:pPr>
        <w:jc w:val="center"/>
        <w:rPr>
          <w:rFonts w:ascii="Times New Roman" w:hAnsi="Times New Roman" w:cs="Times New Roman"/>
          <w:b/>
        </w:rPr>
      </w:pPr>
      <w:r w:rsidRPr="004038B1">
        <w:rPr>
          <w:rFonts w:ascii="Times New Roman" w:hAnsi="Times New Roman" w:cs="Times New Roman"/>
          <w:b/>
        </w:rPr>
        <w:t>Experience</w:t>
      </w:r>
    </w:p>
    <w:p w14:paraId="2565BF7F" w14:textId="77777777" w:rsidR="00BF36DE" w:rsidRPr="004038B1" w:rsidRDefault="00BF36DE" w:rsidP="00BF36DE">
      <w:pPr>
        <w:pBdr>
          <w:bottom w:val="single" w:sz="4" w:space="1" w:color="auto"/>
        </w:pBdr>
        <w:jc w:val="center"/>
        <w:rPr>
          <w:rFonts w:ascii="Times New Roman" w:hAnsi="Times New Roman" w:cs="Times New Roman"/>
        </w:rPr>
      </w:pPr>
    </w:p>
    <w:p w14:paraId="58BEC106" w14:textId="02A3C7E7" w:rsidR="00717B77" w:rsidRDefault="00717B77" w:rsidP="00C46F7A">
      <w:pPr>
        <w:rPr>
          <w:rFonts w:ascii="Times New Roman" w:hAnsi="Times New Roman" w:cs="Times New Roman"/>
          <w:bCs/>
        </w:rPr>
      </w:pPr>
      <w:r>
        <w:rPr>
          <w:rFonts w:ascii="Times New Roman" w:hAnsi="Times New Roman" w:cs="Times New Roman"/>
          <w:b/>
        </w:rPr>
        <w:t xml:space="preserve">Pragyanam School Gurgaon.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March 2020 – </w:t>
      </w:r>
      <w:r w:rsidR="00732DCB">
        <w:rPr>
          <w:rFonts w:ascii="Times New Roman" w:hAnsi="Times New Roman" w:cs="Times New Roman"/>
          <w:bCs/>
        </w:rPr>
        <w:t>C</w:t>
      </w:r>
      <w:r>
        <w:rPr>
          <w:rFonts w:ascii="Times New Roman" w:hAnsi="Times New Roman" w:cs="Times New Roman"/>
          <w:bCs/>
        </w:rPr>
        <w:t>urrent</w:t>
      </w:r>
    </w:p>
    <w:p w14:paraId="4B590F5C" w14:textId="2B655A18" w:rsidR="00717B77" w:rsidRDefault="00717B77" w:rsidP="00C46F7A">
      <w:pPr>
        <w:rPr>
          <w:rFonts w:ascii="Times New Roman" w:hAnsi="Times New Roman" w:cs="Times New Roman"/>
          <w:bCs/>
        </w:rPr>
      </w:pPr>
      <w:r>
        <w:rPr>
          <w:rFonts w:ascii="Times New Roman" w:hAnsi="Times New Roman" w:cs="Times New Roman"/>
          <w:bCs/>
        </w:rPr>
        <w:t>KG and Primary Teacher</w:t>
      </w:r>
      <w:r w:rsidR="00EB4264">
        <w:rPr>
          <w:rFonts w:ascii="Times New Roman" w:hAnsi="Times New Roman" w:cs="Times New Roman"/>
          <w:bCs/>
        </w:rPr>
        <w:t xml:space="preserve"> for Language (English and Hindi</w:t>
      </w:r>
      <w:r w:rsidR="007B604F">
        <w:rPr>
          <w:rFonts w:ascii="Times New Roman" w:hAnsi="Times New Roman" w:cs="Times New Roman"/>
          <w:bCs/>
        </w:rPr>
        <w:t>)</w:t>
      </w:r>
      <w:r>
        <w:rPr>
          <w:rFonts w:ascii="Times New Roman" w:hAnsi="Times New Roman" w:cs="Times New Roman"/>
          <w:bCs/>
        </w:rPr>
        <w:tab/>
        <w:t xml:space="preserve">Gurgaon, Haryana, India. </w:t>
      </w:r>
    </w:p>
    <w:p w14:paraId="7CA20B89" w14:textId="700561A0" w:rsidR="00717B77" w:rsidRDefault="00717B77"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717B77">
        <w:rPr>
          <w:rFonts w:ascii="Times New Roman" w:eastAsia="Times New Roman" w:hAnsi="Times New Roman" w:cs="Times New Roman"/>
          <w:color w:val="333333"/>
          <w:lang w:val="en-IN" w:eastAsia="en-IN"/>
        </w:rPr>
        <w:t xml:space="preserve">Teach Hindi </w:t>
      </w:r>
      <w:r>
        <w:rPr>
          <w:rFonts w:ascii="Times New Roman" w:eastAsia="Times New Roman" w:hAnsi="Times New Roman" w:cs="Times New Roman"/>
          <w:color w:val="333333"/>
          <w:lang w:val="en-IN" w:eastAsia="en-IN"/>
        </w:rPr>
        <w:t xml:space="preserve">language </w:t>
      </w:r>
      <w:r w:rsidRPr="00717B77">
        <w:rPr>
          <w:rFonts w:ascii="Times New Roman" w:eastAsia="Times New Roman" w:hAnsi="Times New Roman" w:cs="Times New Roman"/>
          <w:color w:val="333333"/>
          <w:lang w:val="en-IN" w:eastAsia="en-IN"/>
        </w:rPr>
        <w:t xml:space="preserve">to kindergarten class levels for three sections. </w:t>
      </w:r>
    </w:p>
    <w:p w14:paraId="38431A6F" w14:textId="408686DA" w:rsidR="00717B77" w:rsidRDefault="00717B77"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Teach English language to Grade 2 level. </w:t>
      </w:r>
    </w:p>
    <w:p w14:paraId="35F381AA" w14:textId="6AC42FEE" w:rsidR="00717B77" w:rsidRDefault="00717B77"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Being a yoga instructor, help in the PE class with the yoga lessons to all classes from Nursery, Kindergarten, and Grades 1-5</w:t>
      </w:r>
    </w:p>
    <w:p w14:paraId="036FB3ED" w14:textId="515CA935" w:rsidR="00717B77" w:rsidRDefault="00717B77"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Take interactive and innovative online digital classes for all during the COVID-19 Pandemic Lockdown nation-wise. </w:t>
      </w:r>
    </w:p>
    <w:p w14:paraId="6AD435C9" w14:textId="0E505A0B" w:rsidR="00E90552" w:rsidRDefault="00E90552"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Prepared </w:t>
      </w:r>
      <w:r w:rsidR="001A1A44">
        <w:rPr>
          <w:rFonts w:ascii="Times New Roman" w:eastAsia="Times New Roman" w:hAnsi="Times New Roman" w:cs="Times New Roman"/>
          <w:color w:val="333333"/>
          <w:lang w:val="en-IN" w:eastAsia="en-IN"/>
        </w:rPr>
        <w:t xml:space="preserve">Learning Objectives and </w:t>
      </w:r>
      <w:r>
        <w:rPr>
          <w:rFonts w:ascii="Times New Roman" w:eastAsia="Times New Roman" w:hAnsi="Times New Roman" w:cs="Times New Roman"/>
          <w:color w:val="333333"/>
          <w:lang w:val="en-IN" w:eastAsia="en-IN"/>
        </w:rPr>
        <w:t>Lesson Plans to suit the age appropriate classes for two different levels and for two different languages.</w:t>
      </w:r>
    </w:p>
    <w:p w14:paraId="5D574927" w14:textId="3B9B04A7" w:rsidR="00E90552" w:rsidRDefault="00E90552"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Prepared class accessories and Teaching-Aids to suite the Lesson Plans required for the Learning Objectives and Learning Outcomes of the class.</w:t>
      </w:r>
    </w:p>
    <w:p w14:paraId="450E5E66" w14:textId="4793A218" w:rsidR="001A1A44" w:rsidRDefault="001A1A44"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Self-create and designed Home Expansions for each class for differentiated and integrated learning. </w:t>
      </w:r>
    </w:p>
    <w:p w14:paraId="5C7B8FCB" w14:textId="528C33E6" w:rsidR="00E90552" w:rsidRDefault="00E90552"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Collate </w:t>
      </w:r>
      <w:r w:rsidR="009E1DC0">
        <w:rPr>
          <w:rFonts w:ascii="Times New Roman" w:eastAsia="Times New Roman" w:hAnsi="Times New Roman" w:cs="Times New Roman"/>
          <w:color w:val="333333"/>
          <w:lang w:val="en-IN" w:eastAsia="en-IN"/>
        </w:rPr>
        <w:t xml:space="preserve">and collect </w:t>
      </w:r>
      <w:r>
        <w:rPr>
          <w:rFonts w:ascii="Times New Roman" w:eastAsia="Times New Roman" w:hAnsi="Times New Roman" w:cs="Times New Roman"/>
          <w:color w:val="333333"/>
          <w:lang w:val="en-IN" w:eastAsia="en-IN"/>
        </w:rPr>
        <w:t>Home Expansions</w:t>
      </w:r>
      <w:r w:rsidR="009E1DC0">
        <w:rPr>
          <w:rFonts w:ascii="Times New Roman" w:eastAsia="Times New Roman" w:hAnsi="Times New Roman" w:cs="Times New Roman"/>
          <w:color w:val="333333"/>
          <w:lang w:val="en-IN" w:eastAsia="en-IN"/>
        </w:rPr>
        <w:t xml:space="preserve"> given to the class to assess their growth and development to nurture Life Skills in the children over a period. </w:t>
      </w:r>
    </w:p>
    <w:p w14:paraId="520D09A6" w14:textId="217A1003" w:rsidR="009E1DC0" w:rsidRDefault="009E1DC0"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Prepare monthly, quarterly, half yearly and yearly assessment documents based on the performance and growth of Life Skills in the children.</w:t>
      </w:r>
    </w:p>
    <w:p w14:paraId="62C51715" w14:textId="3AF70334" w:rsidR="009E1DC0" w:rsidRPr="00717B77" w:rsidRDefault="009E1DC0" w:rsidP="00717B77">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Prepare students for the International Yoga Day and smooth demonstration of Suryanamaskar by the students on the platform.</w:t>
      </w:r>
    </w:p>
    <w:p w14:paraId="4B70347E" w14:textId="6FA50E2A" w:rsidR="00C46F7A" w:rsidRPr="004038B1" w:rsidRDefault="00C46F7A" w:rsidP="00C46F7A">
      <w:pPr>
        <w:rPr>
          <w:rFonts w:ascii="Times New Roman" w:hAnsi="Times New Roman" w:cs="Times New Roman"/>
        </w:rPr>
      </w:pPr>
      <w:r w:rsidRPr="004038B1">
        <w:rPr>
          <w:rFonts w:ascii="Times New Roman" w:hAnsi="Times New Roman" w:cs="Times New Roman"/>
          <w:b/>
        </w:rPr>
        <w:t>Ripples Engineering Pvt Ltd.</w:t>
      </w:r>
      <w:r w:rsidRPr="004038B1">
        <w:rPr>
          <w:rFonts w:ascii="Times New Roman" w:hAnsi="Times New Roman" w:cs="Times New Roman"/>
        </w:rPr>
        <w:tab/>
      </w:r>
      <w:r w:rsidRPr="004038B1">
        <w:rPr>
          <w:rFonts w:ascii="Times New Roman" w:hAnsi="Times New Roman" w:cs="Times New Roman"/>
        </w:rPr>
        <w:tab/>
      </w:r>
      <w:r w:rsidRPr="004038B1">
        <w:rPr>
          <w:rFonts w:ascii="Times New Roman" w:hAnsi="Times New Roman" w:cs="Times New Roman"/>
        </w:rPr>
        <w:tab/>
      </w:r>
      <w:r w:rsidRPr="004038B1">
        <w:rPr>
          <w:rFonts w:ascii="Times New Roman" w:hAnsi="Times New Roman" w:cs="Times New Roman"/>
        </w:rPr>
        <w:tab/>
      </w:r>
      <w:r w:rsidR="00717B77">
        <w:rPr>
          <w:rFonts w:ascii="Times New Roman" w:hAnsi="Times New Roman" w:cs="Times New Roman"/>
        </w:rPr>
        <w:tab/>
      </w:r>
      <w:r w:rsidRPr="004038B1">
        <w:rPr>
          <w:rFonts w:ascii="Times New Roman" w:hAnsi="Times New Roman" w:cs="Times New Roman"/>
        </w:rPr>
        <w:t xml:space="preserve">December 2016 </w:t>
      </w:r>
      <w:r w:rsidR="00AC44FC">
        <w:rPr>
          <w:rFonts w:ascii="Times New Roman" w:hAnsi="Times New Roman" w:cs="Times New Roman"/>
        </w:rPr>
        <w:t xml:space="preserve">– </w:t>
      </w:r>
      <w:r w:rsidR="00954D79">
        <w:rPr>
          <w:rFonts w:ascii="Times New Roman" w:hAnsi="Times New Roman" w:cs="Times New Roman"/>
        </w:rPr>
        <w:t>June 2019</w:t>
      </w:r>
    </w:p>
    <w:p w14:paraId="2A9A98F2" w14:textId="77777777" w:rsidR="00C46F7A" w:rsidRPr="004038B1" w:rsidRDefault="00C46F7A" w:rsidP="00C46F7A">
      <w:pPr>
        <w:rPr>
          <w:rFonts w:ascii="Times New Roman" w:hAnsi="Times New Roman" w:cs="Times New Roman"/>
        </w:rPr>
      </w:pPr>
      <w:r w:rsidRPr="004038B1">
        <w:rPr>
          <w:rFonts w:ascii="Times New Roman" w:hAnsi="Times New Roman" w:cs="Times New Roman"/>
        </w:rPr>
        <w:t xml:space="preserve">Environmental Analyst, Ripples Fountains </w:t>
      </w:r>
      <w:r w:rsidRPr="004038B1">
        <w:rPr>
          <w:rFonts w:ascii="Times New Roman" w:hAnsi="Times New Roman" w:cs="Times New Roman"/>
        </w:rPr>
        <w:tab/>
      </w:r>
      <w:r w:rsidRPr="004038B1">
        <w:rPr>
          <w:rFonts w:ascii="Times New Roman" w:hAnsi="Times New Roman" w:cs="Times New Roman"/>
        </w:rPr>
        <w:tab/>
      </w:r>
      <w:r w:rsidRPr="004038B1">
        <w:rPr>
          <w:rFonts w:ascii="Times New Roman" w:hAnsi="Times New Roman" w:cs="Times New Roman"/>
        </w:rPr>
        <w:tab/>
        <w:t>Bhopal, M.P., India</w:t>
      </w:r>
    </w:p>
    <w:p w14:paraId="07EA4739"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Established procedures and guided client projects to be in compliance with all regulations.</w:t>
      </w:r>
    </w:p>
    <w:p w14:paraId="41BAF7E0"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Implemented and coordinated environmental reviews and approval programs.</w:t>
      </w:r>
    </w:p>
    <w:p w14:paraId="3CC41F9F"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Supervised and trained staff members and interns.</w:t>
      </w:r>
    </w:p>
    <w:p w14:paraId="4AFDE908"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Analyzed samples and prepared reports for clients regarding impact of their projected activities on the environment.</w:t>
      </w:r>
    </w:p>
    <w:p w14:paraId="09E1C2AF"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 xml:space="preserve">Collected samples of soil and flora in the sites for development and redesigning of the landscapes in and around the site of musical fountains. </w:t>
      </w:r>
    </w:p>
    <w:p w14:paraId="34F660D5"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lastRenderedPageBreak/>
        <w:t xml:space="preserve">Developed the landscapes with various plants and trees from the touristic view and in compliance with sustainable development of the area. </w:t>
      </w:r>
    </w:p>
    <w:p w14:paraId="6AED9A20" w14:textId="77777777" w:rsidR="00A00F5F" w:rsidRPr="004038B1"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Did a project with Smartcity Jabalpur Ltd. for promotion of Water Resource Conservation among school students (Junior High level) in 50 secondary schools separately twice. It integrated new ideas, knowledge and awareness about the importance and requirement of sustenance of water resources in the city of Jabalpur especially among school level students.</w:t>
      </w:r>
    </w:p>
    <w:p w14:paraId="383EBA28" w14:textId="77777777" w:rsidR="00A00F5F" w:rsidRPr="004038B1"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 xml:space="preserve">Did a project with Smartcity Jabalpur Ltd. to highlight the forgotten glory and history of the city of Jabalpur among school students (Junior High level) in 50 secondary schools separately twice. It integrated sense of honour for the glorious history and historical monuments and locations located in the city and around. It generated sense of pride and knowledge about the forgotten history about the history, social structure, environmental sustainability of people and their activities with nature and the human-nature balance in practise during those eras. </w:t>
      </w:r>
    </w:p>
    <w:p w14:paraId="5978662C" w14:textId="77777777" w:rsidR="00A00F5F" w:rsidRPr="004038B1"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 xml:space="preserve">Submitted a proposal to revamp and create a new list of tourist attractions in the Department of Tourism for the state of Madhya Pradesh for the city of Jabalpur. Also, suggested to create a database for local guides to be provided to national as well as international tourists through the various hotels on demand initially and later can be expanded in the form of larger scale tourism in the city. </w:t>
      </w:r>
    </w:p>
    <w:p w14:paraId="14620A97" w14:textId="77777777" w:rsidR="00A00F5F" w:rsidRPr="004038B1" w:rsidRDefault="00A00F5F" w:rsidP="006A0606">
      <w:pPr>
        <w:shd w:val="clear" w:color="auto" w:fill="FDFDFD"/>
        <w:spacing w:before="100" w:beforeAutospacing="1" w:after="100" w:afterAutospacing="1" w:line="294" w:lineRule="atLeast"/>
        <w:rPr>
          <w:rFonts w:ascii="Times New Roman" w:eastAsia="Times New Roman" w:hAnsi="Times New Roman" w:cs="Times New Roman"/>
          <w:color w:val="333333"/>
          <w:lang w:val="en-IN" w:eastAsia="en-IN"/>
        </w:rPr>
      </w:pPr>
    </w:p>
    <w:p w14:paraId="103CFC2E" w14:textId="7517E2E8" w:rsidR="00C46F7A" w:rsidRPr="004038B1" w:rsidRDefault="00C46F7A" w:rsidP="00C46F7A">
      <w:pPr>
        <w:rPr>
          <w:rFonts w:ascii="Times New Roman" w:eastAsia="Times New Roman" w:hAnsi="Times New Roman" w:cs="Times New Roman"/>
          <w:color w:val="333333"/>
          <w:lang w:val="en-IN" w:eastAsia="en-IN"/>
        </w:rPr>
      </w:pPr>
      <w:r w:rsidRPr="004038B1">
        <w:rPr>
          <w:rFonts w:ascii="Times New Roman" w:hAnsi="Times New Roman" w:cs="Times New Roman"/>
          <w:b/>
        </w:rPr>
        <w:t xml:space="preserve">St. Joseph’s Convent (Girls’) Senior Secondary School </w:t>
      </w:r>
      <w:r w:rsidR="00D7028A">
        <w:rPr>
          <w:rFonts w:ascii="Times New Roman" w:hAnsi="Times New Roman" w:cs="Times New Roman"/>
          <w:b/>
        </w:rPr>
        <w:t xml:space="preserve">                        </w:t>
      </w:r>
      <w:r w:rsidRPr="004038B1">
        <w:rPr>
          <w:rFonts w:ascii="Times New Roman" w:eastAsia="Times New Roman" w:hAnsi="Times New Roman" w:cs="Times New Roman"/>
          <w:color w:val="333333"/>
          <w:lang w:val="en-IN" w:eastAsia="en-IN"/>
        </w:rPr>
        <w:t>March 2016 – November 2016</w:t>
      </w:r>
    </w:p>
    <w:p w14:paraId="0EA32277" w14:textId="77777777" w:rsidR="00C46F7A" w:rsidRPr="004038B1" w:rsidRDefault="00C46F7A" w:rsidP="00C46F7A">
      <w:pPr>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PRT (Science and IT Junior school level teacher)</w:t>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t>Jabalpur, M.P. India</w:t>
      </w:r>
    </w:p>
    <w:p w14:paraId="236DFA16"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Taught a multitude of high school science subjects including Physics, Chemistry, Integrated Sciences, Biology, Environmental Sciences, and various Advanced Placement science courses along with Computer Science (IT)</w:t>
      </w:r>
    </w:p>
    <w:p w14:paraId="4D1FE313"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Applied individualized teaching techniques to accommodate students with special needs and disabilities</w:t>
      </w:r>
    </w:p>
    <w:p w14:paraId="5B573BDF"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Collaborated with colleagues in providing a well-rounded education for students</w:t>
      </w:r>
    </w:p>
    <w:p w14:paraId="3CA0D066"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Created and implemented science lesson plans for students in the 4th to 6th grade</w:t>
      </w:r>
    </w:p>
    <w:p w14:paraId="0067B299"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Incorporated engaging and fun activities into lessons to reinforce hands-on learning and lively student participation</w:t>
      </w:r>
    </w:p>
    <w:p w14:paraId="253B4D62"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Conferred with parents and encouraged education in the home</w:t>
      </w:r>
    </w:p>
    <w:p w14:paraId="6F146C1C"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Served as the school’s science department head and coordinated with administration and colleagues for the organization of events</w:t>
      </w:r>
    </w:p>
    <w:p w14:paraId="7D846FA5"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Incorporated educational and entertaining experiments to engage students’ interest and imagination</w:t>
      </w:r>
    </w:p>
    <w:p w14:paraId="5CBC0859" w14:textId="77777777" w:rsidR="00C46F7A" w:rsidRPr="004038B1" w:rsidRDefault="00C46F7A" w:rsidP="00C46F7A">
      <w:pPr>
        <w:rPr>
          <w:rFonts w:ascii="Times New Roman" w:hAnsi="Times New Roman" w:cs="Times New Roman"/>
          <w:b/>
        </w:rPr>
      </w:pPr>
    </w:p>
    <w:p w14:paraId="34991E77" w14:textId="77777777" w:rsidR="00C46F7A" w:rsidRPr="004038B1" w:rsidRDefault="00C46F7A" w:rsidP="00C46F7A">
      <w:pPr>
        <w:rPr>
          <w:rFonts w:ascii="Times New Roman" w:eastAsia="Times New Roman" w:hAnsi="Times New Roman" w:cs="Times New Roman"/>
          <w:color w:val="333333"/>
          <w:lang w:val="en-IN" w:eastAsia="en-IN"/>
        </w:rPr>
      </w:pPr>
      <w:r w:rsidRPr="004038B1">
        <w:rPr>
          <w:rFonts w:ascii="Times New Roman" w:hAnsi="Times New Roman" w:cs="Times New Roman"/>
          <w:b/>
        </w:rPr>
        <w:t>Amrit Projects Ltd. Jabalpur, India</w:t>
      </w:r>
      <w:r w:rsidRPr="004038B1">
        <w:rPr>
          <w:rFonts w:ascii="Times New Roman" w:hAnsi="Times New Roman" w:cs="Times New Roman"/>
          <w:b/>
        </w:rPr>
        <w:tab/>
      </w:r>
      <w:r w:rsidRPr="004038B1">
        <w:rPr>
          <w:rFonts w:ascii="Times New Roman" w:hAnsi="Times New Roman" w:cs="Times New Roman"/>
          <w:b/>
        </w:rPr>
        <w:tab/>
      </w:r>
      <w:r w:rsidRPr="004038B1">
        <w:rPr>
          <w:rFonts w:ascii="Times New Roman" w:hAnsi="Times New Roman" w:cs="Times New Roman"/>
          <w:b/>
        </w:rPr>
        <w:tab/>
      </w:r>
      <w:r w:rsidRPr="004038B1">
        <w:rPr>
          <w:rFonts w:ascii="Times New Roman" w:eastAsia="Times New Roman" w:hAnsi="Times New Roman" w:cs="Times New Roman"/>
          <w:color w:val="333333"/>
          <w:lang w:val="en-IN" w:eastAsia="en-IN"/>
        </w:rPr>
        <w:t>August 2013 – February 2016</w:t>
      </w:r>
    </w:p>
    <w:p w14:paraId="713296CA" w14:textId="77777777" w:rsidR="00C46F7A" w:rsidRPr="004038B1" w:rsidRDefault="00C46F7A" w:rsidP="00C46F7A">
      <w:pPr>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Senior Marketing Supervisor</w:t>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t>Jabalpur, M.P. India</w:t>
      </w:r>
    </w:p>
    <w:p w14:paraId="3CCFC23D"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Generated new clients using a personal, face-to-face approach that built trust and emphasized personal service to the individual investor.</w:t>
      </w:r>
    </w:p>
    <w:p w14:paraId="095B6592"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lastRenderedPageBreak/>
        <w:t>Identified clients and prospective clients in need of investment guidance and then recommended investment solutions appropriate for each individual.</w:t>
      </w:r>
    </w:p>
    <w:p w14:paraId="1254497D"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Presented investment and financial planning seminars to clients and prospective clients.</w:t>
      </w:r>
    </w:p>
    <w:p w14:paraId="469403C5"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Recognized as a first-year top achiever and was presented with the Black Diamond Award for top financial plan sales at country level</w:t>
      </w:r>
    </w:p>
    <w:p w14:paraId="376181B8"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Recognized as a top achiever and was presented with the Award for top financial plan sales at country level for consecutive two years.</w:t>
      </w:r>
    </w:p>
    <w:p w14:paraId="32BA51ED" w14:textId="77777777" w:rsidR="00DB00F8" w:rsidRPr="004038B1" w:rsidRDefault="00DB00F8" w:rsidP="00C46F7A">
      <w:pPr>
        <w:rPr>
          <w:rFonts w:ascii="Times New Roman" w:hAnsi="Times New Roman" w:cs="Times New Roman"/>
          <w:b/>
        </w:rPr>
      </w:pPr>
    </w:p>
    <w:p w14:paraId="30E5C205" w14:textId="77777777" w:rsidR="00DB00F8" w:rsidRPr="004038B1" w:rsidRDefault="00DB00F8" w:rsidP="00C46F7A">
      <w:pPr>
        <w:rPr>
          <w:rFonts w:ascii="Times New Roman" w:hAnsi="Times New Roman" w:cs="Times New Roman"/>
          <w:b/>
        </w:rPr>
      </w:pPr>
    </w:p>
    <w:p w14:paraId="79511A3F" w14:textId="77777777" w:rsidR="00C46F7A" w:rsidRPr="004038B1" w:rsidRDefault="00C46F7A" w:rsidP="00C46F7A">
      <w:pPr>
        <w:rPr>
          <w:rFonts w:ascii="Times New Roman" w:eastAsia="Times New Roman" w:hAnsi="Times New Roman" w:cs="Times New Roman"/>
          <w:color w:val="333333"/>
          <w:lang w:val="en-IN" w:eastAsia="en-IN"/>
        </w:rPr>
      </w:pPr>
      <w:r w:rsidRPr="004038B1">
        <w:rPr>
          <w:rFonts w:ascii="Times New Roman" w:hAnsi="Times New Roman" w:cs="Times New Roman"/>
          <w:b/>
        </w:rPr>
        <w:t>American Express India (Pvt.) Ltd. Gurgaon</w:t>
      </w:r>
      <w:r w:rsidRPr="004038B1">
        <w:rPr>
          <w:rFonts w:ascii="Times New Roman" w:hAnsi="Times New Roman" w:cs="Times New Roman"/>
          <w:b/>
        </w:rPr>
        <w:tab/>
      </w:r>
      <w:r w:rsidRPr="004038B1">
        <w:rPr>
          <w:rFonts w:ascii="Times New Roman" w:eastAsia="Times New Roman" w:hAnsi="Times New Roman" w:cs="Times New Roman"/>
          <w:color w:val="333333"/>
          <w:lang w:val="en-IN" w:eastAsia="en-IN"/>
        </w:rPr>
        <w:t>January 2007 – August 2013</w:t>
      </w:r>
    </w:p>
    <w:p w14:paraId="3768DA53" w14:textId="77777777" w:rsidR="00C46F7A" w:rsidRPr="004038B1" w:rsidRDefault="00C46F7A" w:rsidP="00C46F7A">
      <w:pPr>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Master Customer Care Professional and Subject Matter Expert</w:t>
      </w:r>
      <w:r w:rsidRPr="004038B1">
        <w:rPr>
          <w:rFonts w:ascii="Times New Roman" w:eastAsia="Times New Roman" w:hAnsi="Times New Roman" w:cs="Times New Roman"/>
          <w:color w:val="333333"/>
          <w:lang w:val="en-IN" w:eastAsia="en-IN"/>
        </w:rPr>
        <w:tab/>
        <w:t>Gurgaon, Haryana, India</w:t>
      </w:r>
    </w:p>
    <w:p w14:paraId="4C8C6A4F"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Responsible for analysis of customer accounts, updating customer accounts, and contacting customers concerning billing and invoicing questions</w:t>
      </w:r>
    </w:p>
    <w:p w14:paraId="41D72F77"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Contacting customers includes both phone and email communication</w:t>
      </w:r>
    </w:p>
    <w:p w14:paraId="7744CF1B"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Responsible for collecting past due payments, reconciling accounts, and returning credits to customers</w:t>
      </w:r>
    </w:p>
    <w:p w14:paraId="25CA27B6"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Process check refunds, batch processes, and accounts receivable transactions in BMS (Oracle based system)</w:t>
      </w:r>
    </w:p>
    <w:p w14:paraId="57622FFB"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Take payments on, answer questions and resolve issues regarding customer accounts and orders</w:t>
      </w:r>
    </w:p>
    <w:p w14:paraId="6CD7993B"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Training in, and experience with training new hires, responsible for graduating 3 trainees at a time.</w:t>
      </w:r>
    </w:p>
    <w:p w14:paraId="261E5F9A"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Training and experience in handling specialized call helplines</w:t>
      </w:r>
    </w:p>
    <w:p w14:paraId="76465176"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Perform additional special assignments</w:t>
      </w:r>
    </w:p>
    <w:p w14:paraId="02B016C1"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Process redemption of Membership Reward points for the options available in the company catalogues</w:t>
      </w:r>
    </w:p>
    <w:p w14:paraId="38659965" w14:textId="77777777" w:rsidR="00C46F7A" w:rsidRPr="004038B1" w:rsidRDefault="00C46F7A" w:rsidP="00C46F7A">
      <w:pPr>
        <w:rPr>
          <w:rFonts w:ascii="Times New Roman" w:hAnsi="Times New Roman" w:cs="Times New Roman"/>
          <w:b/>
        </w:rPr>
      </w:pPr>
    </w:p>
    <w:p w14:paraId="2CBA82C6" w14:textId="77777777" w:rsidR="00C46F7A" w:rsidRPr="004038B1" w:rsidRDefault="00C46F7A" w:rsidP="00C46F7A">
      <w:pPr>
        <w:rPr>
          <w:rFonts w:ascii="Times New Roman" w:eastAsia="Times New Roman" w:hAnsi="Times New Roman" w:cs="Times New Roman"/>
          <w:color w:val="333333"/>
          <w:lang w:val="en-IN" w:eastAsia="en-IN"/>
        </w:rPr>
      </w:pPr>
      <w:r w:rsidRPr="004038B1">
        <w:rPr>
          <w:rFonts w:ascii="Times New Roman" w:hAnsi="Times New Roman" w:cs="Times New Roman"/>
          <w:b/>
        </w:rPr>
        <w:t xml:space="preserve">Computer Aids &amp; Services Jabalpur </w:t>
      </w:r>
      <w:r w:rsidRPr="004038B1">
        <w:rPr>
          <w:rFonts w:ascii="Times New Roman" w:hAnsi="Times New Roman" w:cs="Times New Roman"/>
          <w:b/>
        </w:rPr>
        <w:tab/>
      </w:r>
      <w:r w:rsidRPr="004038B1">
        <w:rPr>
          <w:rFonts w:ascii="Times New Roman" w:hAnsi="Times New Roman" w:cs="Times New Roman"/>
          <w:b/>
        </w:rPr>
        <w:tab/>
      </w:r>
      <w:r w:rsidRPr="004038B1">
        <w:rPr>
          <w:rFonts w:ascii="Times New Roman" w:hAnsi="Times New Roman" w:cs="Times New Roman"/>
          <w:b/>
        </w:rPr>
        <w:tab/>
      </w:r>
      <w:r w:rsidRPr="004038B1">
        <w:rPr>
          <w:rFonts w:ascii="Times New Roman" w:eastAsia="Times New Roman" w:hAnsi="Times New Roman" w:cs="Times New Roman"/>
          <w:color w:val="333333"/>
          <w:lang w:val="en-IN" w:eastAsia="en-IN"/>
        </w:rPr>
        <w:t>June 2002 – March 2006</w:t>
      </w:r>
    </w:p>
    <w:p w14:paraId="0A37B090" w14:textId="77777777" w:rsidR="00C46F7A" w:rsidRPr="004038B1" w:rsidRDefault="00C46F7A" w:rsidP="00C46F7A">
      <w:pPr>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Office Manager and Ecologist</w:t>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r>
      <w:r w:rsidRPr="004038B1">
        <w:rPr>
          <w:rFonts w:ascii="Times New Roman" w:eastAsia="Times New Roman" w:hAnsi="Times New Roman" w:cs="Times New Roman"/>
          <w:color w:val="333333"/>
          <w:lang w:val="en-IN" w:eastAsia="en-IN"/>
        </w:rPr>
        <w:tab/>
        <w:t>Jabalpur, M.P. India</w:t>
      </w:r>
    </w:p>
    <w:p w14:paraId="157D347F"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Managed schedules, organized office functions, and oversaw daily operations of office with 50 employees</w:t>
      </w:r>
    </w:p>
    <w:p w14:paraId="7F5397BE"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Hired, trained, and on-boarded over 7 new employees, providing initial support that expedited staff assimilation by 20%</w:t>
      </w:r>
    </w:p>
    <w:p w14:paraId="44F14949"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Developed paperless environment, by implementing online system to manage data, process orders, and integrate processes, resulting in improved efficiencies of the employees</w:t>
      </w:r>
    </w:p>
    <w:p w14:paraId="779559B2"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Served as go-to-person regarding any administrative and operational related functions</w:t>
      </w:r>
    </w:p>
    <w:p w14:paraId="379EFC3F"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Planned and implemented Enterprise GIS to improve workflows and support staff across multiple states. Established ArcGIS Server on Amazon Web Services for client-facing applications.</w:t>
      </w:r>
    </w:p>
    <w:p w14:paraId="693FDD04"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Directed development of ArcGIS Server Flex applications for internal and client project management</w:t>
      </w:r>
    </w:p>
    <w:p w14:paraId="520EE461"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Rejuvenated ESRI Business Partner relationship</w:t>
      </w:r>
    </w:p>
    <w:p w14:paraId="205C35BB"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lastRenderedPageBreak/>
        <w:t>Developed marketing plans for GIS services for pipeline integrity management and local government</w:t>
      </w:r>
    </w:p>
    <w:p w14:paraId="0C860E45"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Was actively involved in contract negotiation and proposal development.</w:t>
      </w:r>
    </w:p>
    <w:p w14:paraId="0DDE1D8C"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Created effective business presentations and marketing packages. About one third of my time has been spent on presenting, selling, and implementing our products.</w:t>
      </w:r>
    </w:p>
    <w:p w14:paraId="1D204B58"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Successfully launched and supervised over several new services such as Screening, Digitizing, Map Book Compiling and Printing.</w:t>
      </w:r>
    </w:p>
    <w:p w14:paraId="7AF72D61"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Revised GIS procedures, improving data creation and maintenance in two GIS databases.</w:t>
      </w:r>
    </w:p>
    <w:p w14:paraId="7794EE34"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Conducted field multiple trips to collect data in areas uncovered and updating them with the GIS software at national as well as international level for clients like Satpura Tiger Reserve, Pench Tiger Reserve, Panna Tiger Reserve, Bandhavgarh Tiger Reserve, Kanha Tiger Reserve and Madhav National Park, M.P., India.</w:t>
      </w:r>
    </w:p>
    <w:p w14:paraId="2783266C" w14:textId="77777777" w:rsidR="00C46F7A" w:rsidRPr="004038B1" w:rsidRDefault="00C46F7A" w:rsidP="00C46F7A">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Conducted projects and field trips at college and University level in Jabalpur for students working in this field for their Masters and PhD level.</w:t>
      </w:r>
    </w:p>
    <w:p w14:paraId="6D65B581" w14:textId="77777777" w:rsidR="00F05531" w:rsidRPr="004038B1" w:rsidRDefault="00BF36DE" w:rsidP="00A00F5F">
      <w:pPr>
        <w:pStyle w:val="ListParagraph"/>
        <w:rPr>
          <w:rFonts w:ascii="Times New Roman" w:hAnsi="Times New Roman" w:cs="Times New Roman"/>
        </w:rPr>
      </w:pPr>
      <w:r w:rsidRPr="004038B1">
        <w:rPr>
          <w:rFonts w:ascii="Times New Roman" w:hAnsi="Times New Roman" w:cs="Times New Roman"/>
        </w:rPr>
        <w:t xml:space="preserve">. </w:t>
      </w:r>
    </w:p>
    <w:p w14:paraId="71F0FF82" w14:textId="77777777" w:rsidR="004038B1" w:rsidRPr="004038B1" w:rsidRDefault="004038B1" w:rsidP="00A00F5F">
      <w:pPr>
        <w:pStyle w:val="ListParagraph"/>
        <w:rPr>
          <w:rFonts w:ascii="Times New Roman" w:hAnsi="Times New Roman" w:cs="Times New Roman"/>
          <w:b/>
        </w:rPr>
      </w:pPr>
    </w:p>
    <w:p w14:paraId="458722ED" w14:textId="77777777" w:rsidR="00D332FE" w:rsidRPr="004038B1" w:rsidRDefault="00D332FE" w:rsidP="00D332FE">
      <w:pPr>
        <w:pBdr>
          <w:bottom w:val="single" w:sz="6" w:space="1" w:color="auto"/>
        </w:pBdr>
        <w:jc w:val="center"/>
        <w:rPr>
          <w:rFonts w:ascii="Times New Roman" w:hAnsi="Times New Roman" w:cs="Times New Roman"/>
          <w:b/>
        </w:rPr>
      </w:pPr>
      <w:r w:rsidRPr="004038B1">
        <w:rPr>
          <w:rFonts w:ascii="Times New Roman" w:hAnsi="Times New Roman" w:cs="Times New Roman"/>
          <w:b/>
        </w:rPr>
        <w:t xml:space="preserve">Education </w:t>
      </w:r>
      <w:r w:rsidR="00407669" w:rsidRPr="004038B1">
        <w:rPr>
          <w:rFonts w:ascii="Times New Roman" w:hAnsi="Times New Roman" w:cs="Times New Roman"/>
          <w:b/>
        </w:rPr>
        <w:t>&amp; C</w:t>
      </w:r>
      <w:r w:rsidRPr="004038B1">
        <w:rPr>
          <w:rFonts w:ascii="Times New Roman" w:hAnsi="Times New Roman" w:cs="Times New Roman"/>
          <w:b/>
        </w:rPr>
        <w:t xml:space="preserve">ertification </w:t>
      </w:r>
    </w:p>
    <w:p w14:paraId="6C53ABF2" w14:textId="77777777" w:rsidR="00A00F5F" w:rsidRPr="004038B1"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Class X (M. P. Board) from St. Joseph’s Convent (Girls) H. Sec. Sc</w:t>
      </w:r>
      <w:r w:rsidR="00130F41" w:rsidRPr="004038B1">
        <w:rPr>
          <w:rFonts w:ascii="Times New Roman" w:eastAsia="Times New Roman" w:hAnsi="Times New Roman" w:cs="Times New Roman"/>
          <w:color w:val="333333"/>
          <w:lang w:val="en-IN" w:eastAsia="en-IN"/>
        </w:rPr>
        <w:t>hool Jabalpur – 1st division (80.15</w:t>
      </w:r>
      <w:r w:rsidRPr="004038B1">
        <w:rPr>
          <w:rFonts w:ascii="Times New Roman" w:eastAsia="Times New Roman" w:hAnsi="Times New Roman" w:cs="Times New Roman"/>
          <w:color w:val="333333"/>
          <w:lang w:val="en-IN" w:eastAsia="en-IN"/>
        </w:rPr>
        <w:t>%): graduated in the year 1994</w:t>
      </w:r>
    </w:p>
    <w:p w14:paraId="60F8588D" w14:textId="77777777" w:rsidR="00A00F5F" w:rsidRPr="004038B1"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Class XII (M. P. Board) from St. Gabriel's H.S. School Jabalpur – 1st division (78%): graduated in the year 1997</w:t>
      </w:r>
    </w:p>
    <w:p w14:paraId="3269F9F5" w14:textId="77777777" w:rsidR="00A00F5F" w:rsidRPr="004038B1"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B. Sc. Env. Sc. (Rani Durgawati Vishwavidyalaya) – Govt. Model Sc</w:t>
      </w:r>
      <w:r w:rsidR="00130F41" w:rsidRPr="004038B1">
        <w:rPr>
          <w:rFonts w:ascii="Times New Roman" w:eastAsia="Times New Roman" w:hAnsi="Times New Roman" w:cs="Times New Roman"/>
          <w:color w:val="333333"/>
          <w:lang w:val="en-IN" w:eastAsia="en-IN"/>
        </w:rPr>
        <w:t>ience College – 1st Division (63</w:t>
      </w:r>
      <w:r w:rsidRPr="004038B1">
        <w:rPr>
          <w:rFonts w:ascii="Times New Roman" w:eastAsia="Times New Roman" w:hAnsi="Times New Roman" w:cs="Times New Roman"/>
          <w:color w:val="333333"/>
          <w:lang w:val="en-IN" w:eastAsia="en-IN"/>
        </w:rPr>
        <w:t>%): graduated in the year 2000</w:t>
      </w:r>
    </w:p>
    <w:p w14:paraId="26A6F297" w14:textId="77777777" w:rsidR="00A00F5F" w:rsidRPr="004038B1"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M. Sc. Env. Sc. (Rani Durgawati Vishwavidyalaya) – Govt. Model Science College – 1st Division (65%): graduated in the year 2002</w:t>
      </w:r>
    </w:p>
    <w:p w14:paraId="6DB54260" w14:textId="05BE504F" w:rsidR="00A00F5F"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B. Ed. (Rani Durgawati Vishwavidyalaya) – St. Aloysius College Jabalpur– 1st Division (68%): graduated in the year 2006</w:t>
      </w:r>
    </w:p>
    <w:p w14:paraId="3150E0CF" w14:textId="77777777" w:rsidR="001A1A44" w:rsidRDefault="001A1A44" w:rsidP="001A1A44">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Diploma in English Literature and Language - Alison.com – 1</w:t>
      </w:r>
      <w:r w:rsidRPr="001A1A44">
        <w:rPr>
          <w:rFonts w:ascii="Times New Roman" w:eastAsia="Times New Roman" w:hAnsi="Times New Roman" w:cs="Times New Roman"/>
          <w:color w:val="333333"/>
          <w:lang w:val="en-IN" w:eastAsia="en-IN"/>
        </w:rPr>
        <w:t>st</w:t>
      </w:r>
      <w:r>
        <w:rPr>
          <w:rFonts w:ascii="Times New Roman" w:eastAsia="Times New Roman" w:hAnsi="Times New Roman" w:cs="Times New Roman"/>
          <w:color w:val="333333"/>
          <w:lang w:val="en-IN" w:eastAsia="en-IN"/>
        </w:rPr>
        <w:t xml:space="preserve"> Division (92%)</w:t>
      </w:r>
    </w:p>
    <w:p w14:paraId="50EF5B3C" w14:textId="31C2EFD7" w:rsidR="001A1A44" w:rsidRDefault="001A1A44" w:rsidP="001A1A44">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1A1A44">
        <w:rPr>
          <w:rFonts w:ascii="Times New Roman" w:eastAsia="Times New Roman" w:hAnsi="Times New Roman" w:cs="Times New Roman"/>
          <w:color w:val="333333"/>
          <w:lang w:val="en-IN" w:eastAsia="en-IN"/>
        </w:rPr>
        <w:t xml:space="preserve">Certificate </w:t>
      </w:r>
      <w:r w:rsidR="0016269A">
        <w:rPr>
          <w:rFonts w:ascii="Times New Roman" w:eastAsia="Times New Roman" w:hAnsi="Times New Roman" w:cs="Times New Roman"/>
          <w:color w:val="333333"/>
          <w:lang w:val="en-IN" w:eastAsia="en-IN"/>
        </w:rPr>
        <w:t>Cou</w:t>
      </w:r>
      <w:r w:rsidR="00BF014A">
        <w:rPr>
          <w:rFonts w:ascii="Times New Roman" w:eastAsia="Times New Roman" w:hAnsi="Times New Roman" w:cs="Times New Roman"/>
          <w:color w:val="333333"/>
          <w:lang w:val="en-IN" w:eastAsia="en-IN"/>
        </w:rPr>
        <w:t>r</w:t>
      </w:r>
      <w:r w:rsidR="0016269A">
        <w:rPr>
          <w:rFonts w:ascii="Times New Roman" w:eastAsia="Times New Roman" w:hAnsi="Times New Roman" w:cs="Times New Roman"/>
          <w:color w:val="333333"/>
          <w:lang w:val="en-IN" w:eastAsia="en-IN"/>
        </w:rPr>
        <w:t xml:space="preserve">se </w:t>
      </w:r>
      <w:r w:rsidRPr="001A1A44">
        <w:rPr>
          <w:rFonts w:ascii="Times New Roman" w:eastAsia="Times New Roman" w:hAnsi="Times New Roman" w:cs="Times New Roman"/>
          <w:color w:val="333333"/>
          <w:lang w:val="en-IN" w:eastAsia="en-IN"/>
        </w:rPr>
        <w:t xml:space="preserve">in Working with Students with Special Educational Needs </w:t>
      </w:r>
      <w:r>
        <w:rPr>
          <w:rFonts w:ascii="Times New Roman" w:eastAsia="Times New Roman" w:hAnsi="Times New Roman" w:cs="Times New Roman"/>
          <w:color w:val="333333"/>
          <w:lang w:val="en-IN" w:eastAsia="en-IN"/>
        </w:rPr>
        <w:t>– Alison.com – 1</w:t>
      </w:r>
      <w:r w:rsidRPr="001A1A44">
        <w:rPr>
          <w:rFonts w:ascii="Times New Roman" w:eastAsia="Times New Roman" w:hAnsi="Times New Roman" w:cs="Times New Roman"/>
          <w:color w:val="333333"/>
          <w:vertAlign w:val="superscript"/>
          <w:lang w:val="en-IN" w:eastAsia="en-IN"/>
        </w:rPr>
        <w:t>st</w:t>
      </w:r>
      <w:r>
        <w:rPr>
          <w:rFonts w:ascii="Times New Roman" w:eastAsia="Times New Roman" w:hAnsi="Times New Roman" w:cs="Times New Roman"/>
          <w:color w:val="333333"/>
          <w:lang w:val="en-IN" w:eastAsia="en-IN"/>
        </w:rPr>
        <w:t xml:space="preserve"> Division (88%)</w:t>
      </w:r>
    </w:p>
    <w:p w14:paraId="11FAA4A0" w14:textId="1E77D49D" w:rsidR="001A1A44" w:rsidRDefault="001A1A44" w:rsidP="001A1A44">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Certificate</w:t>
      </w:r>
      <w:r w:rsidR="0016269A">
        <w:rPr>
          <w:rFonts w:ascii="Times New Roman" w:eastAsia="Times New Roman" w:hAnsi="Times New Roman" w:cs="Times New Roman"/>
          <w:color w:val="333333"/>
          <w:lang w:val="en-IN" w:eastAsia="en-IN"/>
        </w:rPr>
        <w:t xml:space="preserve"> Cou</w:t>
      </w:r>
      <w:r w:rsidR="00BF014A">
        <w:rPr>
          <w:rFonts w:ascii="Times New Roman" w:eastAsia="Times New Roman" w:hAnsi="Times New Roman" w:cs="Times New Roman"/>
          <w:color w:val="333333"/>
          <w:lang w:val="en-IN" w:eastAsia="en-IN"/>
        </w:rPr>
        <w:t>r</w:t>
      </w:r>
      <w:r w:rsidR="0016269A">
        <w:rPr>
          <w:rFonts w:ascii="Times New Roman" w:eastAsia="Times New Roman" w:hAnsi="Times New Roman" w:cs="Times New Roman"/>
          <w:color w:val="333333"/>
          <w:lang w:val="en-IN" w:eastAsia="en-IN"/>
        </w:rPr>
        <w:t>se</w:t>
      </w:r>
      <w:r>
        <w:rPr>
          <w:rFonts w:ascii="Times New Roman" w:eastAsia="Times New Roman" w:hAnsi="Times New Roman" w:cs="Times New Roman"/>
          <w:color w:val="333333"/>
          <w:lang w:val="en-IN" w:eastAsia="en-IN"/>
        </w:rPr>
        <w:t xml:space="preserve"> in Stress Management – For Relief from the Stress of Work and Life – Alison.com</w:t>
      </w:r>
      <w:r w:rsidR="00BA7C17">
        <w:rPr>
          <w:rFonts w:ascii="Times New Roman" w:eastAsia="Times New Roman" w:hAnsi="Times New Roman" w:cs="Times New Roman"/>
          <w:color w:val="333333"/>
          <w:lang w:val="en-IN" w:eastAsia="en-IN"/>
        </w:rPr>
        <w:t xml:space="preserve"> – 1</w:t>
      </w:r>
      <w:r w:rsidR="00BA7C17" w:rsidRPr="00BA7C17">
        <w:rPr>
          <w:rFonts w:ascii="Times New Roman" w:eastAsia="Times New Roman" w:hAnsi="Times New Roman" w:cs="Times New Roman"/>
          <w:color w:val="333333"/>
          <w:vertAlign w:val="superscript"/>
          <w:lang w:val="en-IN" w:eastAsia="en-IN"/>
        </w:rPr>
        <w:t>st</w:t>
      </w:r>
      <w:r w:rsidR="00BA7C17">
        <w:rPr>
          <w:rFonts w:ascii="Times New Roman" w:eastAsia="Times New Roman" w:hAnsi="Times New Roman" w:cs="Times New Roman"/>
          <w:color w:val="333333"/>
          <w:lang w:val="en-IN" w:eastAsia="en-IN"/>
        </w:rPr>
        <w:t xml:space="preserve"> Division (100%)</w:t>
      </w:r>
    </w:p>
    <w:p w14:paraId="4C0B6D8A" w14:textId="3F5155EF" w:rsidR="00BA7C17" w:rsidRPr="001A1A44" w:rsidRDefault="00BA7C17" w:rsidP="001A1A44">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Certificate </w:t>
      </w:r>
      <w:r w:rsidR="0016269A">
        <w:rPr>
          <w:rFonts w:ascii="Times New Roman" w:eastAsia="Times New Roman" w:hAnsi="Times New Roman" w:cs="Times New Roman"/>
          <w:color w:val="333333"/>
          <w:lang w:val="en-IN" w:eastAsia="en-IN"/>
        </w:rPr>
        <w:t xml:space="preserve">Course </w:t>
      </w:r>
      <w:r>
        <w:rPr>
          <w:rFonts w:ascii="Times New Roman" w:eastAsia="Times New Roman" w:hAnsi="Times New Roman" w:cs="Times New Roman"/>
          <w:color w:val="333333"/>
          <w:lang w:val="en-IN" w:eastAsia="en-IN"/>
        </w:rPr>
        <w:t>in Coronavirus – What you need to know – Alison.com – 1</w:t>
      </w:r>
      <w:r w:rsidRPr="00BA7C17">
        <w:rPr>
          <w:rFonts w:ascii="Times New Roman" w:eastAsia="Times New Roman" w:hAnsi="Times New Roman" w:cs="Times New Roman"/>
          <w:color w:val="333333"/>
          <w:vertAlign w:val="superscript"/>
          <w:lang w:val="en-IN" w:eastAsia="en-IN"/>
        </w:rPr>
        <w:t>st</w:t>
      </w:r>
      <w:r>
        <w:rPr>
          <w:rFonts w:ascii="Times New Roman" w:eastAsia="Times New Roman" w:hAnsi="Times New Roman" w:cs="Times New Roman"/>
          <w:color w:val="333333"/>
          <w:lang w:val="en-IN" w:eastAsia="en-IN"/>
        </w:rPr>
        <w:t xml:space="preserve"> Division (100%)</w:t>
      </w:r>
    </w:p>
    <w:p w14:paraId="5DC04D91" w14:textId="0188AF0F" w:rsidR="00A00F5F"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Beginner’s Intensive Yoga Course – Parmarth Niketan, Rishikesh – Passed: graduated in the year 2014</w:t>
      </w:r>
    </w:p>
    <w:p w14:paraId="73B07FEE" w14:textId="52831BBE" w:rsidR="00BA7C17" w:rsidRDefault="00BA7C17"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Certificate </w:t>
      </w:r>
      <w:r w:rsidR="0016269A">
        <w:rPr>
          <w:rFonts w:ascii="Times New Roman" w:eastAsia="Times New Roman" w:hAnsi="Times New Roman" w:cs="Times New Roman"/>
          <w:color w:val="333333"/>
          <w:lang w:val="en-IN" w:eastAsia="en-IN"/>
        </w:rPr>
        <w:t xml:space="preserve">Course </w:t>
      </w:r>
      <w:r>
        <w:rPr>
          <w:rFonts w:ascii="Times New Roman" w:eastAsia="Times New Roman" w:hAnsi="Times New Roman" w:cs="Times New Roman"/>
          <w:color w:val="333333"/>
          <w:lang w:val="en-IN" w:eastAsia="en-IN"/>
        </w:rPr>
        <w:t>in Yoga Exercises – Alison.com – 1</w:t>
      </w:r>
      <w:r w:rsidRPr="00BA7C17">
        <w:rPr>
          <w:rFonts w:ascii="Times New Roman" w:eastAsia="Times New Roman" w:hAnsi="Times New Roman" w:cs="Times New Roman"/>
          <w:color w:val="333333"/>
          <w:vertAlign w:val="superscript"/>
          <w:lang w:val="en-IN" w:eastAsia="en-IN"/>
        </w:rPr>
        <w:t>st</w:t>
      </w:r>
      <w:r>
        <w:rPr>
          <w:rFonts w:ascii="Times New Roman" w:eastAsia="Times New Roman" w:hAnsi="Times New Roman" w:cs="Times New Roman"/>
          <w:color w:val="333333"/>
          <w:lang w:val="en-IN" w:eastAsia="en-IN"/>
        </w:rPr>
        <w:t xml:space="preserve"> Division (95%)</w:t>
      </w:r>
    </w:p>
    <w:p w14:paraId="0ACC25C3" w14:textId="19EDAE42" w:rsidR="00732DCB" w:rsidRPr="004038B1" w:rsidRDefault="00732DCB"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732DCB">
        <w:rPr>
          <w:rFonts w:ascii="Times New Roman" w:eastAsia="Times New Roman" w:hAnsi="Times New Roman" w:cs="Times New Roman"/>
          <w:color w:val="333333"/>
          <w:lang w:val="en-IN" w:eastAsia="en-IN"/>
        </w:rPr>
        <w:t>Yoga-Exercises-For-Core-Strength-And-Flexibility-Revised</w:t>
      </w:r>
      <w:r>
        <w:rPr>
          <w:rFonts w:ascii="Times New Roman" w:eastAsia="Times New Roman" w:hAnsi="Times New Roman" w:cs="Times New Roman"/>
          <w:color w:val="333333"/>
          <w:lang w:val="en-IN" w:eastAsia="en-IN"/>
        </w:rPr>
        <w:t xml:space="preserve"> – Alison.com – 1</w:t>
      </w:r>
      <w:r w:rsidRPr="00732DCB">
        <w:rPr>
          <w:rFonts w:ascii="Times New Roman" w:eastAsia="Times New Roman" w:hAnsi="Times New Roman" w:cs="Times New Roman"/>
          <w:color w:val="333333"/>
          <w:vertAlign w:val="superscript"/>
          <w:lang w:val="en-IN" w:eastAsia="en-IN"/>
        </w:rPr>
        <w:t>st</w:t>
      </w:r>
      <w:r>
        <w:rPr>
          <w:rFonts w:ascii="Times New Roman" w:eastAsia="Times New Roman" w:hAnsi="Times New Roman" w:cs="Times New Roman"/>
          <w:color w:val="333333"/>
          <w:lang w:val="en-IN" w:eastAsia="en-IN"/>
        </w:rPr>
        <w:t xml:space="preserve"> Division (93%)</w:t>
      </w:r>
    </w:p>
    <w:p w14:paraId="356C94B5" w14:textId="2D2AC0C9" w:rsidR="00A00F5F" w:rsidRDefault="00A00F5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sidRPr="004038B1">
        <w:rPr>
          <w:rFonts w:ascii="Times New Roman" w:eastAsia="Times New Roman" w:hAnsi="Times New Roman" w:cs="Times New Roman"/>
          <w:color w:val="333333"/>
          <w:lang w:val="en-IN" w:eastAsia="en-IN"/>
        </w:rPr>
        <w:t>Computer skills:  MS Word, MS Excel, PowerPoint, Internet (research and navigation): graduated in the year 2000</w:t>
      </w:r>
    </w:p>
    <w:p w14:paraId="778DFD82" w14:textId="77777777" w:rsidR="00C355E0" w:rsidRDefault="00C355E0"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Certificate course in </w:t>
      </w:r>
      <w:r w:rsidRPr="00C355E0">
        <w:rPr>
          <w:rFonts w:ascii="Times New Roman" w:eastAsia="Times New Roman" w:hAnsi="Times New Roman" w:cs="Times New Roman"/>
          <w:color w:val="333333"/>
          <w:lang w:val="en-IN" w:eastAsia="en-IN"/>
        </w:rPr>
        <w:t>Wellbeing and relationships in the classroom with Adrian Bethune_e-certificate</w:t>
      </w:r>
    </w:p>
    <w:p w14:paraId="5C3299E9" w14:textId="0B696889" w:rsidR="00C355E0" w:rsidRDefault="00C355E0"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Certificate in TESL</w:t>
      </w:r>
      <w:r w:rsidR="00CE1C1F">
        <w:rPr>
          <w:rFonts w:ascii="Times New Roman" w:eastAsia="Times New Roman" w:hAnsi="Times New Roman" w:cs="Times New Roman"/>
          <w:color w:val="333333"/>
          <w:lang w:val="en-IN" w:eastAsia="en-IN"/>
        </w:rPr>
        <w:t xml:space="preserve"> – Alison.com: graduated with 1</w:t>
      </w:r>
      <w:r w:rsidR="00CE1C1F" w:rsidRPr="00CE1C1F">
        <w:rPr>
          <w:rFonts w:ascii="Times New Roman" w:eastAsia="Times New Roman" w:hAnsi="Times New Roman" w:cs="Times New Roman"/>
          <w:color w:val="333333"/>
          <w:vertAlign w:val="superscript"/>
          <w:lang w:val="en-IN" w:eastAsia="en-IN"/>
        </w:rPr>
        <w:t>st</w:t>
      </w:r>
      <w:r w:rsidR="00CE1C1F">
        <w:rPr>
          <w:rFonts w:ascii="Times New Roman" w:eastAsia="Times New Roman" w:hAnsi="Times New Roman" w:cs="Times New Roman"/>
          <w:color w:val="333333"/>
          <w:lang w:val="en-IN" w:eastAsia="en-IN"/>
        </w:rPr>
        <w:t xml:space="preserve"> Division (90%) in December 2020</w:t>
      </w:r>
    </w:p>
    <w:p w14:paraId="47A12085" w14:textId="77F35D76" w:rsidR="00CE1C1F" w:rsidRPr="004038B1" w:rsidRDefault="00CE1C1F" w:rsidP="00A00F5F">
      <w:pPr>
        <w:numPr>
          <w:ilvl w:val="0"/>
          <w:numId w:val="5"/>
        </w:numPr>
        <w:shd w:val="clear" w:color="auto" w:fill="FDFDFD"/>
        <w:spacing w:before="100" w:beforeAutospacing="1" w:after="100" w:afterAutospacing="1" w:line="294" w:lineRule="atLeast"/>
        <w:ind w:left="225"/>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Certificate in Mental Health Studies – Suicide, Violent Behaviour and Substance Abuse – Revised: graduated with 1</w:t>
      </w:r>
      <w:r w:rsidRPr="00CE1C1F">
        <w:rPr>
          <w:rFonts w:ascii="Times New Roman" w:eastAsia="Times New Roman" w:hAnsi="Times New Roman" w:cs="Times New Roman"/>
          <w:color w:val="333333"/>
          <w:vertAlign w:val="superscript"/>
          <w:lang w:val="en-IN" w:eastAsia="en-IN"/>
        </w:rPr>
        <w:t>st</w:t>
      </w:r>
      <w:r>
        <w:rPr>
          <w:rFonts w:ascii="Times New Roman" w:eastAsia="Times New Roman" w:hAnsi="Times New Roman" w:cs="Times New Roman"/>
          <w:color w:val="333333"/>
          <w:lang w:val="en-IN" w:eastAsia="en-IN"/>
        </w:rPr>
        <w:t xml:space="preserve"> Division (96%) in November 2020</w:t>
      </w:r>
    </w:p>
    <w:p w14:paraId="2191C636" w14:textId="77777777" w:rsidR="00F05531" w:rsidRPr="004038B1" w:rsidRDefault="00622AC9" w:rsidP="00622AC9">
      <w:pPr>
        <w:rPr>
          <w:rFonts w:ascii="Times New Roman" w:hAnsi="Times New Roman" w:cs="Times New Roman"/>
          <w:b/>
          <w:u w:val="single"/>
        </w:rPr>
      </w:pPr>
      <w:r w:rsidRPr="004038B1">
        <w:rPr>
          <w:rFonts w:ascii="Times New Roman" w:hAnsi="Times New Roman" w:cs="Times New Roman"/>
          <w:b/>
          <w:u w:val="single"/>
        </w:rPr>
        <w:lastRenderedPageBreak/>
        <w:t>References:</w:t>
      </w:r>
    </w:p>
    <w:p w14:paraId="706DD304" w14:textId="77777777" w:rsidR="00622AC9" w:rsidRPr="004038B1" w:rsidRDefault="00622AC9" w:rsidP="00622AC9">
      <w:pPr>
        <w:pStyle w:val="ListParagraph"/>
        <w:numPr>
          <w:ilvl w:val="0"/>
          <w:numId w:val="6"/>
        </w:numPr>
        <w:rPr>
          <w:rFonts w:ascii="Times New Roman" w:hAnsi="Times New Roman" w:cs="Times New Roman"/>
        </w:rPr>
      </w:pPr>
      <w:r w:rsidRPr="004038B1">
        <w:rPr>
          <w:rFonts w:ascii="Times New Roman" w:hAnsi="Times New Roman" w:cs="Times New Roman"/>
        </w:rPr>
        <w:t xml:space="preserve">Mr. Sangeet Verma </w:t>
      </w:r>
      <w:r w:rsidR="00130F41" w:rsidRPr="004038B1">
        <w:rPr>
          <w:rFonts w:ascii="Times New Roman" w:hAnsi="Times New Roman" w:cs="Times New Roman"/>
        </w:rPr>
        <w:t>–</w:t>
      </w:r>
      <w:r w:rsidRPr="004038B1">
        <w:rPr>
          <w:rFonts w:ascii="Times New Roman" w:hAnsi="Times New Roman" w:cs="Times New Roman"/>
        </w:rPr>
        <w:t xml:space="preserve"> </w:t>
      </w:r>
      <w:r w:rsidR="00130F41" w:rsidRPr="004038B1">
        <w:rPr>
          <w:rFonts w:ascii="Times New Roman" w:hAnsi="Times New Roman" w:cs="Times New Roman"/>
        </w:rPr>
        <w:t xml:space="preserve">(Ex employer) </w:t>
      </w:r>
      <w:r w:rsidRPr="004038B1">
        <w:rPr>
          <w:rFonts w:ascii="Times New Roman" w:hAnsi="Times New Roman" w:cs="Times New Roman"/>
        </w:rPr>
        <w:t>+91-9131017459</w:t>
      </w:r>
      <w:r w:rsidR="008E4988" w:rsidRPr="004038B1">
        <w:rPr>
          <w:rFonts w:ascii="Times New Roman" w:hAnsi="Times New Roman" w:cs="Times New Roman"/>
        </w:rPr>
        <w:t>; vermasangeet@rediffmail.com</w:t>
      </w:r>
    </w:p>
    <w:p w14:paraId="404532A5" w14:textId="77777777" w:rsidR="00130F41" w:rsidRPr="004038B1" w:rsidRDefault="00130F41" w:rsidP="00622AC9">
      <w:pPr>
        <w:pStyle w:val="ListParagraph"/>
        <w:numPr>
          <w:ilvl w:val="0"/>
          <w:numId w:val="6"/>
        </w:numPr>
        <w:rPr>
          <w:rFonts w:ascii="Times New Roman" w:hAnsi="Times New Roman" w:cs="Times New Roman"/>
        </w:rPr>
      </w:pPr>
      <w:r w:rsidRPr="004038B1">
        <w:rPr>
          <w:rFonts w:ascii="Times New Roman" w:hAnsi="Times New Roman" w:cs="Times New Roman"/>
        </w:rPr>
        <w:t xml:space="preserve">Mr. Jitendra Punjabi – (Ex </w:t>
      </w:r>
      <w:r w:rsidR="005B4478" w:rsidRPr="004038B1">
        <w:rPr>
          <w:rFonts w:ascii="Times New Roman" w:hAnsi="Times New Roman" w:cs="Times New Roman"/>
        </w:rPr>
        <w:t>Ma</w:t>
      </w:r>
      <w:r w:rsidRPr="004038B1">
        <w:rPr>
          <w:rFonts w:ascii="Times New Roman" w:hAnsi="Times New Roman" w:cs="Times New Roman"/>
        </w:rPr>
        <w:t>nager at American Express) +91-9810890204</w:t>
      </w:r>
      <w:r w:rsidR="008E4988" w:rsidRPr="004038B1">
        <w:rPr>
          <w:rFonts w:ascii="Times New Roman" w:hAnsi="Times New Roman" w:cs="Times New Roman"/>
        </w:rPr>
        <w:t>; jitendra.p.punjabi@aexp.com</w:t>
      </w:r>
    </w:p>
    <w:p w14:paraId="39B4B6E3" w14:textId="77777777" w:rsidR="00717227" w:rsidRPr="004038B1" w:rsidRDefault="007E1C51" w:rsidP="007E1C51">
      <w:pPr>
        <w:jc w:val="center"/>
        <w:rPr>
          <w:rFonts w:ascii="Times New Roman" w:hAnsi="Times New Roman" w:cs="Times New Roman"/>
        </w:rPr>
      </w:pPr>
      <w:r w:rsidRPr="004038B1">
        <w:rPr>
          <w:rFonts w:ascii="Times New Roman" w:hAnsi="Times New Roman" w:cs="Times New Roman"/>
          <w:b/>
          <w:u w:val="single"/>
        </w:rPr>
        <w:t>Personal Details:</w:t>
      </w:r>
    </w:p>
    <w:p w14:paraId="64D8FF39" w14:textId="77777777" w:rsidR="007E1C51" w:rsidRPr="004038B1" w:rsidRDefault="007E1C51" w:rsidP="007E1C51">
      <w:pPr>
        <w:jc w:val="center"/>
        <w:rPr>
          <w:rFonts w:ascii="Times New Roman" w:hAnsi="Times New Roman" w:cs="Times New Roman"/>
        </w:rPr>
      </w:pPr>
    </w:p>
    <w:p w14:paraId="73C428F6" w14:textId="77777777" w:rsidR="007E1C51" w:rsidRPr="004038B1" w:rsidRDefault="007E1C51" w:rsidP="007E1C51">
      <w:pPr>
        <w:rPr>
          <w:rFonts w:ascii="Times New Roman" w:hAnsi="Times New Roman" w:cs="Times New Roman"/>
        </w:rPr>
      </w:pPr>
      <w:r w:rsidRPr="004038B1">
        <w:rPr>
          <w:rFonts w:ascii="Times New Roman" w:hAnsi="Times New Roman" w:cs="Times New Roman"/>
        </w:rPr>
        <w:t xml:space="preserve">Languages Known: English, Hindi, Bengali </w:t>
      </w:r>
      <w:r w:rsidR="00AA037F" w:rsidRPr="004038B1">
        <w:rPr>
          <w:rFonts w:ascii="Times New Roman" w:hAnsi="Times New Roman" w:cs="Times New Roman"/>
        </w:rPr>
        <w:t xml:space="preserve">and </w:t>
      </w:r>
      <w:r w:rsidR="00B2641A" w:rsidRPr="004038B1">
        <w:rPr>
          <w:rFonts w:ascii="Times New Roman" w:hAnsi="Times New Roman" w:cs="Times New Roman"/>
        </w:rPr>
        <w:t xml:space="preserve">basic </w:t>
      </w:r>
      <w:r w:rsidR="00AA037F" w:rsidRPr="004038B1">
        <w:rPr>
          <w:rFonts w:ascii="Times New Roman" w:hAnsi="Times New Roman" w:cs="Times New Roman"/>
        </w:rPr>
        <w:t>Punjabi</w:t>
      </w:r>
    </w:p>
    <w:p w14:paraId="47645DDA" w14:textId="0D39F635" w:rsidR="007E1C51" w:rsidRPr="004038B1" w:rsidRDefault="007E1C51" w:rsidP="007E1C51">
      <w:pPr>
        <w:rPr>
          <w:rFonts w:ascii="Times New Roman" w:hAnsi="Times New Roman" w:cs="Times New Roman"/>
        </w:rPr>
      </w:pPr>
      <w:r w:rsidRPr="004038B1">
        <w:rPr>
          <w:rFonts w:ascii="Times New Roman" w:hAnsi="Times New Roman" w:cs="Times New Roman"/>
        </w:rPr>
        <w:t xml:space="preserve">Hobbies: </w:t>
      </w:r>
      <w:r w:rsidR="0082038B" w:rsidRPr="004038B1">
        <w:rPr>
          <w:rFonts w:ascii="Times New Roman" w:hAnsi="Times New Roman" w:cs="Times New Roman"/>
        </w:rPr>
        <w:t>Yoga,</w:t>
      </w:r>
      <w:r w:rsidR="0082038B">
        <w:rPr>
          <w:rFonts w:ascii="Times New Roman" w:hAnsi="Times New Roman" w:cs="Times New Roman"/>
        </w:rPr>
        <w:t xml:space="preserve"> </w:t>
      </w:r>
      <w:r w:rsidRPr="004038B1">
        <w:rPr>
          <w:rFonts w:ascii="Times New Roman" w:hAnsi="Times New Roman" w:cs="Times New Roman"/>
        </w:rPr>
        <w:t>Cooking</w:t>
      </w:r>
      <w:r w:rsidR="00871E6E" w:rsidRPr="004038B1">
        <w:rPr>
          <w:rFonts w:ascii="Times New Roman" w:hAnsi="Times New Roman" w:cs="Times New Roman"/>
        </w:rPr>
        <w:t>, Yogic Cooking</w:t>
      </w:r>
      <w:r w:rsidRPr="004038B1">
        <w:rPr>
          <w:rFonts w:ascii="Times New Roman" w:hAnsi="Times New Roman" w:cs="Times New Roman"/>
        </w:rPr>
        <w:t xml:space="preserve">, Music, </w:t>
      </w:r>
      <w:r w:rsidR="00871E6E" w:rsidRPr="004038B1">
        <w:rPr>
          <w:rFonts w:ascii="Times New Roman" w:hAnsi="Times New Roman" w:cs="Times New Roman"/>
        </w:rPr>
        <w:t>Meditation Yoga,</w:t>
      </w:r>
      <w:r w:rsidRPr="004038B1">
        <w:rPr>
          <w:rFonts w:ascii="Times New Roman" w:hAnsi="Times New Roman" w:cs="Times New Roman"/>
        </w:rPr>
        <w:t xml:space="preserve"> Trekking, Biking, painting, embroidery, reading etc.</w:t>
      </w:r>
    </w:p>
    <w:p w14:paraId="70715107" w14:textId="77777777" w:rsidR="007E1C51" w:rsidRPr="004038B1" w:rsidRDefault="007E1C51" w:rsidP="007E1C51">
      <w:pPr>
        <w:rPr>
          <w:rFonts w:ascii="Times New Roman" w:hAnsi="Times New Roman" w:cs="Times New Roman"/>
        </w:rPr>
      </w:pPr>
      <w:r w:rsidRPr="004038B1">
        <w:rPr>
          <w:rFonts w:ascii="Times New Roman" w:hAnsi="Times New Roman" w:cs="Times New Roman"/>
        </w:rPr>
        <w:t>Date of Birth: 18</w:t>
      </w:r>
      <w:r w:rsidRPr="004038B1">
        <w:rPr>
          <w:rFonts w:ascii="Times New Roman" w:hAnsi="Times New Roman" w:cs="Times New Roman"/>
          <w:vertAlign w:val="superscript"/>
        </w:rPr>
        <w:t>th</w:t>
      </w:r>
      <w:r w:rsidRPr="004038B1">
        <w:rPr>
          <w:rFonts w:ascii="Times New Roman" w:hAnsi="Times New Roman" w:cs="Times New Roman"/>
        </w:rPr>
        <w:t xml:space="preserve"> August 1978</w:t>
      </w:r>
    </w:p>
    <w:p w14:paraId="463E7BC5" w14:textId="77777777" w:rsidR="007E1C51" w:rsidRPr="004038B1" w:rsidRDefault="007E1C51" w:rsidP="007E1C51">
      <w:pPr>
        <w:rPr>
          <w:rFonts w:ascii="Times New Roman" w:hAnsi="Times New Roman" w:cs="Times New Roman"/>
        </w:rPr>
      </w:pPr>
      <w:r w:rsidRPr="004038B1">
        <w:rPr>
          <w:rFonts w:ascii="Times New Roman" w:hAnsi="Times New Roman" w:cs="Times New Roman"/>
        </w:rPr>
        <w:t>Status: Married.</w:t>
      </w:r>
    </w:p>
    <w:p w14:paraId="661F02B7" w14:textId="77777777" w:rsidR="00407669" w:rsidRPr="004038B1" w:rsidRDefault="00407669" w:rsidP="007E1C51">
      <w:pPr>
        <w:rPr>
          <w:rFonts w:ascii="Times New Roman" w:hAnsi="Times New Roman" w:cs="Times New Roman"/>
        </w:rPr>
      </w:pPr>
      <w:r w:rsidRPr="004038B1">
        <w:rPr>
          <w:rFonts w:ascii="Times New Roman" w:hAnsi="Times New Roman" w:cs="Times New Roman"/>
        </w:rPr>
        <w:t>Husband’s Name: Mr. Manish Ramrakhyani</w:t>
      </w:r>
    </w:p>
    <w:p w14:paraId="4EB811A1" w14:textId="77777777" w:rsidR="00DB00F8" w:rsidRPr="004038B1" w:rsidRDefault="00DB00F8" w:rsidP="007E1C51">
      <w:pPr>
        <w:rPr>
          <w:rFonts w:ascii="Times New Roman" w:hAnsi="Times New Roman" w:cs="Times New Roman"/>
        </w:rPr>
      </w:pPr>
      <w:r w:rsidRPr="004038B1">
        <w:rPr>
          <w:rFonts w:ascii="Times New Roman" w:hAnsi="Times New Roman" w:cs="Times New Roman"/>
        </w:rPr>
        <w:t>Children: 1 daughter (Avantika Ramrakhyani Bhattacharya)</w:t>
      </w:r>
    </w:p>
    <w:p w14:paraId="06891D97" w14:textId="77777777" w:rsidR="00407669" w:rsidRPr="004038B1" w:rsidRDefault="00407669" w:rsidP="007E1C51">
      <w:pPr>
        <w:rPr>
          <w:rFonts w:ascii="Times New Roman" w:hAnsi="Times New Roman" w:cs="Times New Roman"/>
        </w:rPr>
      </w:pPr>
      <w:r w:rsidRPr="004038B1">
        <w:rPr>
          <w:rFonts w:ascii="Times New Roman" w:hAnsi="Times New Roman" w:cs="Times New Roman"/>
        </w:rPr>
        <w:t>Husban</w:t>
      </w:r>
      <w:r w:rsidR="00871E6E" w:rsidRPr="004038B1">
        <w:rPr>
          <w:rFonts w:ascii="Times New Roman" w:hAnsi="Times New Roman" w:cs="Times New Roman"/>
        </w:rPr>
        <w:t>d’s Occupation: Family Business in retail garments.</w:t>
      </w:r>
    </w:p>
    <w:p w14:paraId="5540E400" w14:textId="77777777" w:rsidR="00407669" w:rsidRPr="004038B1" w:rsidRDefault="00407669" w:rsidP="007E1C51">
      <w:pPr>
        <w:rPr>
          <w:rFonts w:ascii="Times New Roman" w:hAnsi="Times New Roman" w:cs="Times New Roman"/>
        </w:rPr>
      </w:pPr>
      <w:r w:rsidRPr="004038B1">
        <w:rPr>
          <w:rFonts w:ascii="Times New Roman" w:hAnsi="Times New Roman" w:cs="Times New Roman"/>
        </w:rPr>
        <w:t>Nationality: Indian. Religion: Hindu</w:t>
      </w:r>
    </w:p>
    <w:p w14:paraId="3577AC0B" w14:textId="77777777" w:rsidR="00407669" w:rsidRPr="004038B1" w:rsidRDefault="00407669" w:rsidP="007E1C51">
      <w:pPr>
        <w:rPr>
          <w:rFonts w:ascii="Times New Roman" w:hAnsi="Times New Roman" w:cs="Times New Roman"/>
        </w:rPr>
      </w:pPr>
    </w:p>
    <w:p w14:paraId="4B0FE5E1" w14:textId="77777777" w:rsidR="00407669" w:rsidRPr="004038B1" w:rsidRDefault="00407669" w:rsidP="002614F1">
      <w:pPr>
        <w:spacing w:before="60" w:line="300" w:lineRule="auto"/>
        <w:rPr>
          <w:rFonts w:ascii="Times New Roman" w:eastAsia="Calibri" w:hAnsi="Times New Roman" w:cs="Times New Roman"/>
        </w:rPr>
      </w:pPr>
      <w:r w:rsidRPr="004038B1">
        <w:rPr>
          <w:rFonts w:ascii="Times New Roman" w:eastAsia="Calibri" w:hAnsi="Times New Roman" w:cs="Times New Roman"/>
        </w:rPr>
        <w:t>I hereby declare that all the details furnish</w:t>
      </w:r>
      <w:r w:rsidR="002614F1" w:rsidRPr="004038B1">
        <w:rPr>
          <w:rFonts w:ascii="Times New Roman" w:eastAsia="Calibri" w:hAnsi="Times New Roman" w:cs="Times New Roman"/>
        </w:rPr>
        <w:t xml:space="preserve">ed above are true to best of my </w:t>
      </w:r>
      <w:r w:rsidRPr="004038B1">
        <w:rPr>
          <w:rFonts w:ascii="Times New Roman" w:eastAsia="Calibri" w:hAnsi="Times New Roman" w:cs="Times New Roman"/>
        </w:rPr>
        <w:t>knowledge and belief.</w:t>
      </w:r>
    </w:p>
    <w:p w14:paraId="3BF2D84F" w14:textId="77777777" w:rsidR="00407669" w:rsidRPr="004038B1" w:rsidRDefault="00407669" w:rsidP="007E1C51">
      <w:pPr>
        <w:rPr>
          <w:rFonts w:ascii="Times New Roman" w:hAnsi="Times New Roman" w:cs="Times New Roman"/>
        </w:rPr>
      </w:pPr>
    </w:p>
    <w:p w14:paraId="6E6113EE" w14:textId="77777777" w:rsidR="00407669" w:rsidRPr="004038B1" w:rsidRDefault="00407669" w:rsidP="004038B1">
      <w:pPr>
        <w:jc w:val="right"/>
        <w:rPr>
          <w:rFonts w:ascii="Times New Roman" w:hAnsi="Times New Roman" w:cs="Times New Roman"/>
        </w:rPr>
      </w:pPr>
      <w:r w:rsidRPr="004038B1">
        <w:rPr>
          <w:rFonts w:ascii="Times New Roman" w:hAnsi="Times New Roman" w:cs="Times New Roman"/>
        </w:rPr>
        <w:t>Aditi Bhattacharya</w:t>
      </w:r>
    </w:p>
    <w:sectPr w:rsidR="00407669" w:rsidRPr="004038B1" w:rsidSect="00124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18C"/>
    <w:multiLevelType w:val="hybridMultilevel"/>
    <w:tmpl w:val="D312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02CF1"/>
    <w:multiLevelType w:val="hybridMultilevel"/>
    <w:tmpl w:val="B6F45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A24BB"/>
    <w:multiLevelType w:val="hybridMultilevel"/>
    <w:tmpl w:val="B2F8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67A0C"/>
    <w:multiLevelType w:val="multilevel"/>
    <w:tmpl w:val="D0C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C3960"/>
    <w:multiLevelType w:val="hybridMultilevel"/>
    <w:tmpl w:val="C7D4BC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B472C8E"/>
    <w:multiLevelType w:val="hybridMultilevel"/>
    <w:tmpl w:val="AD144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470558"/>
    <w:multiLevelType w:val="hybridMultilevel"/>
    <w:tmpl w:val="75E0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FE2"/>
    <w:rsid w:val="00041F34"/>
    <w:rsid w:val="00123C06"/>
    <w:rsid w:val="00124AB6"/>
    <w:rsid w:val="00130F41"/>
    <w:rsid w:val="001419A9"/>
    <w:rsid w:val="0016269A"/>
    <w:rsid w:val="00166F82"/>
    <w:rsid w:val="0019263E"/>
    <w:rsid w:val="00194C29"/>
    <w:rsid w:val="001A1A44"/>
    <w:rsid w:val="002255B1"/>
    <w:rsid w:val="002614F1"/>
    <w:rsid w:val="002C4307"/>
    <w:rsid w:val="003544CE"/>
    <w:rsid w:val="00354BD3"/>
    <w:rsid w:val="003D61BC"/>
    <w:rsid w:val="003E11C9"/>
    <w:rsid w:val="004038B1"/>
    <w:rsid w:val="00407669"/>
    <w:rsid w:val="00436DAE"/>
    <w:rsid w:val="00443989"/>
    <w:rsid w:val="00481EB9"/>
    <w:rsid w:val="00530F45"/>
    <w:rsid w:val="0053611C"/>
    <w:rsid w:val="00536BCB"/>
    <w:rsid w:val="00590231"/>
    <w:rsid w:val="005B4478"/>
    <w:rsid w:val="005E0DDD"/>
    <w:rsid w:val="005F1180"/>
    <w:rsid w:val="0060344D"/>
    <w:rsid w:val="00622AC9"/>
    <w:rsid w:val="00677948"/>
    <w:rsid w:val="006A0606"/>
    <w:rsid w:val="006A761F"/>
    <w:rsid w:val="006C22CA"/>
    <w:rsid w:val="006D385E"/>
    <w:rsid w:val="007039C4"/>
    <w:rsid w:val="00717227"/>
    <w:rsid w:val="00717B77"/>
    <w:rsid w:val="00732DCB"/>
    <w:rsid w:val="0076778B"/>
    <w:rsid w:val="00791CE5"/>
    <w:rsid w:val="007A1DA2"/>
    <w:rsid w:val="007A2C3E"/>
    <w:rsid w:val="007B604F"/>
    <w:rsid w:val="007C6A99"/>
    <w:rsid w:val="007E1C51"/>
    <w:rsid w:val="0082038B"/>
    <w:rsid w:val="00871E6E"/>
    <w:rsid w:val="00872E7E"/>
    <w:rsid w:val="008B1F36"/>
    <w:rsid w:val="008C0F6C"/>
    <w:rsid w:val="008E4988"/>
    <w:rsid w:val="008F17A4"/>
    <w:rsid w:val="00944628"/>
    <w:rsid w:val="00954D79"/>
    <w:rsid w:val="0095748D"/>
    <w:rsid w:val="009A1247"/>
    <w:rsid w:val="009E1DC0"/>
    <w:rsid w:val="00A00F5F"/>
    <w:rsid w:val="00A10C00"/>
    <w:rsid w:val="00A5233D"/>
    <w:rsid w:val="00AA037F"/>
    <w:rsid w:val="00AC44FC"/>
    <w:rsid w:val="00AF4D63"/>
    <w:rsid w:val="00B253BB"/>
    <w:rsid w:val="00B2641A"/>
    <w:rsid w:val="00B3410B"/>
    <w:rsid w:val="00B55536"/>
    <w:rsid w:val="00B85FE2"/>
    <w:rsid w:val="00B91D4C"/>
    <w:rsid w:val="00BA7C17"/>
    <w:rsid w:val="00BC4A6C"/>
    <w:rsid w:val="00BF014A"/>
    <w:rsid w:val="00BF36DE"/>
    <w:rsid w:val="00C119C5"/>
    <w:rsid w:val="00C355E0"/>
    <w:rsid w:val="00C46F7A"/>
    <w:rsid w:val="00C84EBD"/>
    <w:rsid w:val="00C91767"/>
    <w:rsid w:val="00CC702D"/>
    <w:rsid w:val="00CE1C1F"/>
    <w:rsid w:val="00D332FE"/>
    <w:rsid w:val="00D7028A"/>
    <w:rsid w:val="00D932B8"/>
    <w:rsid w:val="00DA2389"/>
    <w:rsid w:val="00DB00F8"/>
    <w:rsid w:val="00DB3C97"/>
    <w:rsid w:val="00E034C3"/>
    <w:rsid w:val="00E22C57"/>
    <w:rsid w:val="00E81148"/>
    <w:rsid w:val="00E90552"/>
    <w:rsid w:val="00EB4264"/>
    <w:rsid w:val="00F05531"/>
    <w:rsid w:val="00F67852"/>
    <w:rsid w:val="00F92B58"/>
    <w:rsid w:val="00FF1E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835E"/>
  <w15:docId w15:val="{68E3CBEA-64F7-49B8-9388-2BA95CB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F82"/>
    <w:rPr>
      <w:color w:val="0000FF" w:themeColor="hyperlink"/>
      <w:u w:val="single"/>
    </w:rPr>
  </w:style>
  <w:style w:type="paragraph" w:styleId="ListParagraph">
    <w:name w:val="List Paragraph"/>
    <w:basedOn w:val="Normal"/>
    <w:uiPriority w:val="34"/>
    <w:qFormat/>
    <w:rsid w:val="007A2C3E"/>
    <w:pPr>
      <w:ind w:left="720"/>
      <w:contextualSpacing/>
    </w:pPr>
  </w:style>
  <w:style w:type="table" w:styleId="TableGrid">
    <w:name w:val="Table Grid"/>
    <w:basedOn w:val="TableNormal"/>
    <w:uiPriority w:val="59"/>
    <w:rsid w:val="00C84E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F1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327636">
      <w:bodyDiv w:val="1"/>
      <w:marLeft w:val="0"/>
      <w:marRight w:val="0"/>
      <w:marTop w:val="0"/>
      <w:marBottom w:val="0"/>
      <w:divBdr>
        <w:top w:val="none" w:sz="0" w:space="0" w:color="auto"/>
        <w:left w:val="none" w:sz="0" w:space="0" w:color="auto"/>
        <w:bottom w:val="none" w:sz="0" w:space="0" w:color="auto"/>
        <w:right w:val="none" w:sz="0" w:space="0" w:color="auto"/>
      </w:divBdr>
      <w:divsChild>
        <w:div w:id="478621654">
          <w:marLeft w:val="0"/>
          <w:marRight w:val="0"/>
          <w:marTop w:val="0"/>
          <w:marBottom w:val="450"/>
          <w:divBdr>
            <w:top w:val="none" w:sz="0" w:space="0" w:color="auto"/>
            <w:left w:val="none" w:sz="0" w:space="0" w:color="auto"/>
            <w:bottom w:val="none" w:sz="0" w:space="0" w:color="auto"/>
            <w:right w:val="none" w:sz="0" w:space="0" w:color="auto"/>
          </w:divBdr>
          <w:divsChild>
            <w:div w:id="15010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6</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INTEX</dc:creator>
  <cp:lastModifiedBy>Aditi Bhattacharya</cp:lastModifiedBy>
  <cp:revision>7</cp:revision>
  <dcterms:created xsi:type="dcterms:W3CDTF">2021-01-04T08:01:00Z</dcterms:created>
  <dcterms:modified xsi:type="dcterms:W3CDTF">2021-01-07T10:26:00Z</dcterms:modified>
</cp:coreProperties>
</file>