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FB1BC" w14:textId="68A07717" w:rsidR="00835CC6" w:rsidRPr="00370E84" w:rsidRDefault="00755520" w:rsidP="00621EB4">
      <w:pPr>
        <w:snapToGrid w:val="0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t>資</w:t>
      </w:r>
      <w:r w:rsidR="00FC3723" w:rsidRPr="00370E84">
        <w:rPr>
          <w:rFonts w:ascii="微軟正黑體" w:eastAsia="微軟正黑體" w:hAnsi="微軟正黑體" w:hint="eastAsia"/>
          <w:szCs w:val="24"/>
        </w:rPr>
        <w:t>四甲</w:t>
      </w:r>
      <w:r w:rsidRPr="00370E84">
        <w:rPr>
          <w:rFonts w:ascii="微軟正黑體" w:eastAsia="微軟正黑體" w:hAnsi="微軟正黑體" w:hint="eastAsia"/>
          <w:szCs w:val="24"/>
        </w:rPr>
        <w:t xml:space="preserve"> </w:t>
      </w:r>
      <w:r w:rsidR="00FC3723" w:rsidRPr="00370E84">
        <w:rPr>
          <w:rFonts w:ascii="微軟正黑體" w:eastAsia="微軟正黑體" w:hAnsi="微軟正黑體"/>
          <w:szCs w:val="24"/>
        </w:rPr>
        <w:t>110716035</w:t>
      </w:r>
      <w:r w:rsidRPr="00370E84">
        <w:rPr>
          <w:rFonts w:ascii="微軟正黑體" w:eastAsia="微軟正黑體" w:hAnsi="微軟正黑體" w:hint="eastAsia"/>
          <w:szCs w:val="24"/>
        </w:rPr>
        <w:t xml:space="preserve"> </w:t>
      </w:r>
      <w:r w:rsidR="00FC3723" w:rsidRPr="00370E84">
        <w:rPr>
          <w:rFonts w:ascii="微軟正黑體" w:eastAsia="微軟正黑體" w:hAnsi="微軟正黑體" w:hint="eastAsia"/>
          <w:szCs w:val="24"/>
        </w:rPr>
        <w:t>吳宜昌</w:t>
      </w:r>
    </w:p>
    <w:p w14:paraId="17A23CBC" w14:textId="77777777" w:rsidR="00755520" w:rsidRPr="00370E84" w:rsidRDefault="00755520" w:rsidP="00621EB4">
      <w:pPr>
        <w:snapToGrid w:val="0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t>機器學習</w:t>
      </w:r>
      <w:r w:rsidRPr="00370E84">
        <w:rPr>
          <w:rFonts w:ascii="微軟正黑體" w:eastAsia="微軟正黑體" w:hAnsi="微軟正黑體"/>
          <w:szCs w:val="24"/>
        </w:rPr>
        <w:t>HW1_Regression Analysis</w:t>
      </w:r>
    </w:p>
    <w:p w14:paraId="4600BE0E" w14:textId="77777777" w:rsidR="00755520" w:rsidRPr="00370E84" w:rsidRDefault="00755520" w:rsidP="00621EB4">
      <w:pPr>
        <w:snapToGrid w:val="0"/>
        <w:rPr>
          <w:rFonts w:ascii="微軟正黑體" w:eastAsia="微軟正黑體" w:hAnsi="微軟正黑體"/>
          <w:szCs w:val="24"/>
        </w:rPr>
      </w:pPr>
    </w:p>
    <w:p w14:paraId="2587FD0C" w14:textId="5A4CEFF6" w:rsidR="00755520" w:rsidRPr="00370E84" w:rsidRDefault="00755520" w:rsidP="00621EB4">
      <w:pPr>
        <w:snapToGrid w:val="0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t>程式碼語</w:t>
      </w:r>
      <w:r w:rsidR="00FC3723" w:rsidRPr="00370E84">
        <w:rPr>
          <w:rFonts w:ascii="微軟正黑體" w:eastAsia="微軟正黑體" w:hAnsi="微軟正黑體" w:hint="eastAsia"/>
          <w:szCs w:val="24"/>
        </w:rPr>
        <w:t>言：</w:t>
      </w:r>
      <w:r w:rsidR="00FC3723" w:rsidRPr="00370E84">
        <w:rPr>
          <w:rFonts w:ascii="微軟正黑體" w:eastAsia="微軟正黑體" w:hAnsi="微軟正黑體"/>
          <w:szCs w:val="24"/>
        </w:rPr>
        <w:t>Python</w:t>
      </w:r>
    </w:p>
    <w:p w14:paraId="549EA781" w14:textId="0FE8FA11" w:rsidR="00477DB2" w:rsidRPr="00370E84" w:rsidRDefault="00477DB2" w:rsidP="00621EB4">
      <w:pPr>
        <w:snapToGrid w:val="0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t>資料集：</w:t>
      </w:r>
      <w:r w:rsidRPr="00370E84">
        <w:rPr>
          <w:rFonts w:ascii="微軟正黑體" w:eastAsia="微軟正黑體" w:hAnsi="微軟正黑體"/>
          <w:szCs w:val="24"/>
        </w:rPr>
        <w:t>HW1_CarPrice</w:t>
      </w:r>
    </w:p>
    <w:p w14:paraId="6D0386A7" w14:textId="6836276D" w:rsidR="00755520" w:rsidRPr="00370E84" w:rsidRDefault="00755520" w:rsidP="00621EB4">
      <w:pPr>
        <w:snapToGrid w:val="0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t>內容</w:t>
      </w:r>
      <w:r w:rsidR="00FC3723" w:rsidRPr="00370E84">
        <w:rPr>
          <w:rFonts w:ascii="微軟正黑體" w:eastAsia="微軟正黑體" w:hAnsi="微軟正黑體" w:hint="eastAsia"/>
          <w:szCs w:val="24"/>
        </w:rPr>
        <w:t>：</w:t>
      </w:r>
    </w:p>
    <w:p w14:paraId="3B51B7F1" w14:textId="1A1748DE" w:rsidR="00755520" w:rsidRPr="00370E84" w:rsidRDefault="00755520" w:rsidP="008C6263">
      <w:pPr>
        <w:pStyle w:val="a3"/>
        <w:numPr>
          <w:ilvl w:val="0"/>
          <w:numId w:val="3"/>
        </w:numPr>
        <w:snapToGrid w:val="0"/>
        <w:ind w:leftChars="0"/>
        <w:rPr>
          <w:rFonts w:ascii="微軟正黑體" w:eastAsia="微軟正黑體" w:hAnsi="微軟正黑體"/>
          <w:b/>
          <w:bCs/>
          <w:szCs w:val="24"/>
        </w:rPr>
      </w:pPr>
      <w:r w:rsidRPr="00370E84">
        <w:rPr>
          <w:rFonts w:ascii="微軟正黑體" w:eastAsia="微軟正黑體" w:hAnsi="微軟正黑體" w:hint="eastAsia"/>
          <w:b/>
          <w:bCs/>
          <w:szCs w:val="24"/>
        </w:rPr>
        <w:t>資料清理與視覺化圖表</w:t>
      </w:r>
      <w:r w:rsidR="00DC2ABF" w:rsidRPr="00370E84">
        <w:rPr>
          <w:rFonts w:ascii="微軟正黑體" w:eastAsia="微軟正黑體" w:hAnsi="微軟正黑體" w:hint="eastAsia"/>
          <w:b/>
          <w:bCs/>
          <w:szCs w:val="24"/>
        </w:rPr>
        <w:t>（程式碼Part1. 資料清理與視覺化圖表）</w:t>
      </w:r>
      <w:r w:rsidR="00D17062" w:rsidRPr="00370E84">
        <w:rPr>
          <w:rFonts w:ascii="微軟正黑體" w:eastAsia="微軟正黑體" w:hAnsi="微軟正黑體" w:hint="eastAsia"/>
          <w:b/>
          <w:bCs/>
          <w:szCs w:val="24"/>
        </w:rPr>
        <w:t>：</w:t>
      </w:r>
    </w:p>
    <w:p w14:paraId="67C590A9" w14:textId="0D2B4D46" w:rsidR="00FC3723" w:rsidRPr="00370E84" w:rsidRDefault="00DC2ABF" w:rsidP="008C6263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4902D997" wp14:editId="059CD044">
            <wp:extent cx="2969685" cy="4294294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3082" cy="429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EA3D" w14:textId="165A6E7F" w:rsidR="008C6263" w:rsidRPr="00370E84" w:rsidRDefault="008C6263" w:rsidP="008C6263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t>圖1 檢查是否有N</w:t>
      </w:r>
      <w:r w:rsidRPr="00370E84">
        <w:rPr>
          <w:rFonts w:ascii="微軟正黑體" w:eastAsia="微軟正黑體" w:hAnsi="微軟正黑體"/>
          <w:szCs w:val="24"/>
        </w:rPr>
        <w:t>ull</w:t>
      </w:r>
      <w:r w:rsidRPr="00370E84">
        <w:rPr>
          <w:rFonts w:ascii="微軟正黑體" w:eastAsia="微軟正黑體" w:hAnsi="微軟正黑體" w:hint="eastAsia"/>
          <w:szCs w:val="24"/>
        </w:rPr>
        <w:t>值</w:t>
      </w:r>
    </w:p>
    <w:p w14:paraId="5140313F" w14:textId="264DAA20" w:rsidR="00DC2ABF" w:rsidRPr="00370E84" w:rsidRDefault="00DC2ABF" w:rsidP="008C6263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t>如上圖</w:t>
      </w:r>
      <w:r w:rsidR="008C6263" w:rsidRPr="00370E84">
        <w:rPr>
          <w:rFonts w:ascii="微軟正黑體" w:eastAsia="微軟正黑體" w:hAnsi="微軟正黑體" w:hint="eastAsia"/>
          <w:szCs w:val="24"/>
        </w:rPr>
        <w:t>1</w:t>
      </w:r>
      <w:r w:rsidRPr="00370E84">
        <w:rPr>
          <w:rFonts w:ascii="微軟正黑體" w:eastAsia="微軟正黑體" w:hAnsi="微軟正黑體" w:hint="eastAsia"/>
          <w:szCs w:val="24"/>
        </w:rPr>
        <w:t>，此資料並無任何Nu</w:t>
      </w:r>
      <w:r w:rsidRPr="00370E84">
        <w:rPr>
          <w:rFonts w:ascii="微軟正黑體" w:eastAsia="微軟正黑體" w:hAnsi="微軟正黑體"/>
          <w:szCs w:val="24"/>
        </w:rPr>
        <w:t>ll</w:t>
      </w:r>
      <w:r w:rsidRPr="00370E84">
        <w:rPr>
          <w:rFonts w:ascii="微軟正黑體" w:eastAsia="微軟正黑體" w:hAnsi="微軟正黑體" w:hint="eastAsia"/>
          <w:szCs w:val="24"/>
        </w:rPr>
        <w:t>值</w:t>
      </w:r>
      <w:r w:rsidR="00477DB2" w:rsidRPr="00370E84">
        <w:rPr>
          <w:rFonts w:ascii="微軟正黑體" w:eastAsia="微軟正黑體" w:hAnsi="微軟正黑體" w:hint="eastAsia"/>
          <w:szCs w:val="24"/>
        </w:rPr>
        <w:t>。</w:t>
      </w:r>
    </w:p>
    <w:tbl>
      <w:tblPr>
        <w:tblStyle w:val="a4"/>
        <w:tblW w:w="0" w:type="auto"/>
        <w:tblInd w:w="4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1"/>
        <w:gridCol w:w="4637"/>
      </w:tblGrid>
      <w:tr w:rsidR="00477DB2" w:rsidRPr="00370E84" w14:paraId="66AA4C55" w14:textId="77777777" w:rsidTr="00477DB2">
        <w:tc>
          <w:tcPr>
            <w:tcW w:w="4814" w:type="dxa"/>
          </w:tcPr>
          <w:p w14:paraId="5867BFB4" w14:textId="772A1FC0" w:rsidR="001D2F8A" w:rsidRPr="00370E84" w:rsidRDefault="001D2F8A" w:rsidP="008C6263">
            <w:pPr>
              <w:pStyle w:val="a3"/>
              <w:snapToGrid w:val="0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 w:rsidRPr="00370E84">
              <w:rPr>
                <w:rFonts w:ascii="微軟正黑體" w:eastAsia="微軟正黑體" w:hAnsi="微軟正黑體" w:hint="eastAsia"/>
                <w:noProof/>
                <w:szCs w:val="24"/>
              </w:rPr>
              <w:drawing>
                <wp:inline distT="0" distB="0" distL="0" distR="0" wp14:anchorId="266F51E0" wp14:editId="1848823E">
                  <wp:extent cx="2770631" cy="1679786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2612" cy="1680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1F3245BE" w14:textId="5A086D2C" w:rsidR="001D2F8A" w:rsidRPr="00370E84" w:rsidRDefault="001D2F8A" w:rsidP="008C6263">
            <w:pPr>
              <w:pStyle w:val="a3"/>
              <w:snapToGrid w:val="0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 w:rsidRPr="00370E84">
              <w:rPr>
                <w:rFonts w:ascii="微軟正黑體" w:eastAsia="微軟正黑體" w:hAnsi="微軟正黑體" w:hint="eastAsia"/>
                <w:noProof/>
                <w:szCs w:val="24"/>
              </w:rPr>
              <w:drawing>
                <wp:inline distT="0" distB="0" distL="0" distR="0" wp14:anchorId="1307C982" wp14:editId="2C8FD826">
                  <wp:extent cx="2760042" cy="1686560"/>
                  <wp:effectExtent l="0" t="0" r="2540" b="889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0195" cy="1692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DB2" w:rsidRPr="00370E84" w14:paraId="15127740" w14:textId="77777777" w:rsidTr="00477DB2">
        <w:tc>
          <w:tcPr>
            <w:tcW w:w="4814" w:type="dxa"/>
          </w:tcPr>
          <w:p w14:paraId="2E3F4F91" w14:textId="427FA6DE" w:rsidR="001D2F8A" w:rsidRPr="00370E84" w:rsidRDefault="001D2F8A" w:rsidP="008C6263">
            <w:pPr>
              <w:pStyle w:val="a3"/>
              <w:snapToGrid w:val="0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 w:rsidRPr="00370E84">
              <w:rPr>
                <w:rFonts w:ascii="微軟正黑體" w:eastAsia="微軟正黑體" w:hAnsi="微軟正黑體" w:hint="eastAsia"/>
                <w:noProof/>
                <w:szCs w:val="24"/>
              </w:rPr>
              <w:lastRenderedPageBreak/>
              <w:drawing>
                <wp:inline distT="0" distB="0" distL="0" distR="0" wp14:anchorId="00584E6D" wp14:editId="7C7FAE8B">
                  <wp:extent cx="2724750" cy="1639146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680" cy="1649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4DDC3CBA" w14:textId="5EF1A74C" w:rsidR="001D2F8A" w:rsidRPr="00370E84" w:rsidRDefault="001D2F8A" w:rsidP="008C6263">
            <w:pPr>
              <w:pStyle w:val="a3"/>
              <w:snapToGrid w:val="0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 w:rsidRPr="00370E84">
              <w:rPr>
                <w:rFonts w:ascii="微軟正黑體" w:eastAsia="微軟正黑體" w:hAnsi="微軟正黑體" w:hint="eastAsia"/>
                <w:noProof/>
                <w:szCs w:val="24"/>
              </w:rPr>
              <w:drawing>
                <wp:inline distT="0" distB="0" distL="0" distR="0" wp14:anchorId="11BF7AFC" wp14:editId="36564CB0">
                  <wp:extent cx="2703251" cy="1638935"/>
                  <wp:effectExtent l="0" t="0" r="1905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1117" cy="1643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DB2" w:rsidRPr="00370E84" w14:paraId="29F7A855" w14:textId="77777777" w:rsidTr="00477DB2">
        <w:tc>
          <w:tcPr>
            <w:tcW w:w="4814" w:type="dxa"/>
          </w:tcPr>
          <w:p w14:paraId="00759743" w14:textId="4EE9C881" w:rsidR="001D2F8A" w:rsidRPr="00370E84" w:rsidRDefault="001D2F8A" w:rsidP="008C6263">
            <w:pPr>
              <w:pStyle w:val="a3"/>
              <w:snapToGrid w:val="0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 w:rsidRPr="00370E84">
              <w:rPr>
                <w:rFonts w:ascii="微軟正黑體" w:eastAsia="微軟正黑體" w:hAnsi="微軟正黑體" w:hint="eastAsia"/>
                <w:noProof/>
                <w:szCs w:val="24"/>
              </w:rPr>
              <w:drawing>
                <wp:inline distT="0" distB="0" distL="0" distR="0" wp14:anchorId="1DCD5AD0" wp14:editId="2517E89E">
                  <wp:extent cx="2705491" cy="1673013"/>
                  <wp:effectExtent l="0" t="0" r="0" b="381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903" cy="1685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3A38A3FB" w14:textId="204927DF" w:rsidR="001D2F8A" w:rsidRPr="00370E84" w:rsidRDefault="001D2F8A" w:rsidP="008C6263">
            <w:pPr>
              <w:pStyle w:val="a3"/>
              <w:snapToGrid w:val="0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 w:rsidRPr="00370E84">
              <w:rPr>
                <w:rFonts w:ascii="微軟正黑體" w:eastAsia="微軟正黑體" w:hAnsi="微軟正黑體" w:hint="eastAsia"/>
                <w:noProof/>
                <w:szCs w:val="24"/>
              </w:rPr>
              <w:drawing>
                <wp:inline distT="0" distB="0" distL="0" distR="0" wp14:anchorId="2AD61304" wp14:editId="50EAF253">
                  <wp:extent cx="2838239" cy="1591956"/>
                  <wp:effectExtent l="0" t="0" r="635" b="825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1160" cy="1604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DB2" w:rsidRPr="00370E84" w14:paraId="4C57CB94" w14:textId="77777777" w:rsidTr="00477DB2">
        <w:tc>
          <w:tcPr>
            <w:tcW w:w="4814" w:type="dxa"/>
          </w:tcPr>
          <w:p w14:paraId="1D018326" w14:textId="7AA3B805" w:rsidR="001D2F8A" w:rsidRPr="00370E84" w:rsidRDefault="001D2F8A" w:rsidP="008C6263">
            <w:pPr>
              <w:pStyle w:val="a3"/>
              <w:snapToGrid w:val="0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 w:rsidRPr="00370E84">
              <w:rPr>
                <w:rFonts w:ascii="微軟正黑體" w:eastAsia="微軟正黑體" w:hAnsi="微軟正黑體" w:hint="eastAsia"/>
                <w:noProof/>
                <w:szCs w:val="24"/>
              </w:rPr>
              <w:drawing>
                <wp:inline distT="0" distB="0" distL="0" distR="0" wp14:anchorId="0BDF982B" wp14:editId="0E92364E">
                  <wp:extent cx="2742129" cy="1603886"/>
                  <wp:effectExtent l="0" t="0" r="127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9241" cy="161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5E10FA1B" w14:textId="2E00C0D9" w:rsidR="001D2F8A" w:rsidRPr="00370E84" w:rsidRDefault="001D2F8A" w:rsidP="008C6263">
            <w:pPr>
              <w:pStyle w:val="a3"/>
              <w:snapToGrid w:val="0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 w:rsidRPr="00370E84">
              <w:rPr>
                <w:rFonts w:ascii="微軟正黑體" w:eastAsia="微軟正黑體" w:hAnsi="微軟正黑體" w:hint="eastAsia"/>
                <w:noProof/>
                <w:szCs w:val="24"/>
              </w:rPr>
              <w:drawing>
                <wp:inline distT="0" distB="0" distL="0" distR="0" wp14:anchorId="143C1FC7" wp14:editId="16BFBE51">
                  <wp:extent cx="2844800" cy="1763776"/>
                  <wp:effectExtent l="0" t="0" r="0" b="8255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0269" cy="1773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DB2" w:rsidRPr="00370E84" w14:paraId="6E7AD7C7" w14:textId="77777777" w:rsidTr="00477DB2">
        <w:tc>
          <w:tcPr>
            <w:tcW w:w="4814" w:type="dxa"/>
          </w:tcPr>
          <w:p w14:paraId="5F29CA93" w14:textId="1B8E2DB9" w:rsidR="001D2F8A" w:rsidRPr="00370E84" w:rsidRDefault="001D2F8A" w:rsidP="008C6263">
            <w:pPr>
              <w:pStyle w:val="a3"/>
              <w:snapToGrid w:val="0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 w:rsidRPr="00370E84">
              <w:rPr>
                <w:rFonts w:ascii="微軟正黑體" w:eastAsia="微軟正黑體" w:hAnsi="微軟正黑體" w:hint="eastAsia"/>
                <w:noProof/>
                <w:szCs w:val="24"/>
              </w:rPr>
              <w:drawing>
                <wp:inline distT="0" distB="0" distL="0" distR="0" wp14:anchorId="3C8591B7" wp14:editId="4481A05E">
                  <wp:extent cx="2708760" cy="1598507"/>
                  <wp:effectExtent l="0" t="0" r="0" b="190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6605" cy="1614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614D5320" w14:textId="131EB43B" w:rsidR="001D2F8A" w:rsidRPr="00370E84" w:rsidRDefault="001D2F8A" w:rsidP="008C6263">
            <w:pPr>
              <w:pStyle w:val="a3"/>
              <w:snapToGrid w:val="0"/>
              <w:ind w:leftChars="0" w:left="0"/>
              <w:rPr>
                <w:rFonts w:ascii="微軟正黑體" w:eastAsia="微軟正黑體" w:hAnsi="微軟正黑體"/>
                <w:szCs w:val="24"/>
              </w:rPr>
            </w:pPr>
            <w:r w:rsidRPr="00370E84">
              <w:rPr>
                <w:rFonts w:ascii="微軟正黑體" w:eastAsia="微軟正黑體" w:hAnsi="微軟正黑體" w:hint="eastAsia"/>
                <w:noProof/>
                <w:szCs w:val="24"/>
              </w:rPr>
              <w:drawing>
                <wp:inline distT="0" distB="0" distL="0" distR="0" wp14:anchorId="21448DB2" wp14:editId="3A79BF2A">
                  <wp:extent cx="2505397" cy="1629312"/>
                  <wp:effectExtent l="0" t="0" r="0" b="952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7147" cy="1656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4AB9FC" w14:textId="480E82A5" w:rsidR="008C6263" w:rsidRPr="00370E84" w:rsidRDefault="008C6263" w:rsidP="008C6263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t>圖2資料集箱型圖</w:t>
      </w:r>
    </w:p>
    <w:p w14:paraId="7178798A" w14:textId="0A7802E4" w:rsidR="00477DB2" w:rsidRDefault="001D2F8A" w:rsidP="008C6263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t>如上圖</w:t>
      </w:r>
      <w:r w:rsidR="008C6263" w:rsidRPr="00370E84">
        <w:rPr>
          <w:rFonts w:ascii="微軟正黑體" w:eastAsia="微軟正黑體" w:hAnsi="微軟正黑體" w:hint="eastAsia"/>
          <w:szCs w:val="24"/>
        </w:rPr>
        <w:t>2</w:t>
      </w:r>
      <w:r w:rsidRPr="00370E84">
        <w:rPr>
          <w:rFonts w:ascii="微軟正黑體" w:eastAsia="微軟正黑體" w:hAnsi="微軟正黑體" w:hint="eastAsia"/>
          <w:szCs w:val="24"/>
        </w:rPr>
        <w:t>，此資料有些許</w:t>
      </w:r>
      <w:r w:rsidR="00477DB2" w:rsidRPr="00370E84">
        <w:rPr>
          <w:rFonts w:ascii="微軟正黑體" w:eastAsia="微軟正黑體" w:hAnsi="微軟正黑體" w:hint="eastAsia"/>
          <w:szCs w:val="24"/>
        </w:rPr>
        <w:t>離群值</w:t>
      </w:r>
      <w:r w:rsidRPr="00370E84">
        <w:rPr>
          <w:rFonts w:ascii="微軟正黑體" w:eastAsia="微軟正黑體" w:hAnsi="微軟正黑體" w:hint="eastAsia"/>
          <w:szCs w:val="24"/>
        </w:rPr>
        <w:t>，但是因為此資料為c</w:t>
      </w:r>
      <w:r w:rsidRPr="00370E84">
        <w:rPr>
          <w:rFonts w:ascii="微軟正黑體" w:eastAsia="微軟正黑體" w:hAnsi="微軟正黑體"/>
          <w:szCs w:val="24"/>
        </w:rPr>
        <w:t>ar</w:t>
      </w:r>
      <w:r w:rsidRPr="00370E84">
        <w:rPr>
          <w:rFonts w:ascii="微軟正黑體" w:eastAsia="微軟正黑體" w:hAnsi="微軟正黑體" w:hint="eastAsia"/>
          <w:szCs w:val="24"/>
        </w:rPr>
        <w:t>Pr</w:t>
      </w:r>
      <w:r w:rsidRPr="00370E84">
        <w:rPr>
          <w:rFonts w:ascii="微軟正黑體" w:eastAsia="微軟正黑體" w:hAnsi="微軟正黑體"/>
          <w:szCs w:val="24"/>
        </w:rPr>
        <w:t>ice</w:t>
      </w:r>
      <w:r w:rsidRPr="00370E84">
        <w:rPr>
          <w:rFonts w:ascii="微軟正黑體" w:eastAsia="微軟正黑體" w:hAnsi="微軟正黑體" w:hint="eastAsia"/>
          <w:szCs w:val="24"/>
        </w:rPr>
        <w:t>，因此這些</w:t>
      </w:r>
      <w:r w:rsidR="00477DB2" w:rsidRPr="00370E84">
        <w:rPr>
          <w:rFonts w:ascii="微軟正黑體" w:eastAsia="微軟正黑體" w:hAnsi="微軟正黑體" w:hint="eastAsia"/>
          <w:szCs w:val="24"/>
        </w:rPr>
        <w:t>離群值</w:t>
      </w:r>
      <w:r w:rsidRPr="00370E84">
        <w:rPr>
          <w:rFonts w:ascii="微軟正黑體" w:eastAsia="微軟正黑體" w:hAnsi="微軟正黑體" w:hint="eastAsia"/>
          <w:szCs w:val="24"/>
        </w:rPr>
        <w:t>皆是現實生活中會遇到</w:t>
      </w:r>
      <w:r w:rsidR="00477DB2" w:rsidRPr="00370E84">
        <w:rPr>
          <w:rFonts w:ascii="微軟正黑體" w:eastAsia="微軟正黑體" w:hAnsi="微軟正黑體" w:hint="eastAsia"/>
          <w:szCs w:val="24"/>
        </w:rPr>
        <w:t>的真實情況，且與本次要預測的車子價格有一定的相關性，因此我選擇保留這些離群值。</w:t>
      </w:r>
    </w:p>
    <w:p w14:paraId="3913A44B" w14:textId="77777777" w:rsidR="002A1885" w:rsidRPr="00370E84" w:rsidRDefault="002A1885" w:rsidP="008C6263">
      <w:pPr>
        <w:pStyle w:val="a3"/>
        <w:snapToGrid w:val="0"/>
        <w:ind w:leftChars="0"/>
        <w:rPr>
          <w:rFonts w:ascii="微軟正黑體" w:eastAsia="微軟正黑體" w:hAnsi="微軟正黑體" w:hint="eastAsia"/>
          <w:szCs w:val="24"/>
        </w:rPr>
      </w:pPr>
    </w:p>
    <w:p w14:paraId="70F12FE2" w14:textId="7DD2C688" w:rsidR="00755520" w:rsidRPr="00370E84" w:rsidRDefault="00755520" w:rsidP="00FC3723">
      <w:pPr>
        <w:pStyle w:val="a3"/>
        <w:numPr>
          <w:ilvl w:val="0"/>
          <w:numId w:val="3"/>
        </w:numPr>
        <w:snapToGrid w:val="0"/>
        <w:ind w:leftChars="0"/>
        <w:rPr>
          <w:rFonts w:ascii="微軟正黑體" w:eastAsia="微軟正黑體" w:hAnsi="微軟正黑體"/>
          <w:b/>
          <w:bCs/>
          <w:szCs w:val="24"/>
        </w:rPr>
      </w:pPr>
      <w:r w:rsidRPr="00370E84">
        <w:rPr>
          <w:rFonts w:ascii="微軟正黑體" w:eastAsia="微軟正黑體" w:hAnsi="微軟正黑體" w:hint="eastAsia"/>
          <w:b/>
          <w:bCs/>
          <w:szCs w:val="24"/>
        </w:rPr>
        <w:t>敘述性統計分析</w:t>
      </w:r>
      <w:r w:rsidR="00B423F2" w:rsidRPr="00370E84">
        <w:rPr>
          <w:rFonts w:ascii="微軟正黑體" w:eastAsia="微軟正黑體" w:hAnsi="微軟正黑體" w:hint="eastAsia"/>
          <w:b/>
          <w:bCs/>
          <w:szCs w:val="24"/>
        </w:rPr>
        <w:t>（程式碼Part2. 敘述性統計分析）</w:t>
      </w:r>
      <w:r w:rsidR="00D17062" w:rsidRPr="00370E84">
        <w:rPr>
          <w:rFonts w:ascii="微軟正黑體" w:eastAsia="微軟正黑體" w:hAnsi="微軟正黑體" w:hint="eastAsia"/>
          <w:b/>
          <w:bCs/>
          <w:szCs w:val="24"/>
        </w:rPr>
        <w:t>：</w:t>
      </w:r>
    </w:p>
    <w:p w14:paraId="6F5D7385" w14:textId="17685E74" w:rsidR="00E22FAE" w:rsidRPr="00370E84" w:rsidRDefault="00E22FAE" w:rsidP="00E22FAE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6EEDE93D" wp14:editId="487D58FD">
            <wp:extent cx="5611984" cy="2709334"/>
            <wp:effectExtent l="0" t="0" r="825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3581" cy="271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5206" w14:textId="4DDCDCEA" w:rsidR="00E22FAE" w:rsidRPr="00370E84" w:rsidRDefault="00E22FAE" w:rsidP="00E22FAE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t>圖3 敘述性統計</w:t>
      </w:r>
    </w:p>
    <w:p w14:paraId="471A2B89" w14:textId="1C7CDE98" w:rsidR="00B423F2" w:rsidRDefault="00F70E34" w:rsidP="00B423F2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t>如</w:t>
      </w:r>
      <w:r w:rsidR="00E22FAE" w:rsidRPr="00370E84">
        <w:rPr>
          <w:rFonts w:ascii="微軟正黑體" w:eastAsia="微軟正黑體" w:hAnsi="微軟正黑體" w:hint="eastAsia"/>
          <w:szCs w:val="24"/>
        </w:rPr>
        <w:t>上圖</w:t>
      </w:r>
      <w:r w:rsidRPr="00370E84">
        <w:rPr>
          <w:rFonts w:ascii="微軟正黑體" w:eastAsia="微軟正黑體" w:hAnsi="微軟正黑體" w:hint="eastAsia"/>
          <w:szCs w:val="24"/>
        </w:rPr>
        <w:t>3，此</w:t>
      </w:r>
      <w:r w:rsidR="00E22FAE" w:rsidRPr="00370E84">
        <w:rPr>
          <w:rFonts w:ascii="微軟正黑體" w:eastAsia="微軟正黑體" w:hAnsi="微軟正黑體" w:hint="eastAsia"/>
          <w:szCs w:val="24"/>
        </w:rPr>
        <w:t>為資料集</w:t>
      </w:r>
      <w:r w:rsidR="00E22FAE" w:rsidRPr="00370E84">
        <w:rPr>
          <w:rFonts w:ascii="微軟正黑體" w:eastAsia="微軟正黑體" w:hAnsi="微軟正黑體"/>
          <w:szCs w:val="24"/>
        </w:rPr>
        <w:t>carPrice</w:t>
      </w:r>
      <w:r w:rsidR="00E22FAE" w:rsidRPr="00370E84">
        <w:rPr>
          <w:rFonts w:ascii="微軟正黑體" w:eastAsia="微軟正黑體" w:hAnsi="微軟正黑體" w:hint="eastAsia"/>
          <w:szCs w:val="24"/>
        </w:rPr>
        <w:t>的敘述性統計</w:t>
      </w:r>
      <w:r w:rsidRPr="00370E84">
        <w:rPr>
          <w:rFonts w:ascii="微軟正黑體" w:eastAsia="微軟正黑體" w:hAnsi="微軟正黑體" w:hint="eastAsia"/>
          <w:szCs w:val="24"/>
        </w:rPr>
        <w:t>，包含所有類別的平均數、標準差、最小值、4分之1位數、中位數、4分之3位數、最大值</w:t>
      </w:r>
      <w:r w:rsidR="00B423F2" w:rsidRPr="00370E84">
        <w:rPr>
          <w:rFonts w:ascii="微軟正黑體" w:eastAsia="微軟正黑體" w:hAnsi="微軟正黑體" w:hint="eastAsia"/>
          <w:szCs w:val="24"/>
        </w:rPr>
        <w:t>。</w:t>
      </w:r>
    </w:p>
    <w:p w14:paraId="7D741B99" w14:textId="77777777" w:rsidR="002A1885" w:rsidRPr="00370E84" w:rsidRDefault="002A1885" w:rsidP="00B423F2">
      <w:pPr>
        <w:pStyle w:val="a3"/>
        <w:snapToGrid w:val="0"/>
        <w:ind w:leftChars="0"/>
        <w:rPr>
          <w:rFonts w:ascii="微軟正黑體" w:eastAsia="微軟正黑體" w:hAnsi="微軟正黑體" w:hint="eastAsia"/>
          <w:szCs w:val="24"/>
        </w:rPr>
      </w:pPr>
    </w:p>
    <w:p w14:paraId="6FC6E29E" w14:textId="3F501217" w:rsidR="00755520" w:rsidRPr="00370E84" w:rsidRDefault="00755520" w:rsidP="00FC3723">
      <w:pPr>
        <w:pStyle w:val="a3"/>
        <w:numPr>
          <w:ilvl w:val="0"/>
          <w:numId w:val="3"/>
        </w:numPr>
        <w:snapToGrid w:val="0"/>
        <w:ind w:leftChars="0"/>
        <w:rPr>
          <w:rFonts w:ascii="微軟正黑體" w:eastAsia="微軟正黑體" w:hAnsi="微軟正黑體"/>
          <w:b/>
          <w:bCs/>
          <w:szCs w:val="24"/>
        </w:rPr>
      </w:pPr>
      <w:r w:rsidRPr="00370E84">
        <w:rPr>
          <w:rFonts w:ascii="微軟正黑體" w:eastAsia="微軟正黑體" w:hAnsi="微軟正黑體" w:hint="eastAsia"/>
          <w:b/>
          <w:bCs/>
          <w:szCs w:val="24"/>
        </w:rPr>
        <w:t>特徵相關性分析</w:t>
      </w:r>
      <w:r w:rsidR="00B423F2" w:rsidRPr="00370E84">
        <w:rPr>
          <w:rFonts w:ascii="微軟正黑體" w:eastAsia="微軟正黑體" w:hAnsi="微軟正黑體" w:hint="eastAsia"/>
          <w:b/>
          <w:bCs/>
          <w:szCs w:val="24"/>
        </w:rPr>
        <w:t>（程式碼Part3. 特徵相關性分析）</w:t>
      </w:r>
      <w:r w:rsidR="00D17062" w:rsidRPr="00370E84">
        <w:rPr>
          <w:rFonts w:ascii="微軟正黑體" w:eastAsia="微軟正黑體" w:hAnsi="微軟正黑體" w:hint="eastAsia"/>
          <w:b/>
          <w:bCs/>
          <w:szCs w:val="24"/>
        </w:rPr>
        <w:t>：</w:t>
      </w:r>
    </w:p>
    <w:p w14:paraId="5A9DCCC9" w14:textId="47E867C6" w:rsidR="00B423F2" w:rsidRPr="00370E84" w:rsidRDefault="00F70E34" w:rsidP="00F70E34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2C3B35AB" wp14:editId="0E9BCF9A">
            <wp:extent cx="4845466" cy="495808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373" cy="499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1E95A" w14:textId="7D66E655" w:rsidR="00F70E34" w:rsidRPr="00370E84" w:rsidRDefault="00F70E34" w:rsidP="00F70E34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t>圖4 熱力圖</w:t>
      </w:r>
    </w:p>
    <w:p w14:paraId="765E138E" w14:textId="684E66AD" w:rsidR="00D17062" w:rsidRDefault="00F70E34" w:rsidP="00D17062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lastRenderedPageBreak/>
        <w:t>如上圖4，此為資料集</w:t>
      </w:r>
      <w:r w:rsidRPr="00370E84">
        <w:rPr>
          <w:rFonts w:ascii="微軟正黑體" w:eastAsia="微軟正黑體" w:hAnsi="微軟正黑體"/>
          <w:szCs w:val="24"/>
        </w:rPr>
        <w:t>carPrice</w:t>
      </w:r>
      <w:r w:rsidRPr="00370E84">
        <w:rPr>
          <w:rFonts w:ascii="微軟正黑體" w:eastAsia="微軟正黑體" w:hAnsi="微軟正黑體" w:hint="eastAsia"/>
          <w:szCs w:val="24"/>
        </w:rPr>
        <w:t>的特徵相關性分析。可從此圖得知與Pr</w:t>
      </w:r>
      <w:r w:rsidRPr="00370E84">
        <w:rPr>
          <w:rFonts w:ascii="微軟正黑體" w:eastAsia="微軟正黑體" w:hAnsi="微軟正黑體"/>
          <w:szCs w:val="24"/>
        </w:rPr>
        <w:t>ice</w:t>
      </w:r>
      <w:r w:rsidRPr="00370E84">
        <w:rPr>
          <w:rFonts w:ascii="微軟正黑體" w:eastAsia="微軟正黑體" w:hAnsi="微軟正黑體" w:hint="eastAsia"/>
          <w:szCs w:val="24"/>
        </w:rPr>
        <w:t>高度正相關的有</w:t>
      </w:r>
      <w:r w:rsidR="00D17062" w:rsidRPr="00370E84">
        <w:rPr>
          <w:rFonts w:ascii="微軟正黑體" w:eastAsia="微軟正黑體" w:hAnsi="微軟正黑體"/>
          <w:szCs w:val="24"/>
        </w:rPr>
        <w:t>carwidth</w:t>
      </w:r>
      <w:r w:rsidR="00D17062" w:rsidRPr="00370E84">
        <w:rPr>
          <w:rFonts w:ascii="微軟正黑體" w:eastAsia="微軟正黑體" w:hAnsi="微軟正黑體" w:hint="eastAsia"/>
          <w:szCs w:val="24"/>
        </w:rPr>
        <w:t>、</w:t>
      </w:r>
      <w:r w:rsidR="00D17062" w:rsidRPr="00370E84">
        <w:rPr>
          <w:rFonts w:ascii="微軟正黑體" w:eastAsia="微軟正黑體" w:hAnsi="微軟正黑體"/>
          <w:szCs w:val="24"/>
        </w:rPr>
        <w:t>horsepower</w:t>
      </w:r>
      <w:r w:rsidR="00D17062" w:rsidRPr="00370E84">
        <w:rPr>
          <w:rFonts w:ascii="微軟正黑體" w:eastAsia="微軟正黑體" w:hAnsi="微軟正黑體" w:hint="eastAsia"/>
          <w:szCs w:val="24"/>
        </w:rPr>
        <w:t>、c</w:t>
      </w:r>
      <w:r w:rsidR="00D17062" w:rsidRPr="00370E84">
        <w:rPr>
          <w:rFonts w:ascii="微軟正黑體" w:eastAsia="微軟正黑體" w:hAnsi="微軟正黑體"/>
          <w:szCs w:val="24"/>
        </w:rPr>
        <w:t>urbweight</w:t>
      </w:r>
      <w:r w:rsidR="00D17062" w:rsidRPr="00370E84">
        <w:rPr>
          <w:rFonts w:ascii="微軟正黑體" w:eastAsia="微軟正黑體" w:hAnsi="微軟正黑體" w:hint="eastAsia"/>
          <w:szCs w:val="24"/>
        </w:rPr>
        <w:t>、enginesize（由低到高排列）。</w:t>
      </w:r>
    </w:p>
    <w:p w14:paraId="22C5E207" w14:textId="77777777" w:rsidR="002A1885" w:rsidRPr="00370E84" w:rsidRDefault="002A1885" w:rsidP="00D17062">
      <w:pPr>
        <w:pStyle w:val="a3"/>
        <w:snapToGrid w:val="0"/>
        <w:ind w:leftChars="0"/>
        <w:rPr>
          <w:rFonts w:ascii="微軟正黑體" w:eastAsia="微軟正黑體" w:hAnsi="微軟正黑體" w:hint="eastAsia"/>
          <w:szCs w:val="24"/>
        </w:rPr>
      </w:pPr>
    </w:p>
    <w:p w14:paraId="3BF0A86E" w14:textId="5BC02930" w:rsidR="00755520" w:rsidRPr="00370E84" w:rsidRDefault="00755520" w:rsidP="00FC3723">
      <w:pPr>
        <w:pStyle w:val="a3"/>
        <w:numPr>
          <w:ilvl w:val="0"/>
          <w:numId w:val="3"/>
        </w:numPr>
        <w:snapToGrid w:val="0"/>
        <w:ind w:leftChars="0"/>
        <w:rPr>
          <w:rFonts w:ascii="微軟正黑體" w:eastAsia="微軟正黑體" w:hAnsi="微軟正黑體"/>
          <w:b/>
          <w:bCs/>
          <w:szCs w:val="24"/>
        </w:rPr>
      </w:pPr>
      <w:r w:rsidRPr="00370E84">
        <w:rPr>
          <w:rFonts w:ascii="微軟正黑體" w:eastAsia="微軟正黑體" w:hAnsi="微軟正黑體" w:hint="eastAsia"/>
          <w:b/>
          <w:bCs/>
          <w:szCs w:val="24"/>
        </w:rPr>
        <w:t>資料分割與建置迴歸模型</w:t>
      </w:r>
      <w:r w:rsidR="00B423F2" w:rsidRPr="00370E84">
        <w:rPr>
          <w:rFonts w:ascii="微軟正黑體" w:eastAsia="微軟正黑體" w:hAnsi="微軟正黑體" w:hint="eastAsia"/>
          <w:b/>
          <w:bCs/>
          <w:szCs w:val="24"/>
        </w:rPr>
        <w:t>（程式碼Part4. 資料分割與建置迴歸模型）</w:t>
      </w:r>
      <w:r w:rsidR="00D17062" w:rsidRPr="00370E84">
        <w:rPr>
          <w:rFonts w:ascii="微軟正黑體" w:eastAsia="微軟正黑體" w:hAnsi="微軟正黑體" w:hint="eastAsia"/>
          <w:b/>
          <w:bCs/>
          <w:szCs w:val="24"/>
        </w:rPr>
        <w:t>：</w:t>
      </w:r>
    </w:p>
    <w:p w14:paraId="660CA20A" w14:textId="4D1EBCF8" w:rsidR="00D15595" w:rsidRPr="00370E84" w:rsidRDefault="00D17062" w:rsidP="00D15595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t>因為與P</w:t>
      </w:r>
      <w:r w:rsidRPr="00370E84">
        <w:rPr>
          <w:rFonts w:ascii="微軟正黑體" w:eastAsia="微軟正黑體" w:hAnsi="微軟正黑體"/>
          <w:szCs w:val="24"/>
        </w:rPr>
        <w:t>rice</w:t>
      </w:r>
      <w:r w:rsidRPr="00370E84">
        <w:rPr>
          <w:rFonts w:ascii="微軟正黑體" w:eastAsia="微軟正黑體" w:hAnsi="微軟正黑體" w:hint="eastAsia"/>
          <w:szCs w:val="24"/>
        </w:rPr>
        <w:t>高度正相關最大的為e</w:t>
      </w:r>
      <w:r w:rsidRPr="00370E84">
        <w:rPr>
          <w:rFonts w:ascii="微軟正黑體" w:eastAsia="微軟正黑體" w:hAnsi="微軟正黑體"/>
          <w:szCs w:val="24"/>
        </w:rPr>
        <w:t>nginesize</w:t>
      </w:r>
      <w:r w:rsidRPr="00370E84">
        <w:rPr>
          <w:rFonts w:ascii="微軟正黑體" w:eastAsia="微軟正黑體" w:hAnsi="微軟正黑體" w:hint="eastAsia"/>
          <w:szCs w:val="24"/>
        </w:rPr>
        <w:t>，因此本次以e</w:t>
      </w:r>
      <w:r w:rsidRPr="00370E84">
        <w:rPr>
          <w:rFonts w:ascii="微軟正黑體" w:eastAsia="微軟正黑體" w:hAnsi="微軟正黑體"/>
          <w:szCs w:val="24"/>
        </w:rPr>
        <w:t>nginesize</w:t>
      </w:r>
      <w:r w:rsidRPr="00370E84">
        <w:rPr>
          <w:rFonts w:ascii="微軟正黑體" w:eastAsia="微軟正黑體" w:hAnsi="微軟正黑體" w:hint="eastAsia"/>
          <w:szCs w:val="24"/>
        </w:rPr>
        <w:t>為自變數，P</w:t>
      </w:r>
      <w:r w:rsidRPr="00370E84">
        <w:rPr>
          <w:rFonts w:ascii="微軟正黑體" w:eastAsia="微軟正黑體" w:hAnsi="微軟正黑體"/>
          <w:szCs w:val="24"/>
        </w:rPr>
        <w:t>rice</w:t>
      </w:r>
      <w:r w:rsidRPr="00370E84">
        <w:rPr>
          <w:rFonts w:ascii="微軟正黑體" w:eastAsia="微軟正黑體" w:hAnsi="微軟正黑體" w:hint="eastAsia"/>
          <w:szCs w:val="24"/>
        </w:rPr>
        <w:t>為應變數建立迴歸模型</w:t>
      </w:r>
      <w:r w:rsidR="00D15595" w:rsidRPr="00370E84">
        <w:rPr>
          <w:rFonts w:ascii="微軟正黑體" w:eastAsia="微軟正黑體" w:hAnsi="微軟正黑體" w:hint="eastAsia"/>
          <w:szCs w:val="24"/>
        </w:rPr>
        <w:t>，且資料分割以7：3的比例切割。</w:t>
      </w:r>
    </w:p>
    <w:p w14:paraId="2F4450AF" w14:textId="77777777" w:rsidR="00472167" w:rsidRPr="00370E84" w:rsidRDefault="00472167" w:rsidP="00D15595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</w:p>
    <w:p w14:paraId="665A1BD3" w14:textId="52951067" w:rsidR="00D15595" w:rsidRPr="00370E84" w:rsidRDefault="00D15595" w:rsidP="00D17062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57D5922A" wp14:editId="3FE31BE1">
            <wp:extent cx="6120130" cy="58674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31570" w14:textId="2331D71A" w:rsidR="00D15595" w:rsidRPr="00370E84" w:rsidRDefault="00D15595" w:rsidP="00D15595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t>圖5 迴歸模型</w:t>
      </w:r>
    </w:p>
    <w:p w14:paraId="4A15CB39" w14:textId="43B1F0B2" w:rsidR="00D15595" w:rsidRDefault="00D15595" w:rsidP="00D15595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t>如上圖5，此為此次</w:t>
      </w:r>
      <w:r w:rsidRPr="00370E84">
        <w:rPr>
          <w:rFonts w:ascii="微軟正黑體" w:eastAsia="微軟正黑體" w:hAnsi="微軟正黑體"/>
          <w:szCs w:val="24"/>
        </w:rPr>
        <w:t>enginesize</w:t>
      </w:r>
      <w:r w:rsidRPr="00370E84">
        <w:rPr>
          <w:rFonts w:ascii="微軟正黑體" w:eastAsia="微軟正黑體" w:hAnsi="微軟正黑體" w:hint="eastAsia"/>
          <w:szCs w:val="24"/>
        </w:rPr>
        <w:t>與</w:t>
      </w:r>
      <w:r w:rsidRPr="00370E84">
        <w:rPr>
          <w:rFonts w:ascii="微軟正黑體" w:eastAsia="微軟正黑體" w:hAnsi="微軟正黑體"/>
          <w:szCs w:val="24"/>
        </w:rPr>
        <w:t>price</w:t>
      </w:r>
      <w:r w:rsidRPr="00370E84">
        <w:rPr>
          <w:rFonts w:ascii="微軟正黑體" w:eastAsia="微軟正黑體" w:hAnsi="微軟正黑體" w:hint="eastAsia"/>
          <w:szCs w:val="24"/>
        </w:rPr>
        <w:t>的迴歸模型。</w:t>
      </w:r>
    </w:p>
    <w:p w14:paraId="1C6BA2B9" w14:textId="77777777" w:rsidR="002A1885" w:rsidRPr="00370E84" w:rsidRDefault="002A1885" w:rsidP="00D15595">
      <w:pPr>
        <w:pStyle w:val="a3"/>
        <w:snapToGrid w:val="0"/>
        <w:ind w:leftChars="0"/>
        <w:rPr>
          <w:rFonts w:ascii="微軟正黑體" w:eastAsia="微軟正黑體" w:hAnsi="微軟正黑體" w:hint="eastAsia"/>
          <w:szCs w:val="24"/>
        </w:rPr>
      </w:pPr>
    </w:p>
    <w:p w14:paraId="1A7A667F" w14:textId="3667AB6E" w:rsidR="00755520" w:rsidRPr="00370E84" w:rsidRDefault="00755520" w:rsidP="00FC3723">
      <w:pPr>
        <w:pStyle w:val="a3"/>
        <w:numPr>
          <w:ilvl w:val="0"/>
          <w:numId w:val="3"/>
        </w:numPr>
        <w:snapToGrid w:val="0"/>
        <w:ind w:leftChars="0"/>
        <w:rPr>
          <w:rFonts w:ascii="微軟正黑體" w:eastAsia="微軟正黑體" w:hAnsi="微軟正黑體"/>
          <w:b/>
          <w:bCs/>
          <w:szCs w:val="24"/>
        </w:rPr>
      </w:pPr>
      <w:r w:rsidRPr="00370E84">
        <w:rPr>
          <w:rFonts w:ascii="微軟正黑體" w:eastAsia="微軟正黑體" w:hAnsi="微軟正黑體" w:hint="eastAsia"/>
          <w:b/>
          <w:bCs/>
          <w:szCs w:val="24"/>
        </w:rPr>
        <w:t>模型效能評估</w:t>
      </w:r>
      <w:r w:rsidR="00B423F2" w:rsidRPr="00370E84">
        <w:rPr>
          <w:rFonts w:ascii="微軟正黑體" w:eastAsia="微軟正黑體" w:hAnsi="微軟正黑體" w:hint="eastAsia"/>
          <w:b/>
          <w:bCs/>
          <w:szCs w:val="24"/>
        </w:rPr>
        <w:t>（程式碼Part5. 模型效能評估）</w:t>
      </w:r>
      <w:r w:rsidR="00D17062" w:rsidRPr="00370E84">
        <w:rPr>
          <w:rFonts w:ascii="微軟正黑體" w:eastAsia="微軟正黑體" w:hAnsi="微軟正黑體" w:hint="eastAsia"/>
          <w:b/>
          <w:bCs/>
          <w:szCs w:val="24"/>
        </w:rPr>
        <w:t>：</w:t>
      </w:r>
    </w:p>
    <w:p w14:paraId="07B1DAAC" w14:textId="04C5AB07" w:rsidR="00472167" w:rsidRPr="00370E84" w:rsidRDefault="00031B3A" w:rsidP="002F56C8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t>此次模型效能評估將以MSE</w:t>
      </w:r>
      <w:r w:rsidR="00801F69" w:rsidRPr="00370E84">
        <w:rPr>
          <w:rFonts w:ascii="微軟正黑體" w:eastAsia="微軟正黑體" w:hAnsi="微軟正黑體" w:hint="eastAsia"/>
          <w:szCs w:val="24"/>
        </w:rPr>
        <w:t>、MAE</w:t>
      </w:r>
      <w:r w:rsidRPr="00370E84">
        <w:rPr>
          <w:rFonts w:ascii="微軟正黑體" w:eastAsia="微軟正黑體" w:hAnsi="微軟正黑體" w:hint="eastAsia"/>
          <w:szCs w:val="24"/>
        </w:rPr>
        <w:t>、R</w:t>
      </w:r>
      <w:r w:rsidRPr="00370E84">
        <w:rPr>
          <w:rFonts w:ascii="微軟正黑體" w:eastAsia="微軟正黑體" w:hAnsi="微軟正黑體"/>
          <w:szCs w:val="24"/>
        </w:rPr>
        <w:t xml:space="preserve"> Square</w:t>
      </w:r>
      <w:r w:rsidRPr="00370E84">
        <w:rPr>
          <w:rFonts w:ascii="微軟正黑體" w:eastAsia="微軟正黑體" w:hAnsi="微軟正黑體" w:hint="eastAsia"/>
          <w:szCs w:val="24"/>
        </w:rPr>
        <w:t>作為指標</w:t>
      </w:r>
      <w:r w:rsidR="00B91D1B" w:rsidRPr="00370E84">
        <w:rPr>
          <w:rFonts w:ascii="微軟正黑體" w:eastAsia="微軟正黑體" w:hAnsi="微軟正黑體" w:hint="eastAsia"/>
          <w:szCs w:val="24"/>
        </w:rPr>
        <w:t>。</w:t>
      </w:r>
    </w:p>
    <w:p w14:paraId="0A0E4854" w14:textId="71DF0E10" w:rsidR="00801F69" w:rsidRPr="00370E84" w:rsidRDefault="00801F69" w:rsidP="00801F69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114E3592" wp14:editId="121249BD">
            <wp:extent cx="3095414" cy="243205"/>
            <wp:effectExtent l="0" t="0" r="0" b="444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4412" cy="24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0E84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152B793F" wp14:editId="4C776C13">
            <wp:extent cx="2932854" cy="184635"/>
            <wp:effectExtent l="0" t="0" r="1270" b="635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5491" cy="18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ED75" w14:textId="4EC8D7DE" w:rsidR="00B91D1B" w:rsidRPr="00370E84" w:rsidRDefault="00B91D1B" w:rsidP="00801F69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FD6C199" wp14:editId="5D8F4D92">
            <wp:extent cx="2614507" cy="25717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8810" cy="26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6C6C" w14:textId="57747E28" w:rsidR="00B91D1B" w:rsidRPr="00370E84" w:rsidRDefault="00B91D1B" w:rsidP="00B91D1B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t>圖6</w:t>
      </w:r>
      <w:r w:rsidR="00801F69" w:rsidRPr="00370E84">
        <w:rPr>
          <w:rFonts w:ascii="微軟正黑體" w:eastAsia="微軟正黑體" w:hAnsi="微軟正黑體" w:hint="eastAsia"/>
          <w:szCs w:val="24"/>
        </w:rPr>
        <w:t xml:space="preserve"> MSE、MAE、R</w:t>
      </w:r>
      <w:r w:rsidR="00472167" w:rsidRPr="00370E84">
        <w:rPr>
          <w:rFonts w:ascii="微軟正黑體" w:eastAsia="微軟正黑體" w:hAnsi="微軟正黑體"/>
          <w:szCs w:val="24"/>
        </w:rPr>
        <w:t xml:space="preserve"> </w:t>
      </w:r>
      <w:r w:rsidR="00801F69" w:rsidRPr="00370E84">
        <w:rPr>
          <w:rFonts w:ascii="微軟正黑體" w:eastAsia="微軟正黑體" w:hAnsi="微軟正黑體" w:hint="eastAsia"/>
          <w:szCs w:val="24"/>
        </w:rPr>
        <w:t>Square</w:t>
      </w:r>
    </w:p>
    <w:p w14:paraId="4EA691A9" w14:textId="7380B5C2" w:rsidR="00801F69" w:rsidRPr="00370E84" w:rsidRDefault="00801F69" w:rsidP="00472167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t>如上圖6，因為MSE過大，因此再以MAE進行評估</w:t>
      </w:r>
      <w:r w:rsidR="00472167" w:rsidRPr="00370E84">
        <w:rPr>
          <w:rFonts w:ascii="微軟正黑體" w:eastAsia="微軟正黑體" w:hAnsi="微軟正黑體" w:hint="eastAsia"/>
          <w:szCs w:val="24"/>
        </w:rPr>
        <w:t>，並</w:t>
      </w:r>
      <w:r w:rsidRPr="00370E84">
        <w:rPr>
          <w:rFonts w:ascii="微軟正黑體" w:eastAsia="微軟正黑體" w:hAnsi="微軟正黑體" w:hint="eastAsia"/>
          <w:szCs w:val="24"/>
        </w:rPr>
        <w:t>由此可知我們預測的效果可能會很差</w:t>
      </w:r>
      <w:r w:rsidR="00472167" w:rsidRPr="00370E84">
        <w:rPr>
          <w:rFonts w:ascii="微軟正黑體" w:eastAsia="微軟正黑體" w:hAnsi="微軟正黑體" w:hint="eastAsia"/>
          <w:szCs w:val="24"/>
        </w:rPr>
        <w:t>。再根據R</w:t>
      </w:r>
      <w:r w:rsidR="00472167" w:rsidRPr="00370E84">
        <w:rPr>
          <w:rFonts w:ascii="微軟正黑體" w:eastAsia="微軟正黑體" w:hAnsi="微軟正黑體"/>
          <w:szCs w:val="24"/>
        </w:rPr>
        <w:t xml:space="preserve"> S</w:t>
      </w:r>
      <w:r w:rsidR="00472167" w:rsidRPr="00370E84">
        <w:rPr>
          <w:rFonts w:ascii="微軟正黑體" w:eastAsia="微軟正黑體" w:hAnsi="微軟正黑體" w:hint="eastAsia"/>
          <w:szCs w:val="24"/>
        </w:rPr>
        <w:t>q</w:t>
      </w:r>
      <w:r w:rsidR="00472167" w:rsidRPr="00370E84">
        <w:rPr>
          <w:rFonts w:ascii="微軟正黑體" w:eastAsia="微軟正黑體" w:hAnsi="微軟正黑體"/>
          <w:szCs w:val="24"/>
        </w:rPr>
        <w:t>uare</w:t>
      </w:r>
      <w:r w:rsidR="00472167" w:rsidRPr="00370E84">
        <w:rPr>
          <w:rFonts w:ascii="微軟正黑體" w:eastAsia="微軟正黑體" w:hAnsi="微軟正黑體" w:hint="eastAsia"/>
          <w:szCs w:val="24"/>
        </w:rPr>
        <w:t>的</w:t>
      </w:r>
      <w:r w:rsidR="00D13710">
        <w:rPr>
          <w:rFonts w:ascii="微軟正黑體" w:eastAsia="微軟正黑體" w:hAnsi="微軟正黑體" w:hint="eastAsia"/>
          <w:szCs w:val="24"/>
        </w:rPr>
        <w:t>t</w:t>
      </w:r>
      <w:r w:rsidR="00D13710">
        <w:rPr>
          <w:rFonts w:ascii="微軟正黑體" w:eastAsia="微軟正黑體" w:hAnsi="微軟正黑體"/>
          <w:szCs w:val="24"/>
        </w:rPr>
        <w:t>raining</w:t>
      </w:r>
      <w:r w:rsidR="00D13710">
        <w:rPr>
          <w:rFonts w:ascii="微軟正黑體" w:eastAsia="微軟正黑體" w:hAnsi="微軟正黑體" w:hint="eastAsia"/>
          <w:szCs w:val="24"/>
        </w:rPr>
        <w:t>數據只有0.768且</w:t>
      </w:r>
      <w:r w:rsidR="00D13710">
        <w:rPr>
          <w:rFonts w:ascii="微軟正黑體" w:eastAsia="微軟正黑體" w:hAnsi="微軟正黑體"/>
          <w:szCs w:val="24"/>
        </w:rPr>
        <w:t>testing</w:t>
      </w:r>
      <w:r w:rsidR="00472167" w:rsidRPr="00370E84">
        <w:rPr>
          <w:rFonts w:ascii="微軟正黑體" w:eastAsia="微軟正黑體" w:hAnsi="微軟正黑體" w:hint="eastAsia"/>
          <w:szCs w:val="24"/>
        </w:rPr>
        <w:t>數據只有0.73</w:t>
      </w:r>
      <w:r w:rsidR="00D13710">
        <w:rPr>
          <w:rFonts w:ascii="微軟正黑體" w:eastAsia="微軟正黑體" w:hAnsi="微軟正黑體" w:hint="eastAsia"/>
          <w:szCs w:val="24"/>
        </w:rPr>
        <w:t>0</w:t>
      </w:r>
      <w:r w:rsidR="00472167" w:rsidRPr="00370E84">
        <w:rPr>
          <w:rFonts w:ascii="微軟正黑體" w:eastAsia="微軟正黑體" w:hAnsi="微軟正黑體" w:hint="eastAsia"/>
          <w:szCs w:val="24"/>
        </w:rPr>
        <w:t>，可知此次迴歸模型確實不夠好。</w:t>
      </w:r>
    </w:p>
    <w:p w14:paraId="2D7BFF61" w14:textId="6A26A675" w:rsidR="00472167" w:rsidRPr="00D13710" w:rsidRDefault="00472167" w:rsidP="00472167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</w:p>
    <w:p w14:paraId="67CCC159" w14:textId="5B0C222B" w:rsidR="002F56C8" w:rsidRPr="00370E84" w:rsidRDefault="002F56C8" w:rsidP="002F56C8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t>殘差分析使用Shapiro-Wilk 檢測常態性，因為此次樣本數少於2000，並繪製QQ圖。</w:t>
      </w:r>
    </w:p>
    <w:p w14:paraId="3F0C33F0" w14:textId="069ACA75" w:rsidR="00472167" w:rsidRPr="00370E84" w:rsidRDefault="00472167" w:rsidP="00472167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4EC5B65D" wp14:editId="11F1DC3D">
            <wp:extent cx="2848373" cy="466790"/>
            <wp:effectExtent l="0" t="0" r="9525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AA1D" w14:textId="13D82E5E" w:rsidR="00472167" w:rsidRPr="00370E84" w:rsidRDefault="00472167" w:rsidP="00472167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057D0145" wp14:editId="287461C9">
            <wp:extent cx="5943709" cy="566928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28" cy="56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79786" w14:textId="6AD81433" w:rsidR="00472167" w:rsidRPr="00370E84" w:rsidRDefault="00472167" w:rsidP="00472167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t>圖7 Shapiro-Wilk、QQ圖</w:t>
      </w:r>
    </w:p>
    <w:p w14:paraId="7E8BE56E" w14:textId="2E3EDFD8" w:rsidR="00472167" w:rsidRPr="00370E84" w:rsidRDefault="00472167" w:rsidP="00472167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lastRenderedPageBreak/>
        <w:t>如上圖7，SW檢測出來結果並非常態分佈，QQ圖繪製出來的結果也顯示此次迴歸分析並非常態分佈。</w:t>
      </w:r>
    </w:p>
    <w:p w14:paraId="4A99E599" w14:textId="2F4B55F5" w:rsidR="002F56C8" w:rsidRPr="00370E84" w:rsidRDefault="002F56C8" w:rsidP="002F56C8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t>獨立性以D</w:t>
      </w:r>
      <w:r w:rsidRPr="00370E84">
        <w:rPr>
          <w:rFonts w:ascii="微軟正黑體" w:eastAsia="微軟正黑體" w:hAnsi="微軟正黑體"/>
          <w:szCs w:val="24"/>
        </w:rPr>
        <w:t>urbin</w:t>
      </w:r>
      <w:r w:rsidRPr="00370E84">
        <w:rPr>
          <w:rFonts w:ascii="微軟正黑體" w:eastAsia="微軟正黑體" w:hAnsi="微軟正黑體" w:hint="eastAsia"/>
          <w:szCs w:val="24"/>
        </w:rPr>
        <w:t>-W</w:t>
      </w:r>
      <w:r w:rsidRPr="00370E84">
        <w:rPr>
          <w:rFonts w:ascii="微軟正黑體" w:eastAsia="微軟正黑體" w:hAnsi="微軟正黑體"/>
          <w:szCs w:val="24"/>
        </w:rPr>
        <w:t>atson</w:t>
      </w:r>
      <w:r w:rsidRPr="00370E84">
        <w:rPr>
          <w:rFonts w:ascii="微軟正黑體" w:eastAsia="微軟正黑體" w:hAnsi="微軟正黑體" w:hint="eastAsia"/>
          <w:szCs w:val="24"/>
        </w:rPr>
        <w:t>檢測。</w:t>
      </w:r>
    </w:p>
    <w:p w14:paraId="782D5C8F" w14:textId="60D9FC41" w:rsidR="002F56C8" w:rsidRPr="00370E84" w:rsidRDefault="002F56C8" w:rsidP="002F56C8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43257C32" wp14:editId="101A6D26">
            <wp:extent cx="1314633" cy="523948"/>
            <wp:effectExtent l="0" t="0" r="0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4552" w14:textId="739DC706" w:rsidR="002F56C8" w:rsidRPr="00370E84" w:rsidRDefault="002F56C8" w:rsidP="002F56C8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t>圖8 D</w:t>
      </w:r>
      <w:r w:rsidRPr="00370E84">
        <w:rPr>
          <w:rFonts w:ascii="微軟正黑體" w:eastAsia="微軟正黑體" w:hAnsi="微軟正黑體"/>
          <w:szCs w:val="24"/>
        </w:rPr>
        <w:t>urbin</w:t>
      </w:r>
      <w:r w:rsidRPr="00370E84">
        <w:rPr>
          <w:rFonts w:ascii="微軟正黑體" w:eastAsia="微軟正黑體" w:hAnsi="微軟正黑體" w:hint="eastAsia"/>
          <w:szCs w:val="24"/>
        </w:rPr>
        <w:t>-W</w:t>
      </w:r>
      <w:r w:rsidRPr="00370E84">
        <w:rPr>
          <w:rFonts w:ascii="微軟正黑體" w:eastAsia="微軟正黑體" w:hAnsi="微軟正黑體"/>
          <w:szCs w:val="24"/>
        </w:rPr>
        <w:t>atson</w:t>
      </w:r>
    </w:p>
    <w:p w14:paraId="06E9288B" w14:textId="7ECAEF3E" w:rsidR="002F56C8" w:rsidRPr="00370E84" w:rsidRDefault="00C115C5" w:rsidP="002F56C8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t>如上圖8，D</w:t>
      </w:r>
      <w:r w:rsidRPr="00370E84">
        <w:rPr>
          <w:rFonts w:ascii="微軟正黑體" w:eastAsia="微軟正黑體" w:hAnsi="微軟正黑體"/>
          <w:szCs w:val="24"/>
        </w:rPr>
        <w:t>urbin</w:t>
      </w:r>
      <w:r w:rsidRPr="00370E84">
        <w:rPr>
          <w:rFonts w:ascii="微軟正黑體" w:eastAsia="微軟正黑體" w:hAnsi="微軟正黑體" w:hint="eastAsia"/>
          <w:szCs w:val="24"/>
        </w:rPr>
        <w:t>-W</w:t>
      </w:r>
      <w:r w:rsidRPr="00370E84">
        <w:rPr>
          <w:rFonts w:ascii="微軟正黑體" w:eastAsia="微軟正黑體" w:hAnsi="微軟正黑體"/>
          <w:szCs w:val="24"/>
        </w:rPr>
        <w:t>atson</w:t>
      </w:r>
      <w:r w:rsidRPr="00370E84">
        <w:rPr>
          <w:rFonts w:ascii="微軟正黑體" w:eastAsia="微軟正黑體" w:hAnsi="微軟正黑體" w:hint="eastAsia"/>
          <w:szCs w:val="24"/>
        </w:rPr>
        <w:t>檢測出來結果誤差項並非獨立</w:t>
      </w:r>
    </w:p>
    <w:p w14:paraId="4A490766" w14:textId="77777777" w:rsidR="00C115C5" w:rsidRPr="00370E84" w:rsidRDefault="00C115C5" w:rsidP="002F56C8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</w:p>
    <w:p w14:paraId="3D1E3311" w14:textId="6EADA0DB" w:rsidR="002F56C8" w:rsidRPr="00370E84" w:rsidRDefault="002F56C8" w:rsidP="002F56C8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t>變異數同質性以局部加權散點平滑法繪製殘差圖。</w:t>
      </w:r>
    </w:p>
    <w:p w14:paraId="1600D25E" w14:textId="440F6DC9" w:rsidR="00C115C5" w:rsidRPr="00370E84" w:rsidRDefault="00C115C5" w:rsidP="002F56C8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623FFA80" wp14:editId="522DD9F5">
            <wp:extent cx="5899884" cy="5743786"/>
            <wp:effectExtent l="0" t="0" r="5715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764" cy="574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3936F" w14:textId="57CE1DCD" w:rsidR="00C115C5" w:rsidRPr="00370E84" w:rsidRDefault="00C115C5" w:rsidP="00C115C5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t>圖9 殘差圖</w:t>
      </w:r>
    </w:p>
    <w:p w14:paraId="195A2E7F" w14:textId="049A8AEB" w:rsidR="00C115C5" w:rsidRDefault="00C115C5" w:rsidP="00C115C5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t>如上圖9，可由此殘差圖得知，殘差變異數並不符合同質性，因為理想上會希望紅線會靠近0的水平線。</w:t>
      </w:r>
    </w:p>
    <w:p w14:paraId="37D00DE6" w14:textId="77777777" w:rsidR="002A1885" w:rsidRPr="00370E84" w:rsidRDefault="002A1885" w:rsidP="00C115C5">
      <w:pPr>
        <w:pStyle w:val="a3"/>
        <w:snapToGrid w:val="0"/>
        <w:ind w:leftChars="0"/>
        <w:rPr>
          <w:rFonts w:ascii="微軟正黑體" w:eastAsia="微軟正黑體" w:hAnsi="微軟正黑體" w:hint="eastAsia"/>
          <w:szCs w:val="24"/>
        </w:rPr>
      </w:pPr>
    </w:p>
    <w:p w14:paraId="64BAC424" w14:textId="055F4B82" w:rsidR="00755520" w:rsidRPr="00A1261A" w:rsidRDefault="00755520" w:rsidP="00FC3723">
      <w:pPr>
        <w:pStyle w:val="a3"/>
        <w:numPr>
          <w:ilvl w:val="0"/>
          <w:numId w:val="3"/>
        </w:numPr>
        <w:snapToGrid w:val="0"/>
        <w:ind w:leftChars="0"/>
        <w:rPr>
          <w:rFonts w:ascii="微軟正黑體" w:eastAsia="微軟正黑體" w:hAnsi="微軟正黑體"/>
          <w:b/>
          <w:bCs/>
          <w:szCs w:val="24"/>
        </w:rPr>
      </w:pPr>
      <w:r w:rsidRPr="00A1261A">
        <w:rPr>
          <w:rFonts w:ascii="微軟正黑體" w:eastAsia="微軟正黑體" w:hAnsi="微軟正黑體" w:hint="eastAsia"/>
          <w:b/>
          <w:bCs/>
          <w:szCs w:val="24"/>
        </w:rPr>
        <w:lastRenderedPageBreak/>
        <w:t>預測結果分析</w:t>
      </w:r>
      <w:r w:rsidR="00B423F2" w:rsidRPr="00A1261A">
        <w:rPr>
          <w:rFonts w:ascii="微軟正黑體" w:eastAsia="微軟正黑體" w:hAnsi="微軟正黑體" w:hint="eastAsia"/>
          <w:b/>
          <w:bCs/>
          <w:szCs w:val="24"/>
        </w:rPr>
        <w:t>（程式碼Part</w:t>
      </w:r>
      <w:r w:rsidR="00472167" w:rsidRPr="00A1261A">
        <w:rPr>
          <w:rFonts w:ascii="微軟正黑體" w:eastAsia="微軟正黑體" w:hAnsi="微軟正黑體" w:hint="eastAsia"/>
          <w:b/>
          <w:bCs/>
          <w:szCs w:val="24"/>
        </w:rPr>
        <w:t>6</w:t>
      </w:r>
      <w:r w:rsidR="00B423F2" w:rsidRPr="00A1261A">
        <w:rPr>
          <w:rFonts w:ascii="微軟正黑體" w:eastAsia="微軟正黑體" w:hAnsi="微軟正黑體" w:hint="eastAsia"/>
          <w:b/>
          <w:bCs/>
          <w:szCs w:val="24"/>
        </w:rPr>
        <w:t>. 預測結果分析）</w:t>
      </w:r>
      <w:r w:rsidR="00D17062" w:rsidRPr="00A1261A">
        <w:rPr>
          <w:rFonts w:ascii="微軟正黑體" w:eastAsia="微軟正黑體" w:hAnsi="微軟正黑體" w:hint="eastAsia"/>
          <w:b/>
          <w:bCs/>
          <w:szCs w:val="24"/>
        </w:rPr>
        <w:t>：</w:t>
      </w:r>
    </w:p>
    <w:p w14:paraId="33E07BF1" w14:textId="149846BC" w:rsidR="00C115C5" w:rsidRPr="00370E84" w:rsidRDefault="00C115C5" w:rsidP="00C115C5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55422550" wp14:editId="5DD6CD8B">
            <wp:extent cx="5860762" cy="5615094"/>
            <wp:effectExtent l="0" t="0" r="6985" b="508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935" cy="561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E49BA" w14:textId="3D3819DE" w:rsidR="00C115C5" w:rsidRPr="00370E84" w:rsidRDefault="00C115C5" w:rsidP="00C115C5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t>圖10 預測結果分析</w:t>
      </w:r>
    </w:p>
    <w:p w14:paraId="2C451C69" w14:textId="4E82ADC8" w:rsidR="00C115C5" w:rsidRDefault="00C115C5" w:rsidP="00C115C5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t>如上圖10，經過預測之後，</w:t>
      </w:r>
      <w:r w:rsidR="004859D9" w:rsidRPr="00370E84">
        <w:rPr>
          <w:rFonts w:ascii="微軟正黑體" w:eastAsia="微軟正黑體" w:hAnsi="微軟正黑體" w:hint="eastAsia"/>
          <w:szCs w:val="24"/>
        </w:rPr>
        <w:t>可得知紅線(預測)與綠線(測試集</w:t>
      </w:r>
      <w:r w:rsidR="004859D9" w:rsidRPr="00370E84">
        <w:rPr>
          <w:rFonts w:ascii="微軟正黑體" w:eastAsia="微軟正黑體" w:hAnsi="微軟正黑體"/>
          <w:szCs w:val="24"/>
        </w:rPr>
        <w:t>)</w:t>
      </w:r>
      <w:r w:rsidR="004859D9" w:rsidRPr="00370E84">
        <w:rPr>
          <w:rFonts w:ascii="微軟正黑體" w:eastAsia="微軟正黑體" w:hAnsi="微軟正黑體" w:hint="eastAsia"/>
          <w:szCs w:val="24"/>
        </w:rPr>
        <w:t>有極大的落差，可顯現此次的迴歸模型</w:t>
      </w:r>
      <w:r w:rsidR="00D0444B" w:rsidRPr="00370E84">
        <w:rPr>
          <w:rFonts w:ascii="微軟正黑體" w:eastAsia="微軟正黑體" w:hAnsi="微軟正黑體" w:hint="eastAsia"/>
          <w:szCs w:val="24"/>
        </w:rPr>
        <w:t>不太理想。</w:t>
      </w:r>
    </w:p>
    <w:p w14:paraId="0651A102" w14:textId="77777777" w:rsidR="002A1885" w:rsidRPr="00370E84" w:rsidRDefault="002A1885" w:rsidP="00C115C5">
      <w:pPr>
        <w:pStyle w:val="a3"/>
        <w:snapToGrid w:val="0"/>
        <w:ind w:leftChars="0"/>
        <w:rPr>
          <w:rFonts w:ascii="微軟正黑體" w:eastAsia="微軟正黑體" w:hAnsi="微軟正黑體" w:hint="eastAsia"/>
          <w:szCs w:val="24"/>
        </w:rPr>
      </w:pPr>
    </w:p>
    <w:p w14:paraId="6D135B32" w14:textId="7C4C0D0A" w:rsidR="00C115C5" w:rsidRPr="00A1261A" w:rsidRDefault="00C115C5" w:rsidP="00FC3723">
      <w:pPr>
        <w:pStyle w:val="a3"/>
        <w:numPr>
          <w:ilvl w:val="0"/>
          <w:numId w:val="3"/>
        </w:numPr>
        <w:snapToGrid w:val="0"/>
        <w:ind w:leftChars="0"/>
        <w:rPr>
          <w:rFonts w:ascii="微軟正黑體" w:eastAsia="微軟正黑體" w:hAnsi="微軟正黑體"/>
          <w:b/>
          <w:bCs/>
          <w:szCs w:val="24"/>
        </w:rPr>
      </w:pPr>
      <w:r w:rsidRPr="00A1261A">
        <w:rPr>
          <w:rFonts w:ascii="微軟正黑體" w:eastAsia="微軟正黑體" w:hAnsi="微軟正黑體" w:hint="eastAsia"/>
          <w:b/>
          <w:bCs/>
          <w:szCs w:val="24"/>
        </w:rPr>
        <w:t>採用多元線性迴歸</w:t>
      </w:r>
      <w:r w:rsidR="00A1261A" w:rsidRPr="00A1261A">
        <w:rPr>
          <w:rFonts w:ascii="微軟正黑體" w:eastAsia="微軟正黑體" w:hAnsi="微軟正黑體" w:hint="eastAsia"/>
          <w:b/>
          <w:bCs/>
          <w:szCs w:val="24"/>
        </w:rPr>
        <w:t>（程式碼Part</w:t>
      </w:r>
      <w:r w:rsidR="00A1261A">
        <w:rPr>
          <w:rFonts w:ascii="微軟正黑體" w:eastAsia="微軟正黑體" w:hAnsi="微軟正黑體" w:hint="eastAsia"/>
          <w:b/>
          <w:bCs/>
          <w:szCs w:val="24"/>
        </w:rPr>
        <w:t>7</w:t>
      </w:r>
      <w:r w:rsidR="00A1261A" w:rsidRPr="00A1261A">
        <w:rPr>
          <w:rFonts w:ascii="微軟正黑體" w:eastAsia="微軟正黑體" w:hAnsi="微軟正黑體" w:hint="eastAsia"/>
          <w:b/>
          <w:bCs/>
          <w:szCs w:val="24"/>
        </w:rPr>
        <w:t>. 採用多元線性迴歸）：</w:t>
      </w:r>
    </w:p>
    <w:p w14:paraId="46495E2A" w14:textId="20BA7D7E" w:rsidR="002E3F56" w:rsidRPr="00370E84" w:rsidRDefault="002E3F56" w:rsidP="002E3F56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t>因為只採用一個自變數的結果不太理想，因此我打算再建立一個模型，並以與P</w:t>
      </w:r>
      <w:r w:rsidRPr="00370E84">
        <w:rPr>
          <w:rFonts w:ascii="微軟正黑體" w:eastAsia="微軟正黑體" w:hAnsi="微軟正黑體"/>
          <w:szCs w:val="24"/>
        </w:rPr>
        <w:t>rice</w:t>
      </w:r>
      <w:r w:rsidRPr="00370E84">
        <w:rPr>
          <w:rFonts w:ascii="微軟正黑體" w:eastAsia="微軟正黑體" w:hAnsi="微軟正黑體" w:hint="eastAsia"/>
          <w:szCs w:val="24"/>
        </w:rPr>
        <w:t>有高度正相關的</w:t>
      </w:r>
      <w:r w:rsidRPr="00370E84">
        <w:rPr>
          <w:rFonts w:ascii="微軟正黑體" w:eastAsia="微軟正黑體" w:hAnsi="微軟正黑體"/>
          <w:szCs w:val="24"/>
        </w:rPr>
        <w:t>carwidth</w:t>
      </w:r>
      <w:r w:rsidRPr="00370E84">
        <w:rPr>
          <w:rFonts w:ascii="微軟正黑體" w:eastAsia="微軟正黑體" w:hAnsi="微軟正黑體" w:hint="eastAsia"/>
          <w:szCs w:val="24"/>
        </w:rPr>
        <w:t>、</w:t>
      </w:r>
      <w:r w:rsidRPr="00370E84">
        <w:rPr>
          <w:rFonts w:ascii="微軟正黑體" w:eastAsia="微軟正黑體" w:hAnsi="微軟正黑體"/>
          <w:szCs w:val="24"/>
        </w:rPr>
        <w:t>horsepower</w:t>
      </w:r>
      <w:r w:rsidRPr="00370E84">
        <w:rPr>
          <w:rFonts w:ascii="微軟正黑體" w:eastAsia="微軟正黑體" w:hAnsi="微軟正黑體" w:hint="eastAsia"/>
          <w:szCs w:val="24"/>
        </w:rPr>
        <w:t>、c</w:t>
      </w:r>
      <w:r w:rsidRPr="00370E84">
        <w:rPr>
          <w:rFonts w:ascii="微軟正黑體" w:eastAsia="微軟正黑體" w:hAnsi="微軟正黑體"/>
          <w:szCs w:val="24"/>
        </w:rPr>
        <w:t>urbweight</w:t>
      </w:r>
      <w:r w:rsidRPr="00370E84">
        <w:rPr>
          <w:rFonts w:ascii="微軟正黑體" w:eastAsia="微軟正黑體" w:hAnsi="微軟正黑體" w:hint="eastAsia"/>
          <w:szCs w:val="24"/>
        </w:rPr>
        <w:t>、enginesize為自變數建立此多元線性迴歸模型。資料分割同樣以7：3的比例切割。</w:t>
      </w:r>
    </w:p>
    <w:p w14:paraId="73542179" w14:textId="0DC4BEDD" w:rsidR="002E3F56" w:rsidRPr="00370E84" w:rsidRDefault="002E3F56" w:rsidP="002E3F56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3A588BEC" wp14:editId="1061AA08">
            <wp:extent cx="2932853" cy="2304384"/>
            <wp:effectExtent l="0" t="0" r="1270" b="127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4279" cy="231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E27A" w14:textId="274020FB" w:rsidR="002E3F56" w:rsidRPr="00370E84" w:rsidRDefault="002E3F56" w:rsidP="002E3F56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t>圖11 新資料集</w:t>
      </w:r>
    </w:p>
    <w:p w14:paraId="623DF527" w14:textId="69BF7408" w:rsidR="002E3F56" w:rsidRPr="00370E84" w:rsidRDefault="002E3F56" w:rsidP="002E3F56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t>如上圖11，為了方便進行迴歸模型製作，因此將此5個變數拉出來成立新的資料集。</w:t>
      </w:r>
    </w:p>
    <w:p w14:paraId="70D34892" w14:textId="7493F7EE" w:rsidR="002E3F56" w:rsidRPr="00370E84" w:rsidRDefault="002E3F56" w:rsidP="002E3F56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</w:p>
    <w:p w14:paraId="6B9B5F11" w14:textId="10D4A009" w:rsidR="002E3F56" w:rsidRPr="00370E84" w:rsidRDefault="002E3F56" w:rsidP="002E3F56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3EF99831" wp14:editId="08506F90">
            <wp:extent cx="4458322" cy="619211"/>
            <wp:effectExtent l="0" t="0" r="0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4000" w14:textId="040A940F" w:rsidR="002E3F56" w:rsidRPr="00370E84" w:rsidRDefault="002E3F56" w:rsidP="002E3F56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t>圖12 MSE、MAE、R S</w:t>
      </w:r>
      <w:r w:rsidRPr="00370E84">
        <w:rPr>
          <w:rFonts w:ascii="微軟正黑體" w:eastAsia="微軟正黑體" w:hAnsi="微軟正黑體"/>
          <w:szCs w:val="24"/>
        </w:rPr>
        <w:t>quare</w:t>
      </w:r>
      <w:r w:rsidR="001D1ED9">
        <w:rPr>
          <w:rFonts w:ascii="微軟正黑體" w:eastAsia="微軟正黑體" w:hAnsi="微軟正黑體" w:hint="eastAsia"/>
          <w:szCs w:val="24"/>
        </w:rPr>
        <w:t>（程式碼</w:t>
      </w:r>
      <w:r w:rsidR="001D1ED9">
        <w:rPr>
          <w:rFonts w:ascii="微軟正黑體" w:eastAsia="微軟正黑體" w:hAnsi="微軟正黑體" w:hint="eastAsia"/>
          <w:szCs w:val="24"/>
        </w:rPr>
        <w:t>30</w:t>
      </w:r>
      <w:r w:rsidR="001D1ED9">
        <w:rPr>
          <w:rFonts w:ascii="微軟正黑體" w:eastAsia="微軟正黑體" w:hAnsi="微軟正黑體" w:hint="eastAsia"/>
          <w:szCs w:val="24"/>
        </w:rPr>
        <w:t>）</w:t>
      </w:r>
    </w:p>
    <w:p w14:paraId="6D9FB79F" w14:textId="1D2FD4FC" w:rsidR="00482116" w:rsidRPr="00370E84" w:rsidRDefault="002E3F56" w:rsidP="00482116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t>如上圖12，</w:t>
      </w:r>
      <w:r w:rsidR="00482116" w:rsidRPr="00370E84">
        <w:rPr>
          <w:rFonts w:ascii="微軟正黑體" w:eastAsia="微軟正黑體" w:hAnsi="微軟正黑體" w:hint="eastAsia"/>
          <w:szCs w:val="24"/>
        </w:rPr>
        <w:t>MSE與MAE的數值雖然有變小，但仍然很大，由此可知我們預測的效果可能會很差</w:t>
      </w:r>
      <w:r w:rsidRPr="00370E84">
        <w:rPr>
          <w:rFonts w:ascii="微軟正黑體" w:eastAsia="微軟正黑體" w:hAnsi="微軟正黑體" w:hint="eastAsia"/>
          <w:szCs w:val="24"/>
        </w:rPr>
        <w:t>。</w:t>
      </w:r>
      <w:r w:rsidR="00482116" w:rsidRPr="00370E84">
        <w:rPr>
          <w:rFonts w:ascii="微軟正黑體" w:eastAsia="微軟正黑體" w:hAnsi="微軟正黑體" w:hint="eastAsia"/>
          <w:szCs w:val="24"/>
        </w:rPr>
        <w:t>R</w:t>
      </w:r>
      <w:r w:rsidR="00482116" w:rsidRPr="00370E84">
        <w:rPr>
          <w:rFonts w:ascii="微軟正黑體" w:eastAsia="微軟正黑體" w:hAnsi="微軟正黑體"/>
          <w:szCs w:val="24"/>
        </w:rPr>
        <w:t xml:space="preserve"> S</w:t>
      </w:r>
      <w:r w:rsidR="00482116" w:rsidRPr="00370E84">
        <w:rPr>
          <w:rFonts w:ascii="微軟正黑體" w:eastAsia="微軟正黑體" w:hAnsi="微軟正黑體" w:hint="eastAsia"/>
          <w:szCs w:val="24"/>
        </w:rPr>
        <w:t>q</w:t>
      </w:r>
      <w:r w:rsidR="00482116" w:rsidRPr="00370E84">
        <w:rPr>
          <w:rFonts w:ascii="微軟正黑體" w:eastAsia="微軟正黑體" w:hAnsi="微軟正黑體"/>
          <w:szCs w:val="24"/>
        </w:rPr>
        <w:t>uare</w:t>
      </w:r>
      <w:r w:rsidR="00482116" w:rsidRPr="00370E84">
        <w:rPr>
          <w:rFonts w:ascii="微軟正黑體" w:eastAsia="微軟正黑體" w:hAnsi="微軟正黑體" w:hint="eastAsia"/>
          <w:szCs w:val="24"/>
        </w:rPr>
        <w:t>的</w:t>
      </w:r>
      <w:r w:rsidR="00D13710">
        <w:rPr>
          <w:rFonts w:ascii="微軟正黑體" w:eastAsia="微軟正黑體" w:hAnsi="微軟正黑體" w:hint="eastAsia"/>
          <w:szCs w:val="24"/>
        </w:rPr>
        <w:t>t</w:t>
      </w:r>
      <w:r w:rsidR="00D13710">
        <w:rPr>
          <w:rFonts w:ascii="微軟正黑體" w:eastAsia="微軟正黑體" w:hAnsi="微軟正黑體"/>
          <w:szCs w:val="24"/>
        </w:rPr>
        <w:t>esting</w:t>
      </w:r>
      <w:r w:rsidR="00482116" w:rsidRPr="00370E84">
        <w:rPr>
          <w:rFonts w:ascii="微軟正黑體" w:eastAsia="微軟正黑體" w:hAnsi="微軟正黑體" w:hint="eastAsia"/>
          <w:szCs w:val="24"/>
        </w:rPr>
        <w:t>數值雖然有比上次的0.73高，但仍然未達0.9，因此此次迴歸模型可能還是不夠好。</w:t>
      </w:r>
    </w:p>
    <w:p w14:paraId="026F033F" w14:textId="77DC44E0" w:rsidR="00482116" w:rsidRPr="00370E84" w:rsidRDefault="00482116" w:rsidP="00482116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</w:p>
    <w:p w14:paraId="584B4009" w14:textId="2AB1C46E" w:rsidR="00482116" w:rsidRPr="00370E84" w:rsidRDefault="00482116" w:rsidP="00482116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0D7C58DC" wp14:editId="7669A6B1">
            <wp:extent cx="2838846" cy="457264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7AE5" w14:textId="7C79A921" w:rsidR="00482116" w:rsidRPr="00370E84" w:rsidRDefault="00482116" w:rsidP="00482116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0C881179" wp14:editId="6F514663">
            <wp:extent cx="3799840" cy="3624396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564" cy="3627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C594D" w14:textId="2A469EE8" w:rsidR="00482116" w:rsidRPr="00370E84" w:rsidRDefault="00482116" w:rsidP="00482116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lastRenderedPageBreak/>
        <w:t>圖13 Shapiro-Wilk、QQ圖</w:t>
      </w:r>
      <w:r w:rsidR="001D1ED9">
        <w:rPr>
          <w:rFonts w:ascii="微軟正黑體" w:eastAsia="微軟正黑體" w:hAnsi="微軟正黑體" w:hint="eastAsia"/>
          <w:szCs w:val="24"/>
        </w:rPr>
        <w:t>（程式碼</w:t>
      </w:r>
      <w:r w:rsidR="001D1ED9">
        <w:rPr>
          <w:rFonts w:ascii="微軟正黑體" w:eastAsia="微軟正黑體" w:hAnsi="微軟正黑體" w:hint="eastAsia"/>
          <w:szCs w:val="24"/>
        </w:rPr>
        <w:t>31</w:t>
      </w:r>
      <w:r w:rsidR="001D1ED9">
        <w:rPr>
          <w:rFonts w:ascii="微軟正黑體" w:eastAsia="微軟正黑體" w:hAnsi="微軟正黑體" w:hint="eastAsia"/>
          <w:szCs w:val="24"/>
        </w:rPr>
        <w:t>）</w:t>
      </w:r>
    </w:p>
    <w:p w14:paraId="37EAB1F0" w14:textId="109563F3" w:rsidR="00482116" w:rsidRPr="00370E84" w:rsidRDefault="00482116" w:rsidP="00482116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t>如上圖13，SW檢測出來結果並非常態分佈，QQ圖繪製出來的結果也顯示此次迴歸分析並非常態分佈</w:t>
      </w:r>
      <w:r w:rsidR="0087186D" w:rsidRPr="00370E84">
        <w:rPr>
          <w:rFonts w:ascii="微軟正黑體" w:eastAsia="微軟正黑體" w:hAnsi="微軟正黑體" w:hint="eastAsia"/>
          <w:szCs w:val="24"/>
        </w:rPr>
        <w:t>，但是QQ圖看起來比起上次更接近常態分佈一點</w:t>
      </w:r>
      <w:r w:rsidRPr="00370E84">
        <w:rPr>
          <w:rFonts w:ascii="微軟正黑體" w:eastAsia="微軟正黑體" w:hAnsi="微軟正黑體" w:hint="eastAsia"/>
          <w:szCs w:val="24"/>
        </w:rPr>
        <w:t>。</w:t>
      </w:r>
    </w:p>
    <w:p w14:paraId="4E281188" w14:textId="72356758" w:rsidR="0087186D" w:rsidRPr="00370E84" w:rsidRDefault="0087186D" w:rsidP="00482116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</w:p>
    <w:p w14:paraId="05CA8C1D" w14:textId="28BE76B9" w:rsidR="0087186D" w:rsidRPr="00370E84" w:rsidRDefault="0087186D" w:rsidP="0087186D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2F039D1B" wp14:editId="38AEE61B">
            <wp:extent cx="1066949" cy="457264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A892" w14:textId="3B4F177C" w:rsidR="0087186D" w:rsidRPr="00370E84" w:rsidRDefault="0087186D" w:rsidP="0087186D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t>圖14 D</w:t>
      </w:r>
      <w:r w:rsidRPr="00370E84">
        <w:rPr>
          <w:rFonts w:ascii="微軟正黑體" w:eastAsia="微軟正黑體" w:hAnsi="微軟正黑體"/>
          <w:szCs w:val="24"/>
        </w:rPr>
        <w:t>urbin</w:t>
      </w:r>
      <w:r w:rsidRPr="00370E84">
        <w:rPr>
          <w:rFonts w:ascii="微軟正黑體" w:eastAsia="微軟正黑體" w:hAnsi="微軟正黑體" w:hint="eastAsia"/>
          <w:szCs w:val="24"/>
        </w:rPr>
        <w:t>-W</w:t>
      </w:r>
      <w:r w:rsidRPr="00370E84">
        <w:rPr>
          <w:rFonts w:ascii="微軟正黑體" w:eastAsia="微軟正黑體" w:hAnsi="微軟正黑體"/>
          <w:szCs w:val="24"/>
        </w:rPr>
        <w:t>atson</w:t>
      </w:r>
      <w:r w:rsidR="001D1ED9">
        <w:rPr>
          <w:rFonts w:ascii="微軟正黑體" w:eastAsia="微軟正黑體" w:hAnsi="微軟正黑體" w:hint="eastAsia"/>
          <w:szCs w:val="24"/>
        </w:rPr>
        <w:t>（程式碼</w:t>
      </w:r>
      <w:r w:rsidR="001D1ED9">
        <w:rPr>
          <w:rFonts w:ascii="微軟正黑體" w:eastAsia="微軟正黑體" w:hAnsi="微軟正黑體" w:hint="eastAsia"/>
          <w:szCs w:val="24"/>
        </w:rPr>
        <w:t>32</w:t>
      </w:r>
      <w:r w:rsidR="001D1ED9">
        <w:rPr>
          <w:rFonts w:ascii="微軟正黑體" w:eastAsia="微軟正黑體" w:hAnsi="微軟正黑體" w:hint="eastAsia"/>
          <w:szCs w:val="24"/>
        </w:rPr>
        <w:t>）</w:t>
      </w:r>
    </w:p>
    <w:p w14:paraId="7C66DD06" w14:textId="68FFFDBA" w:rsidR="0087186D" w:rsidRPr="00370E84" w:rsidRDefault="0087186D" w:rsidP="0087186D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t>如上圖</w:t>
      </w:r>
      <w:r w:rsidR="00202125">
        <w:rPr>
          <w:rFonts w:ascii="微軟正黑體" w:eastAsia="微軟正黑體" w:hAnsi="微軟正黑體" w:hint="eastAsia"/>
          <w:szCs w:val="24"/>
        </w:rPr>
        <w:t>14</w:t>
      </w:r>
      <w:r w:rsidRPr="00370E84">
        <w:rPr>
          <w:rFonts w:ascii="微軟正黑體" w:eastAsia="微軟正黑體" w:hAnsi="微軟正黑體" w:hint="eastAsia"/>
          <w:szCs w:val="24"/>
        </w:rPr>
        <w:t>，D</w:t>
      </w:r>
      <w:r w:rsidRPr="00370E84">
        <w:rPr>
          <w:rFonts w:ascii="微軟正黑體" w:eastAsia="微軟正黑體" w:hAnsi="微軟正黑體"/>
          <w:szCs w:val="24"/>
        </w:rPr>
        <w:t>urbin</w:t>
      </w:r>
      <w:r w:rsidRPr="00370E84">
        <w:rPr>
          <w:rFonts w:ascii="微軟正黑體" w:eastAsia="微軟正黑體" w:hAnsi="微軟正黑體" w:hint="eastAsia"/>
          <w:szCs w:val="24"/>
        </w:rPr>
        <w:t>-W</w:t>
      </w:r>
      <w:r w:rsidRPr="00370E84">
        <w:rPr>
          <w:rFonts w:ascii="微軟正黑體" w:eastAsia="微軟正黑體" w:hAnsi="微軟正黑體"/>
          <w:szCs w:val="24"/>
        </w:rPr>
        <w:t>atson</w:t>
      </w:r>
      <w:r w:rsidRPr="00370E84">
        <w:rPr>
          <w:rFonts w:ascii="微軟正黑體" w:eastAsia="微軟正黑體" w:hAnsi="微軟正黑體" w:hint="eastAsia"/>
          <w:szCs w:val="24"/>
        </w:rPr>
        <w:t>檢測出來結果誤差項並非獨立</w:t>
      </w:r>
    </w:p>
    <w:p w14:paraId="2DDD53AD" w14:textId="01410874" w:rsidR="0087186D" w:rsidRPr="00370E84" w:rsidRDefault="0087186D" w:rsidP="0087186D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</w:p>
    <w:p w14:paraId="36EE08A2" w14:textId="198C6B63" w:rsidR="0087186D" w:rsidRPr="00370E84" w:rsidRDefault="0087186D" w:rsidP="0087186D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48D805C0" wp14:editId="69310B53">
            <wp:extent cx="5760736" cy="560832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866" cy="56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73294" w14:textId="4F2B89CC" w:rsidR="0087186D" w:rsidRPr="00370E84" w:rsidRDefault="0087186D" w:rsidP="0087186D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t xml:space="preserve">圖15 </w:t>
      </w:r>
      <w:r w:rsidR="0028203D" w:rsidRPr="00370E84">
        <w:rPr>
          <w:rFonts w:ascii="微軟正黑體" w:eastAsia="微軟正黑體" w:hAnsi="微軟正黑體" w:hint="eastAsia"/>
          <w:szCs w:val="24"/>
        </w:rPr>
        <w:t>多元線性迴歸</w:t>
      </w:r>
      <w:r w:rsidRPr="00370E84">
        <w:rPr>
          <w:rFonts w:ascii="微軟正黑體" w:eastAsia="微軟正黑體" w:hAnsi="微軟正黑體" w:hint="eastAsia"/>
          <w:szCs w:val="24"/>
        </w:rPr>
        <w:t>殘差圖</w:t>
      </w:r>
      <w:r w:rsidR="001D1ED9">
        <w:rPr>
          <w:rFonts w:ascii="微軟正黑體" w:eastAsia="微軟正黑體" w:hAnsi="微軟正黑體" w:hint="eastAsia"/>
          <w:szCs w:val="24"/>
        </w:rPr>
        <w:t>（程式碼</w:t>
      </w:r>
      <w:r w:rsidR="001D1ED9">
        <w:rPr>
          <w:rFonts w:ascii="微軟正黑體" w:eastAsia="微軟正黑體" w:hAnsi="微軟正黑體" w:hint="eastAsia"/>
          <w:szCs w:val="24"/>
        </w:rPr>
        <w:t>33</w:t>
      </w:r>
      <w:r w:rsidR="001D1ED9">
        <w:rPr>
          <w:rFonts w:ascii="微軟正黑體" w:eastAsia="微軟正黑體" w:hAnsi="微軟正黑體" w:hint="eastAsia"/>
          <w:szCs w:val="24"/>
        </w:rPr>
        <w:t>）</w:t>
      </w:r>
    </w:p>
    <w:p w14:paraId="117C0C4B" w14:textId="65EF7221" w:rsidR="0087186D" w:rsidRPr="00370E84" w:rsidRDefault="0087186D" w:rsidP="0087186D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t>如上圖</w:t>
      </w:r>
      <w:r w:rsidR="00202125">
        <w:rPr>
          <w:rFonts w:ascii="微軟正黑體" w:eastAsia="微軟正黑體" w:hAnsi="微軟正黑體" w:hint="eastAsia"/>
          <w:szCs w:val="24"/>
        </w:rPr>
        <w:t>15</w:t>
      </w:r>
      <w:r w:rsidRPr="00370E84">
        <w:rPr>
          <w:rFonts w:ascii="微軟正黑體" w:eastAsia="微軟正黑體" w:hAnsi="微軟正黑體" w:hint="eastAsia"/>
          <w:szCs w:val="24"/>
        </w:rPr>
        <w:t>，可由此殘差圖得知，殘差變異數仍不符合同質性，且比起上次的模型，殘差圖有明顯偏離水平線0的位置。</w:t>
      </w:r>
    </w:p>
    <w:p w14:paraId="3B006E96" w14:textId="027EDE91" w:rsidR="0087186D" w:rsidRPr="00370E84" w:rsidRDefault="0087186D" w:rsidP="0087186D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</w:p>
    <w:p w14:paraId="582D2216" w14:textId="21805464" w:rsidR="0087186D" w:rsidRPr="00370E84" w:rsidRDefault="0087186D" w:rsidP="0087186D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noProof/>
          <w:szCs w:val="24"/>
        </w:rPr>
        <w:lastRenderedPageBreak/>
        <w:drawing>
          <wp:inline distT="0" distB="0" distL="0" distR="0" wp14:anchorId="2D60BD95" wp14:editId="7643C8EE">
            <wp:extent cx="5429511" cy="520192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688" cy="520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2329B" w14:textId="1AE91933" w:rsidR="0087186D" w:rsidRPr="00370E84" w:rsidRDefault="0087186D" w:rsidP="0087186D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t xml:space="preserve">圖16 </w:t>
      </w:r>
      <w:r w:rsidR="0028203D" w:rsidRPr="00370E84">
        <w:rPr>
          <w:rFonts w:ascii="微軟正黑體" w:eastAsia="微軟正黑體" w:hAnsi="微軟正黑體" w:hint="eastAsia"/>
          <w:szCs w:val="24"/>
        </w:rPr>
        <w:t>多元線性迴歸</w:t>
      </w:r>
      <w:r w:rsidRPr="00370E84">
        <w:rPr>
          <w:rFonts w:ascii="微軟正黑體" w:eastAsia="微軟正黑體" w:hAnsi="微軟正黑體" w:hint="eastAsia"/>
          <w:szCs w:val="24"/>
        </w:rPr>
        <w:t>預測圖</w:t>
      </w:r>
      <w:r w:rsidR="001D1ED9">
        <w:rPr>
          <w:rFonts w:ascii="微軟正黑體" w:eastAsia="微軟正黑體" w:hAnsi="微軟正黑體" w:hint="eastAsia"/>
          <w:szCs w:val="24"/>
        </w:rPr>
        <w:t>（程式碼</w:t>
      </w:r>
      <w:r w:rsidR="001D1ED9">
        <w:rPr>
          <w:rFonts w:ascii="微軟正黑體" w:eastAsia="微軟正黑體" w:hAnsi="微軟正黑體" w:hint="eastAsia"/>
          <w:szCs w:val="24"/>
        </w:rPr>
        <w:t>34</w:t>
      </w:r>
      <w:r w:rsidR="001D1ED9">
        <w:rPr>
          <w:rFonts w:ascii="微軟正黑體" w:eastAsia="微軟正黑體" w:hAnsi="微軟正黑體" w:hint="eastAsia"/>
          <w:szCs w:val="24"/>
        </w:rPr>
        <w:t>）</w:t>
      </w:r>
    </w:p>
    <w:p w14:paraId="7D6519BD" w14:textId="727B392F" w:rsidR="0087186D" w:rsidRDefault="0087186D" w:rsidP="0087186D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t>如上圖16，</w:t>
      </w:r>
      <w:r w:rsidR="00A62BDD" w:rsidRPr="00370E84">
        <w:rPr>
          <w:rFonts w:ascii="微軟正黑體" w:eastAsia="微軟正黑體" w:hAnsi="微軟正黑體" w:hint="eastAsia"/>
          <w:szCs w:val="24"/>
        </w:rPr>
        <w:t>經過預測之後，可得知紅線(預測)與綠線(測試集</w:t>
      </w:r>
      <w:r w:rsidR="00A62BDD" w:rsidRPr="00370E84">
        <w:rPr>
          <w:rFonts w:ascii="微軟正黑體" w:eastAsia="微軟正黑體" w:hAnsi="微軟正黑體"/>
          <w:szCs w:val="24"/>
        </w:rPr>
        <w:t>)</w:t>
      </w:r>
      <w:r w:rsidR="00A62BDD" w:rsidRPr="00370E84">
        <w:rPr>
          <w:rFonts w:ascii="微軟正黑體" w:eastAsia="微軟正黑體" w:hAnsi="微軟正黑體" w:hint="eastAsia"/>
          <w:szCs w:val="24"/>
        </w:rPr>
        <w:t>雖然只有部分明顯有落差，但是可發現有個點預測的Price小於0，可顯現此次的迴歸模型仍不盡理想。</w:t>
      </w:r>
    </w:p>
    <w:p w14:paraId="7C4DC4C5" w14:textId="77777777" w:rsidR="002A1885" w:rsidRDefault="002A1885" w:rsidP="0087186D">
      <w:pPr>
        <w:pStyle w:val="a3"/>
        <w:snapToGrid w:val="0"/>
        <w:ind w:leftChars="0"/>
        <w:rPr>
          <w:rFonts w:ascii="微軟正黑體" w:eastAsia="微軟正黑體" w:hAnsi="微軟正黑體" w:hint="eastAsia"/>
          <w:szCs w:val="24"/>
        </w:rPr>
      </w:pPr>
    </w:p>
    <w:p w14:paraId="73F84BC9" w14:textId="10F73BC6" w:rsidR="00202125" w:rsidRPr="00202125" w:rsidRDefault="00202125" w:rsidP="00202125">
      <w:pPr>
        <w:pStyle w:val="a3"/>
        <w:numPr>
          <w:ilvl w:val="0"/>
          <w:numId w:val="3"/>
        </w:numPr>
        <w:snapToGrid w:val="0"/>
        <w:ind w:leftChars="0"/>
        <w:rPr>
          <w:rFonts w:ascii="微軟正黑體" w:eastAsia="微軟正黑體" w:hAnsi="微軟正黑體"/>
          <w:b/>
          <w:bCs/>
          <w:szCs w:val="24"/>
        </w:rPr>
      </w:pPr>
      <w:r w:rsidRPr="00202125">
        <w:rPr>
          <w:rFonts w:ascii="微軟正黑體" w:eastAsia="微軟正黑體" w:hAnsi="微軟正黑體" w:hint="eastAsia"/>
          <w:b/>
          <w:bCs/>
          <w:szCs w:val="24"/>
        </w:rPr>
        <w:t>採用隨機森林迴歸</w:t>
      </w:r>
      <w:r w:rsidRPr="00202125">
        <w:rPr>
          <w:rFonts w:ascii="微軟正黑體" w:eastAsia="微軟正黑體" w:hAnsi="微軟正黑體" w:hint="eastAsia"/>
          <w:b/>
          <w:bCs/>
          <w:szCs w:val="24"/>
        </w:rPr>
        <w:t>（程式碼Part</w:t>
      </w:r>
      <w:r w:rsidRPr="00202125">
        <w:rPr>
          <w:rFonts w:ascii="微軟正黑體" w:eastAsia="微軟正黑體" w:hAnsi="微軟正黑體" w:hint="eastAsia"/>
          <w:b/>
          <w:bCs/>
          <w:szCs w:val="24"/>
        </w:rPr>
        <w:t>8</w:t>
      </w:r>
      <w:r w:rsidRPr="00202125">
        <w:rPr>
          <w:rFonts w:ascii="微軟正黑體" w:eastAsia="微軟正黑體" w:hAnsi="微軟正黑體" w:hint="eastAsia"/>
          <w:b/>
          <w:bCs/>
          <w:szCs w:val="24"/>
        </w:rPr>
        <w:t>. 採用隨機森林迴歸）：</w:t>
      </w:r>
    </w:p>
    <w:p w14:paraId="021A7414" w14:textId="6EDE67D9" w:rsidR="00202125" w:rsidRDefault="00202125" w:rsidP="00202125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因為多元線性迴歸的結果還是有些許不理想，因此我想再採用隨機森林迴歸模型。</w:t>
      </w:r>
      <w:r w:rsidRPr="00370E84">
        <w:rPr>
          <w:rFonts w:ascii="微軟正黑體" w:eastAsia="微軟正黑體" w:hAnsi="微軟正黑體" w:hint="eastAsia"/>
          <w:szCs w:val="24"/>
        </w:rPr>
        <w:t>因為與P</w:t>
      </w:r>
      <w:r w:rsidRPr="00370E84">
        <w:rPr>
          <w:rFonts w:ascii="微軟正黑體" w:eastAsia="微軟正黑體" w:hAnsi="微軟正黑體"/>
          <w:szCs w:val="24"/>
        </w:rPr>
        <w:t>rice</w:t>
      </w:r>
      <w:r w:rsidRPr="00370E84">
        <w:rPr>
          <w:rFonts w:ascii="微軟正黑體" w:eastAsia="微軟正黑體" w:hAnsi="微軟正黑體" w:hint="eastAsia"/>
          <w:szCs w:val="24"/>
        </w:rPr>
        <w:t>高度正相關最大的為e</w:t>
      </w:r>
      <w:r w:rsidRPr="00370E84">
        <w:rPr>
          <w:rFonts w:ascii="微軟正黑體" w:eastAsia="微軟正黑體" w:hAnsi="微軟正黑體"/>
          <w:szCs w:val="24"/>
        </w:rPr>
        <w:t>nginesize</w:t>
      </w:r>
      <w:r w:rsidRPr="00370E84">
        <w:rPr>
          <w:rFonts w:ascii="微軟正黑體" w:eastAsia="微軟正黑體" w:hAnsi="微軟正黑體" w:hint="eastAsia"/>
          <w:szCs w:val="24"/>
        </w:rPr>
        <w:t>，因此本次以e</w:t>
      </w:r>
      <w:r w:rsidRPr="00370E84">
        <w:rPr>
          <w:rFonts w:ascii="微軟正黑體" w:eastAsia="微軟正黑體" w:hAnsi="微軟正黑體"/>
          <w:szCs w:val="24"/>
        </w:rPr>
        <w:t>nginesize</w:t>
      </w:r>
      <w:r w:rsidRPr="00370E84">
        <w:rPr>
          <w:rFonts w:ascii="微軟正黑體" w:eastAsia="微軟正黑體" w:hAnsi="微軟正黑體" w:hint="eastAsia"/>
          <w:szCs w:val="24"/>
        </w:rPr>
        <w:t>為自變數，P</w:t>
      </w:r>
      <w:r w:rsidRPr="00370E84">
        <w:rPr>
          <w:rFonts w:ascii="微軟正黑體" w:eastAsia="微軟正黑體" w:hAnsi="微軟正黑體"/>
          <w:szCs w:val="24"/>
        </w:rPr>
        <w:t>rice</w:t>
      </w:r>
      <w:r w:rsidRPr="00370E84">
        <w:rPr>
          <w:rFonts w:ascii="微軟正黑體" w:eastAsia="微軟正黑體" w:hAnsi="微軟正黑體" w:hint="eastAsia"/>
          <w:szCs w:val="24"/>
        </w:rPr>
        <w:t>為應變數建立</w:t>
      </w:r>
      <w:r>
        <w:rPr>
          <w:rFonts w:ascii="微軟正黑體" w:eastAsia="微軟正黑體" w:hAnsi="微軟正黑體" w:hint="eastAsia"/>
          <w:szCs w:val="24"/>
        </w:rPr>
        <w:t>隨機森林</w:t>
      </w:r>
      <w:r w:rsidRPr="00370E84">
        <w:rPr>
          <w:rFonts w:ascii="微軟正黑體" w:eastAsia="微軟正黑體" w:hAnsi="微軟正黑體" w:hint="eastAsia"/>
          <w:szCs w:val="24"/>
        </w:rPr>
        <w:t>迴歸模型，且資料分割以7：3的比例切割。</w:t>
      </w:r>
      <w:r w:rsidR="002A1885"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 wp14:anchorId="041FCE61" wp14:editId="7004452B">
            <wp:extent cx="5662507" cy="5430437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013" cy="543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2D8F4" w14:textId="547CEF39" w:rsidR="002A1885" w:rsidRDefault="002A1885" w:rsidP="002A1885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圖17 </w:t>
      </w:r>
      <w:r>
        <w:rPr>
          <w:rFonts w:ascii="微軟正黑體" w:eastAsia="微軟正黑體" w:hAnsi="微軟正黑體" w:hint="eastAsia"/>
          <w:szCs w:val="24"/>
        </w:rPr>
        <w:t>隨機森林</w:t>
      </w:r>
      <w:r w:rsidRPr="00370E84">
        <w:rPr>
          <w:rFonts w:ascii="微軟正黑體" w:eastAsia="微軟正黑體" w:hAnsi="微軟正黑體" w:hint="eastAsia"/>
          <w:szCs w:val="24"/>
        </w:rPr>
        <w:t>迴歸</w:t>
      </w:r>
      <w:r>
        <w:rPr>
          <w:rFonts w:ascii="微軟正黑體" w:eastAsia="微軟正黑體" w:hAnsi="微軟正黑體" w:hint="eastAsia"/>
          <w:szCs w:val="24"/>
        </w:rPr>
        <w:t>模型</w:t>
      </w:r>
      <w:r w:rsidR="001D1ED9">
        <w:rPr>
          <w:rFonts w:ascii="微軟正黑體" w:eastAsia="微軟正黑體" w:hAnsi="微軟正黑體" w:hint="eastAsia"/>
          <w:szCs w:val="24"/>
        </w:rPr>
        <w:t>（程式碼</w:t>
      </w:r>
      <w:r w:rsidR="001D1ED9">
        <w:rPr>
          <w:rFonts w:ascii="微軟正黑體" w:eastAsia="微軟正黑體" w:hAnsi="微軟正黑體" w:hint="eastAsia"/>
          <w:szCs w:val="24"/>
        </w:rPr>
        <w:t>35</w:t>
      </w:r>
      <w:r w:rsidR="001D1ED9">
        <w:rPr>
          <w:rFonts w:ascii="微軟正黑體" w:eastAsia="微軟正黑體" w:hAnsi="微軟正黑體" w:hint="eastAsia"/>
          <w:szCs w:val="24"/>
        </w:rPr>
        <w:t>）</w:t>
      </w:r>
    </w:p>
    <w:p w14:paraId="7EA8C45E" w14:textId="322FA480" w:rsidR="002A1885" w:rsidRDefault="002A1885" w:rsidP="002A1885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如上圖17，此為</w:t>
      </w:r>
      <w:r>
        <w:rPr>
          <w:rFonts w:ascii="微軟正黑體" w:eastAsia="微軟正黑體" w:hAnsi="微軟正黑體" w:hint="eastAsia"/>
          <w:szCs w:val="24"/>
        </w:rPr>
        <w:t>隨機森林</w:t>
      </w:r>
      <w:r w:rsidRPr="00370E84">
        <w:rPr>
          <w:rFonts w:ascii="微軟正黑體" w:eastAsia="微軟正黑體" w:hAnsi="微軟正黑體" w:hint="eastAsia"/>
          <w:szCs w:val="24"/>
        </w:rPr>
        <w:t>迴歸</w:t>
      </w:r>
      <w:r>
        <w:rPr>
          <w:rFonts w:ascii="微軟正黑體" w:eastAsia="微軟正黑體" w:hAnsi="微軟正黑體" w:hint="eastAsia"/>
          <w:szCs w:val="24"/>
        </w:rPr>
        <w:t>模型</w:t>
      </w:r>
      <w:r>
        <w:rPr>
          <w:rFonts w:ascii="微軟正黑體" w:eastAsia="微軟正黑體" w:hAnsi="微軟正黑體" w:hint="eastAsia"/>
          <w:szCs w:val="24"/>
        </w:rPr>
        <w:t>建立後，產生的迴歸圖。</w:t>
      </w:r>
    </w:p>
    <w:p w14:paraId="68C699B7" w14:textId="77777777" w:rsidR="002A1885" w:rsidRDefault="002A1885" w:rsidP="002A1885">
      <w:pPr>
        <w:pStyle w:val="a3"/>
        <w:snapToGrid w:val="0"/>
        <w:ind w:leftChars="0"/>
        <w:rPr>
          <w:rFonts w:ascii="微軟正黑體" w:eastAsia="微軟正黑體" w:hAnsi="微軟正黑體" w:hint="eastAsia"/>
          <w:szCs w:val="24"/>
        </w:rPr>
      </w:pPr>
    </w:p>
    <w:p w14:paraId="1EA1C22C" w14:textId="1C83FAA3" w:rsidR="002A1885" w:rsidRDefault="002A1885" w:rsidP="002A1885">
      <w:pPr>
        <w:pStyle w:val="a3"/>
        <w:snapToGrid w:val="0"/>
        <w:ind w:leftChars="0"/>
        <w:jc w:val="center"/>
        <w:rPr>
          <w:rFonts w:ascii="微軟正黑體" w:eastAsia="微軟正黑體" w:hAnsi="微軟正黑體" w:hint="eastAsia"/>
          <w:szCs w:val="24"/>
        </w:rPr>
      </w:pPr>
      <w:r w:rsidRPr="002A1885">
        <w:rPr>
          <w:rFonts w:ascii="微軟正黑體" w:eastAsia="微軟正黑體" w:hAnsi="微軟正黑體"/>
          <w:szCs w:val="24"/>
        </w:rPr>
        <w:drawing>
          <wp:inline distT="0" distB="0" distL="0" distR="0" wp14:anchorId="0E32ED60" wp14:editId="52C92B27">
            <wp:extent cx="4420217" cy="628738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02A9" w14:textId="481C6BFD" w:rsidR="002A1885" w:rsidRDefault="002A1885" w:rsidP="002A1885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圖18 MSE、MAE、R Square</w:t>
      </w:r>
      <w:r w:rsidR="001D1ED9">
        <w:rPr>
          <w:rFonts w:ascii="微軟正黑體" w:eastAsia="微軟正黑體" w:hAnsi="微軟正黑體" w:hint="eastAsia"/>
          <w:szCs w:val="24"/>
        </w:rPr>
        <w:t>（程式碼</w:t>
      </w:r>
      <w:r w:rsidR="001D1ED9">
        <w:rPr>
          <w:rFonts w:ascii="微軟正黑體" w:eastAsia="微軟正黑體" w:hAnsi="微軟正黑體" w:hint="eastAsia"/>
          <w:szCs w:val="24"/>
        </w:rPr>
        <w:t>36</w:t>
      </w:r>
      <w:r w:rsidR="001D1ED9">
        <w:rPr>
          <w:rFonts w:ascii="微軟正黑體" w:eastAsia="微軟正黑體" w:hAnsi="微軟正黑體" w:hint="eastAsia"/>
          <w:szCs w:val="24"/>
        </w:rPr>
        <w:t>）</w:t>
      </w:r>
    </w:p>
    <w:p w14:paraId="40E87DD1" w14:textId="2F2C8243" w:rsidR="002A1885" w:rsidRDefault="002A1885" w:rsidP="002A1885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如上圖18，</w:t>
      </w:r>
      <w:r w:rsidRPr="00370E84">
        <w:rPr>
          <w:rFonts w:ascii="微軟正黑體" w:eastAsia="微軟正黑體" w:hAnsi="微軟正黑體" w:hint="eastAsia"/>
          <w:szCs w:val="24"/>
        </w:rPr>
        <w:t>MSE與MAE的數值雖然有變</w:t>
      </w:r>
      <w:r>
        <w:rPr>
          <w:rFonts w:ascii="微軟正黑體" w:eastAsia="微軟正黑體" w:hAnsi="微軟正黑體" w:hint="eastAsia"/>
          <w:szCs w:val="24"/>
        </w:rPr>
        <w:t>更</w:t>
      </w:r>
      <w:r w:rsidRPr="00370E84">
        <w:rPr>
          <w:rFonts w:ascii="微軟正黑體" w:eastAsia="微軟正黑體" w:hAnsi="微軟正黑體" w:hint="eastAsia"/>
          <w:szCs w:val="24"/>
        </w:rPr>
        <w:t>小，但仍然</w:t>
      </w:r>
      <w:r>
        <w:rPr>
          <w:rFonts w:ascii="微軟正黑體" w:eastAsia="微軟正黑體" w:hAnsi="微軟正黑體" w:hint="eastAsia"/>
          <w:szCs w:val="24"/>
        </w:rPr>
        <w:t>超過1000</w:t>
      </w:r>
      <w:r w:rsidRPr="00370E84">
        <w:rPr>
          <w:rFonts w:ascii="微軟正黑體" w:eastAsia="微軟正黑體" w:hAnsi="微軟正黑體" w:hint="eastAsia"/>
          <w:szCs w:val="24"/>
        </w:rPr>
        <w:t>，由此可知我們預測的效果可能</w:t>
      </w:r>
      <w:r>
        <w:rPr>
          <w:rFonts w:ascii="微軟正黑體" w:eastAsia="微軟正黑體" w:hAnsi="微軟正黑體" w:hint="eastAsia"/>
          <w:szCs w:val="24"/>
        </w:rPr>
        <w:t>還是會有點</w:t>
      </w:r>
      <w:r w:rsidRPr="00370E84">
        <w:rPr>
          <w:rFonts w:ascii="微軟正黑體" w:eastAsia="微軟正黑體" w:hAnsi="微軟正黑體" w:hint="eastAsia"/>
          <w:szCs w:val="24"/>
        </w:rPr>
        <w:t>差。</w:t>
      </w:r>
      <w:r>
        <w:rPr>
          <w:rFonts w:ascii="微軟正黑體" w:eastAsia="微軟正黑體" w:hAnsi="微軟正黑體" w:hint="eastAsia"/>
          <w:szCs w:val="24"/>
        </w:rPr>
        <w:t>至於R</w:t>
      </w:r>
      <w:r>
        <w:rPr>
          <w:rFonts w:ascii="微軟正黑體" w:eastAsia="微軟正黑體" w:hAnsi="微軟正黑體"/>
          <w:szCs w:val="24"/>
        </w:rPr>
        <w:t xml:space="preserve"> Square</w:t>
      </w:r>
      <w:r>
        <w:rPr>
          <w:rFonts w:ascii="微軟正黑體" w:eastAsia="微軟正黑體" w:hAnsi="微軟正黑體" w:hint="eastAsia"/>
          <w:szCs w:val="24"/>
        </w:rPr>
        <w:t>雖然在</w:t>
      </w:r>
      <w:r>
        <w:rPr>
          <w:rFonts w:ascii="微軟正黑體" w:eastAsia="微軟正黑體" w:hAnsi="微軟正黑體"/>
          <w:szCs w:val="24"/>
        </w:rPr>
        <w:t>training</w:t>
      </w:r>
      <w:r>
        <w:rPr>
          <w:rFonts w:ascii="微軟正黑體" w:eastAsia="微軟正黑體" w:hAnsi="微軟正黑體" w:hint="eastAsia"/>
          <w:szCs w:val="24"/>
        </w:rPr>
        <w:t>方面有0.950，但是在t</w:t>
      </w:r>
      <w:r>
        <w:rPr>
          <w:rFonts w:ascii="微軟正黑體" w:eastAsia="微軟正黑體" w:hAnsi="微軟正黑體"/>
          <w:szCs w:val="24"/>
        </w:rPr>
        <w:t>esting</w:t>
      </w:r>
      <w:r>
        <w:rPr>
          <w:rFonts w:ascii="微軟正黑體" w:eastAsia="微軟正黑體" w:hAnsi="微軟正黑體" w:hint="eastAsia"/>
          <w:szCs w:val="24"/>
        </w:rPr>
        <w:t>只有0.734，因此還是不太理想</w:t>
      </w:r>
      <w:r w:rsidR="00A701E1">
        <w:rPr>
          <w:rFonts w:ascii="微軟正黑體" w:eastAsia="微軟正黑體" w:hAnsi="微軟正黑體" w:hint="eastAsia"/>
          <w:szCs w:val="24"/>
        </w:rPr>
        <w:t>。</w:t>
      </w:r>
    </w:p>
    <w:p w14:paraId="598E0FF1" w14:textId="3A068075" w:rsidR="003B0158" w:rsidRDefault="003B0158" w:rsidP="002A1885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</w:p>
    <w:p w14:paraId="267AD9E1" w14:textId="52054A41" w:rsidR="003B0158" w:rsidRDefault="003B0158" w:rsidP="002A1885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</w:p>
    <w:p w14:paraId="2FFE7E53" w14:textId="51410068" w:rsidR="003B0158" w:rsidRDefault="003B0158" w:rsidP="002A1885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</w:p>
    <w:p w14:paraId="45B96FD8" w14:textId="7604980B" w:rsidR="003B0158" w:rsidRDefault="003B0158" w:rsidP="002A1885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</w:p>
    <w:p w14:paraId="2949D163" w14:textId="0FF29251" w:rsidR="003B0158" w:rsidRDefault="003B0158" w:rsidP="002A1885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</w:p>
    <w:p w14:paraId="7D7A67DB" w14:textId="77777777" w:rsidR="00A701E1" w:rsidRDefault="00A701E1" w:rsidP="002A1885">
      <w:pPr>
        <w:pStyle w:val="a3"/>
        <w:snapToGrid w:val="0"/>
        <w:ind w:leftChars="0"/>
        <w:rPr>
          <w:rFonts w:ascii="微軟正黑體" w:eastAsia="微軟正黑體" w:hAnsi="微軟正黑體" w:hint="eastAsia"/>
          <w:szCs w:val="24"/>
        </w:rPr>
      </w:pPr>
    </w:p>
    <w:p w14:paraId="0ECCA5BC" w14:textId="5562A8B1" w:rsidR="00A701E1" w:rsidRPr="002A1885" w:rsidRDefault="00A701E1" w:rsidP="00A701E1">
      <w:pPr>
        <w:pStyle w:val="a3"/>
        <w:snapToGrid w:val="0"/>
        <w:ind w:leftChars="0"/>
        <w:jc w:val="center"/>
        <w:rPr>
          <w:rFonts w:ascii="微軟正黑體" w:eastAsia="微軟正黑體" w:hAnsi="微軟正黑體" w:hint="eastAsia"/>
          <w:szCs w:val="24"/>
        </w:rPr>
      </w:pPr>
      <w:r w:rsidRPr="00A701E1">
        <w:rPr>
          <w:rFonts w:ascii="微軟正黑體" w:eastAsia="微軟正黑體" w:hAnsi="微軟正黑體"/>
          <w:szCs w:val="24"/>
        </w:rPr>
        <w:drawing>
          <wp:inline distT="0" distB="0" distL="0" distR="0" wp14:anchorId="44EE819E" wp14:editId="0CEF52C8">
            <wp:extent cx="2857899" cy="409632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D85E" w14:textId="6FCCE7A4" w:rsidR="00202125" w:rsidRDefault="00A701E1" w:rsidP="00A701E1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 wp14:anchorId="1CD41FE5" wp14:editId="177B49DA">
            <wp:extent cx="5780382" cy="5513494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521" cy="551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F684E" w14:textId="723DBDDD" w:rsidR="00A701E1" w:rsidRDefault="00A701E1" w:rsidP="00A701E1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圖</w:t>
      </w:r>
      <w:r w:rsidR="00BE0F69">
        <w:rPr>
          <w:rFonts w:ascii="微軟正黑體" w:eastAsia="微軟正黑體" w:hAnsi="微軟正黑體" w:hint="eastAsia"/>
          <w:szCs w:val="24"/>
        </w:rPr>
        <w:t>19</w:t>
      </w:r>
      <w:r>
        <w:rPr>
          <w:rFonts w:ascii="微軟正黑體" w:eastAsia="微軟正黑體" w:hAnsi="微軟正黑體" w:hint="eastAsia"/>
          <w:szCs w:val="24"/>
        </w:rPr>
        <w:t xml:space="preserve"> </w:t>
      </w:r>
      <w:r w:rsidRPr="00370E84">
        <w:rPr>
          <w:rFonts w:ascii="微軟正黑體" w:eastAsia="微軟正黑體" w:hAnsi="微軟正黑體" w:hint="eastAsia"/>
          <w:szCs w:val="24"/>
        </w:rPr>
        <w:t>Shapiro-Wilk、QQ圖</w:t>
      </w:r>
      <w:r w:rsidR="001D1ED9">
        <w:rPr>
          <w:rFonts w:ascii="微軟正黑體" w:eastAsia="微軟正黑體" w:hAnsi="微軟正黑體" w:hint="eastAsia"/>
          <w:szCs w:val="24"/>
        </w:rPr>
        <w:t>（程式碼</w:t>
      </w:r>
      <w:r w:rsidR="001D1ED9">
        <w:rPr>
          <w:rFonts w:ascii="微軟正黑體" w:eastAsia="微軟正黑體" w:hAnsi="微軟正黑體" w:hint="eastAsia"/>
          <w:szCs w:val="24"/>
        </w:rPr>
        <w:t>38</w:t>
      </w:r>
      <w:r w:rsidR="001D1ED9">
        <w:rPr>
          <w:rFonts w:ascii="微軟正黑體" w:eastAsia="微軟正黑體" w:hAnsi="微軟正黑體" w:hint="eastAsia"/>
          <w:szCs w:val="24"/>
        </w:rPr>
        <w:t>）</w:t>
      </w:r>
    </w:p>
    <w:p w14:paraId="10A3BFCF" w14:textId="2FFEFE52" w:rsidR="00A701E1" w:rsidRDefault="00A701E1" w:rsidP="00A701E1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如上圖</w:t>
      </w:r>
      <w:r w:rsidR="00BE0F69">
        <w:rPr>
          <w:rFonts w:ascii="微軟正黑體" w:eastAsia="微軟正黑體" w:hAnsi="微軟正黑體" w:hint="eastAsia"/>
          <w:szCs w:val="24"/>
        </w:rPr>
        <w:t>19</w:t>
      </w:r>
      <w:r>
        <w:rPr>
          <w:rFonts w:ascii="微軟正黑體" w:eastAsia="微軟正黑體" w:hAnsi="微軟正黑體" w:hint="eastAsia"/>
          <w:szCs w:val="24"/>
        </w:rPr>
        <w:t>，</w:t>
      </w:r>
      <w:r w:rsidRPr="00370E84">
        <w:rPr>
          <w:rFonts w:ascii="微軟正黑體" w:eastAsia="微軟正黑體" w:hAnsi="微軟正黑體" w:hint="eastAsia"/>
          <w:szCs w:val="24"/>
        </w:rPr>
        <w:t>SW檢測出來結果並非常態分佈，QQ圖繪製出來的結果</w:t>
      </w:r>
      <w:r>
        <w:rPr>
          <w:rFonts w:ascii="微軟正黑體" w:eastAsia="微軟正黑體" w:hAnsi="微軟正黑體" w:hint="eastAsia"/>
          <w:szCs w:val="24"/>
        </w:rPr>
        <w:t>與普通的線性迴歸看起來很像，因此也顯示此次非常態分佈</w:t>
      </w:r>
      <w:r w:rsidRPr="00370E84">
        <w:rPr>
          <w:rFonts w:ascii="微軟正黑體" w:eastAsia="微軟正黑體" w:hAnsi="微軟正黑體" w:hint="eastAsia"/>
          <w:szCs w:val="24"/>
        </w:rPr>
        <w:t>。</w:t>
      </w:r>
    </w:p>
    <w:p w14:paraId="3D65B4FB" w14:textId="77777777" w:rsidR="00BE0F69" w:rsidRDefault="00BE0F69" w:rsidP="00A701E1">
      <w:pPr>
        <w:pStyle w:val="a3"/>
        <w:snapToGrid w:val="0"/>
        <w:ind w:leftChars="0"/>
        <w:rPr>
          <w:rFonts w:ascii="微軟正黑體" w:eastAsia="微軟正黑體" w:hAnsi="微軟正黑體" w:hint="eastAsia"/>
          <w:szCs w:val="24"/>
        </w:rPr>
      </w:pPr>
    </w:p>
    <w:p w14:paraId="5C7924FF" w14:textId="77777777" w:rsidR="00BE0F69" w:rsidRDefault="00BE0F69" w:rsidP="00BE0F69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 w:rsidRPr="003B0158">
        <w:rPr>
          <w:rFonts w:ascii="微軟正黑體" w:eastAsia="微軟正黑體" w:hAnsi="微軟正黑體"/>
          <w:szCs w:val="24"/>
        </w:rPr>
        <w:drawing>
          <wp:inline distT="0" distB="0" distL="0" distR="0" wp14:anchorId="67F93B95" wp14:editId="5F6FB1F2">
            <wp:extent cx="1171739" cy="447737"/>
            <wp:effectExtent l="0" t="0" r="952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4200" w14:textId="3BAC6B41" w:rsidR="00BE0F69" w:rsidRPr="00370E84" w:rsidRDefault="00BE0F69" w:rsidP="00BE0F69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圖</w:t>
      </w:r>
      <w:r>
        <w:rPr>
          <w:rFonts w:ascii="微軟正黑體" w:eastAsia="微軟正黑體" w:hAnsi="微軟正黑體" w:hint="eastAsia"/>
          <w:szCs w:val="24"/>
        </w:rPr>
        <w:t>20</w:t>
      </w:r>
      <w:r>
        <w:rPr>
          <w:rFonts w:ascii="微軟正黑體" w:eastAsia="微軟正黑體" w:hAnsi="微軟正黑體" w:hint="eastAsia"/>
          <w:szCs w:val="24"/>
        </w:rPr>
        <w:t xml:space="preserve"> </w:t>
      </w:r>
      <w:r w:rsidRPr="00370E84">
        <w:rPr>
          <w:rFonts w:ascii="微軟正黑體" w:eastAsia="微軟正黑體" w:hAnsi="微軟正黑體" w:hint="eastAsia"/>
          <w:szCs w:val="24"/>
        </w:rPr>
        <w:t>D</w:t>
      </w:r>
      <w:r w:rsidRPr="00370E84">
        <w:rPr>
          <w:rFonts w:ascii="微軟正黑體" w:eastAsia="微軟正黑體" w:hAnsi="微軟正黑體"/>
          <w:szCs w:val="24"/>
        </w:rPr>
        <w:t>urbin</w:t>
      </w:r>
      <w:r w:rsidRPr="00370E84">
        <w:rPr>
          <w:rFonts w:ascii="微軟正黑體" w:eastAsia="微軟正黑體" w:hAnsi="微軟正黑體" w:hint="eastAsia"/>
          <w:szCs w:val="24"/>
        </w:rPr>
        <w:t>-W</w:t>
      </w:r>
      <w:r w:rsidRPr="00370E84">
        <w:rPr>
          <w:rFonts w:ascii="微軟正黑體" w:eastAsia="微軟正黑體" w:hAnsi="微軟正黑體"/>
          <w:szCs w:val="24"/>
        </w:rPr>
        <w:t>atson</w:t>
      </w:r>
      <w:r w:rsidR="001D1ED9">
        <w:rPr>
          <w:rFonts w:ascii="微軟正黑體" w:eastAsia="微軟正黑體" w:hAnsi="微軟正黑體" w:hint="eastAsia"/>
          <w:szCs w:val="24"/>
        </w:rPr>
        <w:t>（程式碼</w:t>
      </w:r>
      <w:r w:rsidR="001D1ED9">
        <w:rPr>
          <w:rFonts w:ascii="微軟正黑體" w:eastAsia="微軟正黑體" w:hAnsi="微軟正黑體" w:hint="eastAsia"/>
          <w:szCs w:val="24"/>
        </w:rPr>
        <w:t>39</w:t>
      </w:r>
      <w:r w:rsidR="001D1ED9">
        <w:rPr>
          <w:rFonts w:ascii="微軟正黑體" w:eastAsia="微軟正黑體" w:hAnsi="微軟正黑體" w:hint="eastAsia"/>
          <w:szCs w:val="24"/>
        </w:rPr>
        <w:t>）</w:t>
      </w:r>
    </w:p>
    <w:p w14:paraId="7C29BB09" w14:textId="7429F4E2" w:rsidR="00BE0F69" w:rsidRPr="003B0158" w:rsidRDefault="00BE0F69" w:rsidP="00BE0F69">
      <w:pPr>
        <w:pStyle w:val="a3"/>
        <w:snapToGrid w:val="0"/>
        <w:ind w:leftChars="0"/>
        <w:rPr>
          <w:rFonts w:ascii="微軟正黑體" w:eastAsia="微軟正黑體" w:hAnsi="微軟正黑體" w:hint="eastAsia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t>如上圖</w:t>
      </w:r>
      <w:r>
        <w:rPr>
          <w:rFonts w:ascii="微軟正黑體" w:eastAsia="微軟正黑體" w:hAnsi="微軟正黑體" w:hint="eastAsia"/>
          <w:szCs w:val="24"/>
        </w:rPr>
        <w:t>20</w:t>
      </w:r>
      <w:r w:rsidRPr="00370E84">
        <w:rPr>
          <w:rFonts w:ascii="微軟正黑體" w:eastAsia="微軟正黑體" w:hAnsi="微軟正黑體" w:hint="eastAsia"/>
          <w:szCs w:val="24"/>
        </w:rPr>
        <w:t>，D</w:t>
      </w:r>
      <w:r w:rsidRPr="00370E84">
        <w:rPr>
          <w:rFonts w:ascii="微軟正黑體" w:eastAsia="微軟正黑體" w:hAnsi="微軟正黑體"/>
          <w:szCs w:val="24"/>
        </w:rPr>
        <w:t>urbin</w:t>
      </w:r>
      <w:r w:rsidRPr="00370E84">
        <w:rPr>
          <w:rFonts w:ascii="微軟正黑體" w:eastAsia="微軟正黑體" w:hAnsi="微軟正黑體" w:hint="eastAsia"/>
          <w:szCs w:val="24"/>
        </w:rPr>
        <w:t>-W</w:t>
      </w:r>
      <w:r w:rsidRPr="00370E84">
        <w:rPr>
          <w:rFonts w:ascii="微軟正黑體" w:eastAsia="微軟正黑體" w:hAnsi="微軟正黑體"/>
          <w:szCs w:val="24"/>
        </w:rPr>
        <w:t>atson</w:t>
      </w:r>
      <w:r w:rsidRPr="00370E84">
        <w:rPr>
          <w:rFonts w:ascii="微軟正黑體" w:eastAsia="微軟正黑體" w:hAnsi="微軟正黑體" w:hint="eastAsia"/>
          <w:szCs w:val="24"/>
        </w:rPr>
        <w:t>檢測出來結果誤差項並非獨立</w:t>
      </w:r>
    </w:p>
    <w:p w14:paraId="3715DAD6" w14:textId="77777777" w:rsidR="00BE0F69" w:rsidRDefault="00BE0F69" w:rsidP="00A701E1">
      <w:pPr>
        <w:pStyle w:val="a3"/>
        <w:snapToGrid w:val="0"/>
        <w:ind w:leftChars="0"/>
        <w:rPr>
          <w:rFonts w:ascii="微軟正黑體" w:eastAsia="微軟正黑體" w:hAnsi="微軟正黑體" w:hint="eastAsia"/>
          <w:szCs w:val="24"/>
        </w:rPr>
      </w:pPr>
    </w:p>
    <w:p w14:paraId="60A56724" w14:textId="4720D863" w:rsidR="00A701E1" w:rsidRDefault="00A701E1" w:rsidP="00A701E1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 wp14:anchorId="52DCD639" wp14:editId="6FA5CFC6">
            <wp:extent cx="5448233" cy="5303520"/>
            <wp:effectExtent l="0" t="0" r="63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180" cy="530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1DB74" w14:textId="4FD71AC0" w:rsidR="00A701E1" w:rsidRDefault="00A701E1" w:rsidP="00A701E1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圖2</w:t>
      </w:r>
      <w:r w:rsidR="003B0158">
        <w:rPr>
          <w:rFonts w:ascii="微軟正黑體" w:eastAsia="微軟正黑體" w:hAnsi="微軟正黑體" w:hint="eastAsia"/>
          <w:szCs w:val="24"/>
        </w:rPr>
        <w:t>1</w:t>
      </w:r>
      <w:r>
        <w:rPr>
          <w:rFonts w:ascii="微軟正黑體" w:eastAsia="微軟正黑體" w:hAnsi="微軟正黑體" w:hint="eastAsia"/>
          <w:szCs w:val="24"/>
        </w:rPr>
        <w:t xml:space="preserve"> </w:t>
      </w:r>
      <w:r w:rsidR="0028203D">
        <w:rPr>
          <w:rFonts w:ascii="微軟正黑體" w:eastAsia="微軟正黑體" w:hAnsi="微軟正黑體" w:hint="eastAsia"/>
          <w:szCs w:val="24"/>
        </w:rPr>
        <w:t>隨機森林</w:t>
      </w:r>
      <w:r w:rsidR="0028203D" w:rsidRPr="00370E84">
        <w:rPr>
          <w:rFonts w:ascii="微軟正黑體" w:eastAsia="微軟正黑體" w:hAnsi="微軟正黑體" w:hint="eastAsia"/>
          <w:szCs w:val="24"/>
        </w:rPr>
        <w:t>迴歸</w:t>
      </w:r>
      <w:r>
        <w:rPr>
          <w:rFonts w:ascii="微軟正黑體" w:eastAsia="微軟正黑體" w:hAnsi="微軟正黑體" w:hint="eastAsia"/>
          <w:szCs w:val="24"/>
        </w:rPr>
        <w:t>殘差圖</w:t>
      </w:r>
      <w:r w:rsidR="001D1ED9">
        <w:rPr>
          <w:rFonts w:ascii="微軟正黑體" w:eastAsia="微軟正黑體" w:hAnsi="微軟正黑體" w:hint="eastAsia"/>
          <w:szCs w:val="24"/>
        </w:rPr>
        <w:t>（程式碼</w:t>
      </w:r>
      <w:r w:rsidR="001D1ED9">
        <w:rPr>
          <w:rFonts w:ascii="微軟正黑體" w:eastAsia="微軟正黑體" w:hAnsi="微軟正黑體" w:hint="eastAsia"/>
          <w:szCs w:val="24"/>
        </w:rPr>
        <w:t>40</w:t>
      </w:r>
      <w:r w:rsidR="001D1ED9">
        <w:rPr>
          <w:rFonts w:ascii="微軟正黑體" w:eastAsia="微軟正黑體" w:hAnsi="微軟正黑體" w:hint="eastAsia"/>
          <w:szCs w:val="24"/>
        </w:rPr>
        <w:t>）</w:t>
      </w:r>
    </w:p>
    <w:p w14:paraId="3DAC8945" w14:textId="57A8F876" w:rsidR="00A701E1" w:rsidRDefault="00A701E1" w:rsidP="00A701E1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如上圖2</w:t>
      </w:r>
      <w:r w:rsidR="003B0158">
        <w:rPr>
          <w:rFonts w:ascii="微軟正黑體" w:eastAsia="微軟正黑體" w:hAnsi="微軟正黑體" w:hint="eastAsia"/>
          <w:szCs w:val="24"/>
        </w:rPr>
        <w:t>1</w:t>
      </w:r>
      <w:r>
        <w:rPr>
          <w:rFonts w:ascii="微軟正黑體" w:eastAsia="微軟正黑體" w:hAnsi="微軟正黑體" w:hint="eastAsia"/>
          <w:szCs w:val="24"/>
        </w:rPr>
        <w:t>，此次的殘差圖與</w:t>
      </w:r>
      <w:r w:rsidR="0028203D">
        <w:rPr>
          <w:rFonts w:ascii="微軟正黑體" w:eastAsia="微軟正黑體" w:hAnsi="微軟正黑體" w:hint="eastAsia"/>
          <w:szCs w:val="24"/>
        </w:rPr>
        <w:t>普通的線性迴歸看起來</w:t>
      </w:r>
      <w:r w:rsidR="0028203D">
        <w:rPr>
          <w:rFonts w:ascii="微軟正黑體" w:eastAsia="微軟正黑體" w:hAnsi="微軟正黑體" w:hint="eastAsia"/>
          <w:szCs w:val="24"/>
        </w:rPr>
        <w:t>也</w:t>
      </w:r>
      <w:r w:rsidR="0028203D">
        <w:rPr>
          <w:rFonts w:ascii="微軟正黑體" w:eastAsia="微軟正黑體" w:hAnsi="微軟正黑體" w:hint="eastAsia"/>
          <w:szCs w:val="24"/>
        </w:rPr>
        <w:t>很像</w:t>
      </w:r>
      <w:r w:rsidR="0028203D">
        <w:rPr>
          <w:rFonts w:ascii="微軟正黑體" w:eastAsia="微軟正黑體" w:hAnsi="微軟正黑體" w:hint="eastAsia"/>
          <w:szCs w:val="24"/>
        </w:rPr>
        <w:t>，</w:t>
      </w:r>
      <w:r w:rsidR="0028203D" w:rsidRPr="00370E84">
        <w:rPr>
          <w:rFonts w:ascii="微軟正黑體" w:eastAsia="微軟正黑體" w:hAnsi="微軟正黑體" w:hint="eastAsia"/>
          <w:szCs w:val="24"/>
        </w:rPr>
        <w:t>殘差變異數並不符合同質性。</w:t>
      </w:r>
    </w:p>
    <w:p w14:paraId="34597042" w14:textId="0FAFA037" w:rsidR="0028203D" w:rsidRDefault="0028203D" w:rsidP="0028203D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 wp14:anchorId="2D444B04" wp14:editId="20F26F96">
            <wp:extent cx="5641601" cy="5405120"/>
            <wp:effectExtent l="0" t="0" r="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649" cy="540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225D6" w14:textId="18C7FF8A" w:rsidR="0028203D" w:rsidRDefault="0028203D" w:rsidP="0028203D">
      <w:pPr>
        <w:pStyle w:val="a3"/>
        <w:snapToGrid w:val="0"/>
        <w:ind w:leftChars="0"/>
        <w:jc w:val="center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圖2</w:t>
      </w:r>
      <w:r w:rsidR="003B0158">
        <w:rPr>
          <w:rFonts w:ascii="微軟正黑體" w:eastAsia="微軟正黑體" w:hAnsi="微軟正黑體" w:hint="eastAsia"/>
          <w:szCs w:val="24"/>
        </w:rPr>
        <w:t>2</w:t>
      </w:r>
      <w:r>
        <w:rPr>
          <w:rFonts w:ascii="微軟正黑體" w:eastAsia="微軟正黑體" w:hAnsi="微軟正黑體" w:hint="eastAsia"/>
          <w:szCs w:val="24"/>
        </w:rPr>
        <w:t xml:space="preserve"> </w:t>
      </w:r>
      <w:r>
        <w:rPr>
          <w:rFonts w:ascii="微軟正黑體" w:eastAsia="微軟正黑體" w:hAnsi="微軟正黑體" w:hint="eastAsia"/>
          <w:szCs w:val="24"/>
        </w:rPr>
        <w:t>隨機森林</w:t>
      </w:r>
      <w:r w:rsidRPr="00370E84">
        <w:rPr>
          <w:rFonts w:ascii="微軟正黑體" w:eastAsia="微軟正黑體" w:hAnsi="微軟正黑體" w:hint="eastAsia"/>
          <w:szCs w:val="24"/>
        </w:rPr>
        <w:t>迴歸</w:t>
      </w:r>
      <w:r>
        <w:rPr>
          <w:rFonts w:ascii="微軟正黑體" w:eastAsia="微軟正黑體" w:hAnsi="微軟正黑體" w:hint="eastAsia"/>
          <w:szCs w:val="24"/>
        </w:rPr>
        <w:t>預測圖</w:t>
      </w:r>
      <w:r w:rsidR="001D1ED9">
        <w:rPr>
          <w:rFonts w:ascii="微軟正黑體" w:eastAsia="微軟正黑體" w:hAnsi="微軟正黑體" w:hint="eastAsia"/>
          <w:szCs w:val="24"/>
        </w:rPr>
        <w:t>（程式碼41）</w:t>
      </w:r>
    </w:p>
    <w:p w14:paraId="43A7D305" w14:textId="2F1D3657" w:rsidR="0028203D" w:rsidRDefault="0028203D" w:rsidP="0028203D">
      <w:pPr>
        <w:pStyle w:val="a3"/>
        <w:snapToGrid w:val="0"/>
        <w:ind w:leftChars="0"/>
        <w:rPr>
          <w:rFonts w:ascii="微軟正黑體" w:eastAsia="微軟正黑體" w:hAnsi="微軟正黑體"/>
          <w:szCs w:val="24"/>
        </w:rPr>
      </w:pPr>
      <w:r w:rsidRPr="00370E84">
        <w:rPr>
          <w:rFonts w:ascii="微軟正黑體" w:eastAsia="微軟正黑體" w:hAnsi="微軟正黑體" w:hint="eastAsia"/>
          <w:szCs w:val="24"/>
        </w:rPr>
        <w:t>如上圖</w:t>
      </w:r>
      <w:r>
        <w:rPr>
          <w:rFonts w:ascii="微軟正黑體" w:eastAsia="微軟正黑體" w:hAnsi="微軟正黑體" w:hint="eastAsia"/>
          <w:szCs w:val="24"/>
        </w:rPr>
        <w:t>2</w:t>
      </w:r>
      <w:r w:rsidR="003B0158">
        <w:rPr>
          <w:rFonts w:ascii="微軟正黑體" w:eastAsia="微軟正黑體" w:hAnsi="微軟正黑體" w:hint="eastAsia"/>
          <w:szCs w:val="24"/>
        </w:rPr>
        <w:t>2</w:t>
      </w:r>
      <w:r w:rsidRPr="00370E84">
        <w:rPr>
          <w:rFonts w:ascii="微軟正黑體" w:eastAsia="微軟正黑體" w:hAnsi="微軟正黑體" w:hint="eastAsia"/>
          <w:szCs w:val="24"/>
        </w:rPr>
        <w:t>，經過預測之後，可得知紅線(預測)與綠線(測試集</w:t>
      </w:r>
      <w:r w:rsidRPr="00370E84">
        <w:rPr>
          <w:rFonts w:ascii="微軟正黑體" w:eastAsia="微軟正黑體" w:hAnsi="微軟正黑體"/>
          <w:szCs w:val="24"/>
        </w:rPr>
        <w:t>)</w:t>
      </w:r>
      <w:r>
        <w:rPr>
          <w:rFonts w:ascii="微軟正黑體" w:eastAsia="微軟正黑體" w:hAnsi="微軟正黑體" w:hint="eastAsia"/>
          <w:szCs w:val="24"/>
        </w:rPr>
        <w:t>還是有明顯的</w:t>
      </w:r>
      <w:r w:rsidRPr="00370E84">
        <w:rPr>
          <w:rFonts w:ascii="微軟正黑體" w:eastAsia="微軟正黑體" w:hAnsi="微軟正黑體" w:hint="eastAsia"/>
          <w:szCs w:val="24"/>
        </w:rPr>
        <w:t>落差</w:t>
      </w:r>
      <w:r>
        <w:rPr>
          <w:rFonts w:ascii="微軟正黑體" w:eastAsia="微軟正黑體" w:hAnsi="微軟正黑體" w:hint="eastAsia"/>
          <w:szCs w:val="24"/>
        </w:rPr>
        <w:t>，不過總體來看有比「普通線性迴歸」與「多元線性迴歸」明顯進步</w:t>
      </w:r>
      <w:r w:rsidRPr="00370E84">
        <w:rPr>
          <w:rFonts w:ascii="微軟正黑體" w:eastAsia="微軟正黑體" w:hAnsi="微軟正黑體" w:hint="eastAsia"/>
          <w:szCs w:val="24"/>
        </w:rPr>
        <w:t>。</w:t>
      </w:r>
    </w:p>
    <w:p w14:paraId="4362E2E9" w14:textId="77777777" w:rsidR="0028203D" w:rsidRPr="0028203D" w:rsidRDefault="0028203D" w:rsidP="0028203D">
      <w:pPr>
        <w:pStyle w:val="a3"/>
        <w:snapToGrid w:val="0"/>
        <w:ind w:leftChars="0"/>
        <w:rPr>
          <w:rFonts w:ascii="微軟正黑體" w:eastAsia="微軟正黑體" w:hAnsi="微軟正黑體" w:hint="eastAsia"/>
          <w:szCs w:val="24"/>
        </w:rPr>
      </w:pPr>
    </w:p>
    <w:sectPr w:rsidR="0028203D" w:rsidRPr="0028203D" w:rsidSect="00621EB4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07ACD"/>
    <w:multiLevelType w:val="hybridMultilevel"/>
    <w:tmpl w:val="740C62AE"/>
    <w:lvl w:ilvl="0" w:tplc="F8E4D8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EB12F49"/>
    <w:multiLevelType w:val="hybridMultilevel"/>
    <w:tmpl w:val="5E4AA43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D790C43"/>
    <w:multiLevelType w:val="hybridMultilevel"/>
    <w:tmpl w:val="397EE1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202865085">
    <w:abstractNumId w:val="0"/>
  </w:num>
  <w:num w:numId="2" w16cid:durableId="1978410730">
    <w:abstractNumId w:val="1"/>
  </w:num>
  <w:num w:numId="3" w16cid:durableId="20554990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5520"/>
    <w:rsid w:val="00005BF7"/>
    <w:rsid w:val="00031B3A"/>
    <w:rsid w:val="001D1ED9"/>
    <w:rsid w:val="001D2F8A"/>
    <w:rsid w:val="001E5160"/>
    <w:rsid w:val="00202125"/>
    <w:rsid w:val="002124C4"/>
    <w:rsid w:val="0028203D"/>
    <w:rsid w:val="002A1885"/>
    <w:rsid w:val="002E3F56"/>
    <w:rsid w:val="002F56C8"/>
    <w:rsid w:val="00370E84"/>
    <w:rsid w:val="003B0158"/>
    <w:rsid w:val="00472167"/>
    <w:rsid w:val="00477DB2"/>
    <w:rsid w:val="00482116"/>
    <w:rsid w:val="004859D9"/>
    <w:rsid w:val="00615A76"/>
    <w:rsid w:val="00621EB4"/>
    <w:rsid w:val="00755520"/>
    <w:rsid w:val="00801F69"/>
    <w:rsid w:val="0087186D"/>
    <w:rsid w:val="008C6263"/>
    <w:rsid w:val="00A1261A"/>
    <w:rsid w:val="00A43124"/>
    <w:rsid w:val="00A62BDD"/>
    <w:rsid w:val="00A701E1"/>
    <w:rsid w:val="00B423F2"/>
    <w:rsid w:val="00B91D1B"/>
    <w:rsid w:val="00BB7EF4"/>
    <w:rsid w:val="00BE0F69"/>
    <w:rsid w:val="00C115C5"/>
    <w:rsid w:val="00CF5552"/>
    <w:rsid w:val="00D0444B"/>
    <w:rsid w:val="00D13710"/>
    <w:rsid w:val="00D15595"/>
    <w:rsid w:val="00D17062"/>
    <w:rsid w:val="00DC2ABF"/>
    <w:rsid w:val="00E22FAE"/>
    <w:rsid w:val="00F42326"/>
    <w:rsid w:val="00F70E34"/>
    <w:rsid w:val="00FC3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3A8F0"/>
  <w15:chartTrackingRefBased/>
  <w15:docId w15:val="{664D9879-EB08-409E-934C-B3F9D0AE9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5520"/>
    <w:pPr>
      <w:ind w:leftChars="200" w:left="480"/>
    </w:pPr>
  </w:style>
  <w:style w:type="table" w:styleId="a4">
    <w:name w:val="Table Grid"/>
    <w:basedOn w:val="a1"/>
    <w:uiPriority w:val="39"/>
    <w:rsid w:val="001D2F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79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A5A0C3-252E-434E-BD00-0AA53F81A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14</Pages>
  <Words>382</Words>
  <Characters>2184</Characters>
  <Application>Microsoft Office Word</Application>
  <DocSecurity>0</DocSecurity>
  <Lines>18</Lines>
  <Paragraphs>5</Paragraphs>
  <ScaleCrop>false</ScaleCrop>
  <Company/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宜昌 吳</cp:lastModifiedBy>
  <cp:revision>13</cp:revision>
  <dcterms:created xsi:type="dcterms:W3CDTF">2022-04-24T06:52:00Z</dcterms:created>
  <dcterms:modified xsi:type="dcterms:W3CDTF">2022-04-26T03:27:00Z</dcterms:modified>
</cp:coreProperties>
</file>