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3A93"/>
          <w:sz w:val="64"/>
          <w:szCs w:val="64"/>
        </w:rPr>
        <w:t xml:space="preserve">BOLSA DE TRABAJO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2E5090"/>
          <w:sz w:val="40"/>
          <w:szCs w:val="40"/>
        </w:rPr>
        <w:t xml:space="preserve">Guía Completa de Arquitectura</w:t>
      </w:r>
    </w:p>
    <w:p>
      <w:pPr>
        <w:pBdr>
          <w:top w:val="single" w:color="1F3A93" w:sz="6" w:space="12"/>
        </w:pBdr>
        <w:spacing w:after="200" w:before="200"/>
        <w:jc w:val="center"/>
      </w:pPr>
      <w:r>
        <w:rPr>
          <w:rFonts w:ascii="Calibri" w:cs="Calibri" w:eastAsia="Calibri" w:hAnsi="Calibri"/>
          <w:i/>
          <w:iCs/>
          <w:color w:val="666666"/>
          <w:sz w:val="28"/>
          <w:szCs w:val="28"/>
        </w:rPr>
        <w:t xml:space="preserve">Análisis profundo del código fuente</w:t>
      </w:r>
    </w:p>
    <w:p>
      <w:pPr>
        <w:spacing w:before="1200"/>
      </w:pPr>
    </w:p>
    <w:p>
      <w:pPr>
        <w:jc w:val="center"/>
      </w:pPr>
      <w:r>
        <w:rPr>
          <w:rFonts w:ascii="Calibri" w:cs="Calibri" w:eastAsia="Calibri" w:hAnsi="Calibri"/>
          <w:color w:val="888888"/>
          <w:sz w:val="24"/>
          <w:szCs w:val="24"/>
        </w:rPr>
        <w:t xml:space="preserve">Arquitectura MVVM • Kotlin • SQLite • Android</w:t>
      </w:r>
    </w:p>
    <w:p>
      <w:pPr>
        <w:spacing w:before="600"/>
      </w:pPr>
    </w:p>
    <w:p>
      <w:pPr>
        <w:jc w:val="center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Documento preparado para exposición técnica</w:t>
      </w:r>
    </w:p>
    <w:p>
      <w:pPr>
        <w:jc w:val="center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Abril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</w:rPr>
        <w:t xml:space="preserve">Índice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</w:rPr>
        <w:t xml:space="preserve">1. Visión General del Proyecto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La aplicación Bolsa de Trabajo (BT) es una solución Android nativa desarrollada en Kotlin bajo la arquitectura MVVM (Model-View-ViewModel). Gestiona todo el ciclo de vida de una bolsa de empleo: postulantes, empresas, ofertas laborales, postulaciones, habilidades y formación académica.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La base de datos es SQLite con 22 tablas pre-pobladas que se distribuyen dentro del APK como un archivo assets/si.db. No se utiliza Room ni ningún ORM — todo el acceso a datos es mediante SQL plano a través de ConnectionHelper.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A9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A9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A9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Lenguaje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Kotlin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Arquitectura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MVVM + LiveData + Coroutines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Navegación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Jetpack Navigation Component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2.8.5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SQLite (assets pre-poblado)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UI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Material 3 + RecyclerView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1.13.0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Min SDK / Target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Android 7.0 / Android 16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24 / 36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Gradle / AGP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Gradle + Android Gradle Plugin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9.1.1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Estructura de Paquetes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sv.ues.fia.eisi.bt/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├── data/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   ├── local/entities/    ← 22 data classes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   ├── local/dao/         ← 22 DAOs con SQL plano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   └── repository/         ← MainRepository.kt (CRUD central)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├── viewmodel/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   ├── AuthViewModel.kt    ← Login + Registro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   ├── DashboardViewModel   ← Listado de tablas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   └── CrudViewModel.kt    ← CRUD genérico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├── ui/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   ├── auth/               ← LoginFragment, RegisterFragment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   ├── dashboard/          ← DashboardFragment, DashboardAdapter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   └── crud/               ← TableDetailFragment, EditorDialogFragment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└── utils/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├── Constants.kt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├── PasswordHasher.kt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└── StyledToast.kt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Patrones Clave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Single Activity + Navigation Component: MainActivity aloja un NavHostFragment. Todas las pantallas son Fragments.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MVVM con LiveData: Fragments observan LiveData de ViewModels. ViewModels lanzan corrutinas en IO para DB.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CRUD genérico: Un solo TableDetailFragment y un solo EditorDialogFragment sirven para las 22 tablas.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MAX+1 ID: Todas las tablas usan SELECT MAX(id)+1 manual. No es thread-safe.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Columnas duplicadas: La metadata de columnas está en 3 lugares (create_db.py, MainRepository, EditorDialogFragment). Deuda técnica.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Base pre-poblada: assets/si.db se copia al internal storage en primer lanzamiento.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SQL plano: Sin Room ni ORM. Strings concatenados. Riesgo de SQL injection.</w:t>
      </w:r>
    </w:p>
    <w:p>
      <w:pPr>
        <w:sectPr>
          <w:headerReference w:type="default" r:id="rId9"/>
          <w:footerReference w:type="default" r:id="rId10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</w:rPr>
        <w:t xml:space="preserve">2. Arquitectura MVVM — Flujo de Datos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La aplicación sigue el patrón MVVM con tres capas bien definidas: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4680"/>
      </w:tblGrid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A9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A9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Ubicación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A9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View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Fragments + Layouts XML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Interfaz de usuario, eventos de UI</w:t>
            </w:r>
          </w:p>
        </w:tc>
      </w:tr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ViewModel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viewmodel/*.kt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Estado de UI, lógica de presentación</w:t>
            </w:r>
          </w:p>
        </w:tc>
      </w:tr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data/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Datos, SQLite, Repositorio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Flujo Completo de una Petición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Ejemplo: usuario toca la tarjeta "Empresa" en el Dashboard y ve los registros: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DashboardFragment </w:t>
      </w:r>
      <w:r>
        <w:rPr>
          <w:rFonts w:ascii="Calibri" w:cs="Calibri" w:eastAsia="Calibri" w:hAnsi="Calibri"/>
          <w:sz w:val="22"/>
          <w:szCs w:val="22"/>
        </w:rPr>
        <w:t xml:space="preserve">— Usuario toca tarjeta "Empresa"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Navigation Component </w:t>
      </w:r>
      <w:r>
        <w:rPr>
          <w:rFonts w:ascii="Calibri" w:cs="Calibri" w:eastAsia="Calibri" w:hAnsi="Calibri"/>
          <w:sz w:val="22"/>
          <w:szCs w:val="22"/>
        </w:rPr>
        <w:t xml:space="preserve">— Navega a tableDetailFragment con tableName="EMPRESA"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TableDetailFragment.onCreate() </w:t>
      </w:r>
      <w:r>
        <w:rPr>
          <w:rFonts w:ascii="Calibri" w:cs="Calibri" w:eastAsia="Calibri" w:hAnsi="Calibri"/>
          <w:sz w:val="22"/>
          <w:szCs w:val="22"/>
        </w:rPr>
        <w:t xml:space="preserve">— Extrae argumentos del Bundle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CrudViewModel.setTable("EMPRESA") </w:t>
      </w:r>
      <w:r>
        <w:rPr>
          <w:rFonts w:ascii="Calibri" w:cs="Calibri" w:eastAsia="Calibri" w:hAnsi="Calibri"/>
          <w:sz w:val="22"/>
          <w:szCs w:val="22"/>
        </w:rPr>
        <w:t xml:space="preserve">— Establece tabla actual y llama loadItems()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CrudViewModel.loadItems() </w:t>
      </w:r>
      <w:r>
        <w:rPr>
          <w:rFonts w:ascii="Calibri" w:cs="Calibri" w:eastAsia="Calibri" w:hAnsi="Calibri"/>
          <w:sz w:val="22"/>
          <w:szCs w:val="22"/>
        </w:rPr>
        <w:t xml:space="preserve">— Lanza corrutina en Dispatchers.IO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MainRepository.searchTable("EMPRESA", "") </w:t>
      </w:r>
      <w:r>
        <w:rPr>
          <w:rFonts w:ascii="Calibri" w:cs="Calibri" w:eastAsia="Calibri" w:hAnsi="Calibri"/>
          <w:sz w:val="22"/>
          <w:szCs w:val="22"/>
        </w:rPr>
        <w:t xml:space="preserve">— Ejecuta SELECT * FROM EMPRESA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ConnectionHelper </w:t>
      </w:r>
      <w:r>
        <w:rPr>
          <w:rFonts w:ascii="Calibri" w:cs="Calibri" w:eastAsia="Calibri" w:hAnsi="Calibri"/>
          <w:sz w:val="22"/>
          <w:szCs w:val="22"/>
        </w:rPr>
        <w:t xml:space="preserve">— Obtiene DB desde internal storage, ejecuta raw query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SQLite </w:t>
      </w:r>
      <w:r>
        <w:rPr>
          <w:rFonts w:ascii="Calibri" w:cs="Calibri" w:eastAsia="Calibri" w:hAnsi="Calibri"/>
          <w:sz w:val="22"/>
          <w:szCs w:val="22"/>
        </w:rPr>
        <w:t xml:space="preserve">— Devuelve Cursor con resultados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ViewModel.postValue() </w:t>
      </w:r>
      <w:r>
        <w:rPr>
          <w:rFonts w:ascii="Calibri" w:cs="Calibri" w:eastAsia="Calibri" w:hAnsi="Calibri"/>
          <w:sz w:val="22"/>
          <w:szCs w:val="22"/>
        </w:rPr>
        <w:t xml:space="preserve">— Publica en Main thread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TableDetailFragment observer </w:t>
      </w:r>
      <w:r>
        <w:rPr>
          <w:rFonts w:ascii="Calibri" w:cs="Calibri" w:eastAsia="Calibri" w:hAnsi="Calibri"/>
          <w:sz w:val="22"/>
          <w:szCs w:val="22"/>
        </w:rPr>
        <w:t xml:space="preserve">— Recibe datos, llama adapter.submitList()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RecyclerView </w:t>
      </w:r>
      <w:r>
        <w:rPr>
          <w:rFonts w:ascii="Calibri" w:cs="Calibri" w:eastAsia="Calibri" w:hAnsi="Calibri"/>
          <w:sz w:val="22"/>
          <w:szCs w:val="22"/>
        </w:rPr>
        <w:t xml:space="preserve">— Renderiza filas con layout item_table_row.xml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Diagrama de Navegación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loginFragment (INICIO)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├── action_login_to_register → registerFragment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├── action_login_to_dashboard → dashboardFragment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└── (login exitoso) → dashboardFragment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   │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registerFragment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├── action_register_to_login → loginFragment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└── (registro exitoso) → loginFragment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   │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dashboardFragment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├── (tap tarjeta) → tableDetailFragment {tableName}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├── (menu logout) → loginFragment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└── (dark mode) → recarga actividad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   │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tableDetailFragment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├── (FAB +) → EditorDialogFragment (crear)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├── (edit FAB) → EditorDialogFragment (editar)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└── (delete FAB) → DeleteConfirmDialog</w:t>
      </w:r>
    </w:p>
    <w:p>
      <w:pPr>
        <w:sectPr>
          <w:headerReference w:type="default" r:id="rId11"/>
          <w:footerReference w:type="default" r:id="rId12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</w:rPr>
        <w:t xml:space="preserve">3. Base de Datos — 22 Tablas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La base de datos SQLite contiene 22 tablas organizadas en cuatro categorías: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3.1 Tablas Catálogo (7)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Tablas simples sin dependencias foráneas: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3120"/>
        <w:gridCol w:w="156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A9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A9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A9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Campos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A9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CATEGORIA_HABILIDAD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ID_CATEGORIA_HABILIDAD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NOMBRE_CATEGORIA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GENERO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ID_GENERO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NOMBRE_GENERO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TIPO_DOCUMENTO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ID_TIPO_DOCUMENTO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NOMBRE_TIPO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DEPARTAMENTO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ID_DEPARTAMENTO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NOMBRE_DEPARTAMENTO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INSTITUCION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ID_INSTITUCION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NOMBRE_INSTITUCION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GRADO_ACADEMICO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ID_GRADO_ACADEMICO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NOMBRE_GRADO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RED_SOCIAL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ID_RED_SOCIAL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NOMBRE_RED, LOGO_ICONO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3.2 Tablas con FK (15)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3.3 Tablas de Negocio (15 tablas)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780"/>
        <w:gridCol w:w="2340"/>
        <w:gridCol w:w="780"/>
        <w:gridCol w:w="1560"/>
      </w:tblGrid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shd/>
              </w:rPr>
              <w:t xml:space="preserve">Tabla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MUNICIPIO</w:t>
            </w:r>
          </w:p>
        </w:tc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shd/>
              </w:rPr>
              <w:t xml:space="preserve">PK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ID_MUNICIPIO</w:t>
            </w:r>
          </w:p>
        </w:tc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shd/>
              </w:rPr>
              <w:t xml:space="preserve">FK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DEPARTAMENTO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shd/>
              </w:rPr>
              <w:t xml:space="preserve">Campos</w:t>
            </w:r>
          </w:p>
        </w:tc>
        <w:tc>
          <w:tcPr>
            <w:tcW w:type="dxa" w:w="8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ID_DEPARTAMENTO, NOMBRE_MUNICIPIO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780"/>
        <w:gridCol w:w="2340"/>
        <w:gridCol w:w="780"/>
        <w:gridCol w:w="1560"/>
      </w:tblGrid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shd/>
              </w:rPr>
              <w:t xml:space="preserve">Tabla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DISTRITO</w:t>
            </w:r>
          </w:p>
        </w:tc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shd/>
              </w:rPr>
              <w:t xml:space="preserve">PK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ID_DISTRITO</w:t>
            </w:r>
          </w:p>
        </w:tc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shd/>
              </w:rPr>
              <w:t xml:space="preserve">FK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MUNICIPIO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shd/>
              </w:rPr>
              <w:t xml:space="preserve">Campos</w:t>
            </w:r>
          </w:p>
        </w:tc>
        <w:tc>
          <w:tcPr>
            <w:tcW w:type="dxa" w:w="8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ID_MUNICIPIO, NOMBRE_DISTRITO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780"/>
        <w:gridCol w:w="2340"/>
        <w:gridCol w:w="780"/>
        <w:gridCol w:w="1560"/>
      </w:tblGrid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shd/>
              </w:rPr>
              <w:t xml:space="preserve">Tabla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HABILIDAD</w:t>
            </w:r>
          </w:p>
        </w:tc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shd/>
              </w:rPr>
              <w:t xml:space="preserve">PK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ID_HABILIDAD</w:t>
            </w:r>
          </w:p>
        </w:tc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shd/>
              </w:rPr>
              <w:t xml:space="preserve">FK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CATEGORIA_HABILIDAD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shd/>
              </w:rPr>
              <w:t xml:space="preserve">Campos</w:t>
            </w:r>
          </w:p>
        </w:tc>
        <w:tc>
          <w:tcPr>
            <w:tcW w:type="dxa" w:w="8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ID_CATEGORIA_HABILIDAD, NOMBRE_HABILIDAD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780"/>
        <w:gridCol w:w="2340"/>
        <w:gridCol w:w="780"/>
        <w:gridCol w:w="1560"/>
      </w:tblGrid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shd/>
              </w:rPr>
              <w:t xml:space="preserve">Tabla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EMPRESA</w:t>
            </w:r>
          </w:p>
        </w:tc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shd/>
              </w:rPr>
              <w:t xml:space="preserve">PK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ID_EMPRESA</w:t>
            </w:r>
          </w:p>
        </w:tc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shd/>
              </w:rPr>
              <w:t xml:space="preserve">FK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DISTRITO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shd/>
              </w:rPr>
              <w:t xml:space="preserve">Campos</w:t>
            </w:r>
          </w:p>
        </w:tc>
        <w:tc>
          <w:tcPr>
            <w:tcW w:type="dxa" w:w="8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ID_DISTRITO, NOMBRE_EMPRESA, CONTACTO_DIRECTO, NIT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780"/>
        <w:gridCol w:w="2340"/>
        <w:gridCol w:w="780"/>
        <w:gridCol w:w="1560"/>
      </w:tblGrid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shd/>
              </w:rPr>
              <w:t xml:space="preserve">Tabla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OFERTA_ACADEMICA</w:t>
            </w:r>
          </w:p>
        </w:tc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shd/>
              </w:rPr>
              <w:t xml:space="preserve">PK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ID_OFERTA_ACADEMICA</w:t>
            </w:r>
          </w:p>
        </w:tc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shd/>
              </w:rPr>
              <w:t xml:space="preserve">FK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INSTITUCION, GRADO_ACADEMICO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shd/>
              </w:rPr>
              <w:t xml:space="preserve">Campos</w:t>
            </w:r>
          </w:p>
        </w:tc>
        <w:tc>
          <w:tcPr>
            <w:tcW w:type="dxa" w:w="8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ID_INSTITUCION, ID_GRADO_ACADEMICO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780"/>
        <w:gridCol w:w="2340"/>
        <w:gridCol w:w="780"/>
        <w:gridCol w:w="1560"/>
      </w:tblGrid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shd/>
              </w:rPr>
              <w:t xml:space="preserve">Tabla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POSTULANTE</w:t>
            </w:r>
          </w:p>
        </w:tc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shd/>
              </w:rPr>
              <w:t xml:space="preserve">PK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ID_POSTULANTE</w:t>
            </w:r>
          </w:p>
        </w:tc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shd/>
              </w:rPr>
              <w:t xml:space="preserve">FK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USUARIO, GENERO, DISTRITO, TIPO_DOC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shd/>
              </w:rPr>
              <w:t xml:space="preserve">Campos</w:t>
            </w:r>
          </w:p>
        </w:tc>
        <w:tc>
          <w:tcPr>
            <w:tcW w:type="dxa" w:w="8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14 campos (NOMBRE, APELLIDO, EMAIL, etc.)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780"/>
        <w:gridCol w:w="2340"/>
        <w:gridCol w:w="780"/>
        <w:gridCol w:w="1560"/>
      </w:tblGrid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shd/>
              </w:rPr>
              <w:t xml:space="preserve">Tabla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USUARIO</w:t>
            </w:r>
          </w:p>
        </w:tc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shd/>
              </w:rPr>
              <w:t xml:space="preserve">PK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ID_USUARIO</w:t>
            </w:r>
          </w:p>
        </w:tc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shd/>
              </w:rPr>
              <w:t xml:space="preserve">FK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POSTULANTE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shd/>
              </w:rPr>
              <w:t xml:space="preserve">Campos</w:t>
            </w:r>
          </w:p>
        </w:tc>
        <w:tc>
          <w:tcPr>
            <w:tcW w:type="dxa" w:w="8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ID_POSTULANTE, USERNAME, PASSWORD, ROL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780"/>
        <w:gridCol w:w="2340"/>
        <w:gridCol w:w="780"/>
        <w:gridCol w:w="1560"/>
      </w:tblGrid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shd/>
              </w:rPr>
              <w:t xml:space="preserve">Tabla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CERTIFICACION</w:t>
            </w:r>
          </w:p>
        </w:tc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shd/>
              </w:rPr>
              <w:t xml:space="preserve">PK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ID_POSTULANTE+ID_CERTIFICACION</w:t>
            </w:r>
          </w:p>
        </w:tc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shd/>
              </w:rPr>
              <w:t xml:space="preserve">FK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POSTULANTE, INSTITUCION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shd/>
              </w:rPr>
              <w:t xml:space="preserve">Campos</w:t>
            </w:r>
          </w:p>
        </w:tc>
        <w:tc>
          <w:tcPr>
            <w:tcW w:type="dxa" w:w="8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NOMBRE_CERTIFICACION, CODIGO, FECHA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780"/>
        <w:gridCol w:w="2340"/>
        <w:gridCol w:w="780"/>
        <w:gridCol w:w="1560"/>
      </w:tblGrid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shd/>
              </w:rPr>
              <w:t xml:space="preserve">Tabla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OFERTA_TRABAJO</w:t>
            </w:r>
          </w:p>
        </w:tc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shd/>
              </w:rPr>
              <w:t xml:space="preserve">PK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ID_EMPRESA+ID_OFERTA</w:t>
            </w:r>
          </w:p>
        </w:tc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shd/>
              </w:rPr>
              <w:t xml:space="preserve">FK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EMPRESA, GRADO_ACADEMICO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shd/>
              </w:rPr>
              <w:t xml:space="preserve">Campos</w:t>
            </w:r>
          </w:p>
        </w:tc>
        <w:tc>
          <w:tcPr>
            <w:tcW w:type="dxa" w:w="8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TITULO_PUESTO, FECHAS, EXPERIENCIA, EDAD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780"/>
        <w:gridCol w:w="2340"/>
        <w:gridCol w:w="780"/>
        <w:gridCol w:w="1560"/>
      </w:tblGrid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shd/>
              </w:rPr>
              <w:t xml:space="preserve">Tabla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DETALLE_REQUISITO</w:t>
            </w:r>
          </w:p>
        </w:tc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shd/>
              </w:rPr>
              <w:t xml:space="preserve">PK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ID_DETALLE</w:t>
            </w:r>
          </w:p>
        </w:tc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shd/>
              </w:rPr>
              <w:t xml:space="preserve">FK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OFERTA_TRABAJO (compuesta)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shd/>
              </w:rPr>
              <w:t xml:space="preserve">Campos</w:t>
            </w:r>
          </w:p>
        </w:tc>
        <w:tc>
          <w:tcPr>
            <w:tcW w:type="dxa" w:w="8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ID_EMPRESA, ID_OFERTA, DESCRIPCION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780"/>
        <w:gridCol w:w="2340"/>
        <w:gridCol w:w="780"/>
        <w:gridCol w:w="1560"/>
      </w:tblGrid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shd/>
              </w:rPr>
              <w:t xml:space="preserve">Tabla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EXPERIENCIA_LABORAL</w:t>
            </w:r>
          </w:p>
        </w:tc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shd/>
              </w:rPr>
              <w:t xml:space="preserve">PK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ID_POSTULANTE+ID_EXPERIENCIA</w:t>
            </w:r>
          </w:p>
        </w:tc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shd/>
              </w:rPr>
              <w:t xml:space="preserve">FK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POSTULANTE, EMPRESA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shd/>
              </w:rPr>
              <w:t xml:space="preserve">Campos</w:t>
            </w:r>
          </w:p>
        </w:tc>
        <w:tc>
          <w:tcPr>
            <w:tcW w:type="dxa" w:w="8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PUESTO, FECHAS, CONTACTO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780"/>
        <w:gridCol w:w="2340"/>
        <w:gridCol w:w="780"/>
        <w:gridCol w:w="1560"/>
      </w:tblGrid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shd/>
              </w:rPr>
              <w:t xml:space="preserve">Tabla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FORMACION_ACADEMICA</w:t>
            </w:r>
          </w:p>
        </w:tc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shd/>
              </w:rPr>
              <w:t xml:space="preserve">PK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ID_FORMACION</w:t>
            </w:r>
          </w:p>
        </w:tc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shd/>
              </w:rPr>
              <w:t xml:space="preserve">FK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OFERTA_ACADEMICA, POSTULANTE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shd/>
              </w:rPr>
              <w:t xml:space="preserve">Campos</w:t>
            </w:r>
          </w:p>
        </w:tc>
        <w:tc>
          <w:tcPr>
            <w:tcW w:type="dxa" w:w="8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TITULO_OBTENIDO, FECHA_OBTENCION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780"/>
        <w:gridCol w:w="2340"/>
        <w:gridCol w:w="780"/>
        <w:gridCol w:w="1560"/>
      </w:tblGrid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shd/>
              </w:rPr>
              <w:t xml:space="preserve">Tabla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HABILIDAD_POSTULANTE</w:t>
            </w:r>
          </w:p>
        </w:tc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shd/>
              </w:rPr>
              <w:t xml:space="preserve">PK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ID_HABILIDAD+ID_POSTULANTE+ID_HP</w:t>
            </w:r>
          </w:p>
        </w:tc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shd/>
              </w:rPr>
              <w:t xml:space="preserve">FK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HABILIDAD, POSTULANTE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shd/>
              </w:rPr>
              <w:t xml:space="preserve">Campos</w:t>
            </w:r>
          </w:p>
        </w:tc>
        <w:tc>
          <w:tcPr>
            <w:tcW w:type="dxa" w:w="8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NIVEL_DESTREZA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780"/>
        <w:gridCol w:w="2340"/>
        <w:gridCol w:w="780"/>
        <w:gridCol w:w="1560"/>
      </w:tblGrid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shd/>
              </w:rPr>
              <w:t xml:space="preserve">Tabla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POSTULACION</w:t>
            </w:r>
          </w:p>
        </w:tc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shd/>
              </w:rPr>
              <w:t xml:space="preserve">PK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ID_EMPRESA+ID_OFERTA+ID_POSTUL+ID_P</w:t>
            </w:r>
          </w:p>
        </w:tc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shd/>
              </w:rPr>
              <w:t xml:space="preserve">FK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OFERTA_TRABAJO, POSTULANTE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shd/>
              </w:rPr>
              <w:t xml:space="preserve">Campos</w:t>
            </w:r>
          </w:p>
        </w:tc>
        <w:tc>
          <w:tcPr>
            <w:tcW w:type="dxa" w:w="8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FECHA_APLICACION, ESTADO_PROCESO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780"/>
        <w:gridCol w:w="2340"/>
        <w:gridCol w:w="780"/>
        <w:gridCol w:w="1560"/>
      </w:tblGrid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shd/>
              </w:rPr>
              <w:t xml:space="preserve">Tabla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RED_SOCIAL_POSTULANTE</w:t>
            </w:r>
          </w:p>
        </w:tc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shd/>
              </w:rPr>
              <w:t xml:space="preserve">PK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ID_RED_POSTUALNTE</w:t>
            </w:r>
          </w:p>
        </w:tc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shd/>
              </w:rPr>
              <w:t xml:space="preserve">FK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RED_SOCIAL, POSTULANTE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shd/>
              </w:rPr>
              <w:t xml:space="preserve">Campos</w:t>
            </w:r>
          </w:p>
        </w:tc>
        <w:tc>
          <w:tcPr>
            <w:tcW w:type="dxa" w:w="8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  <w:shd/>
              </w:rPr>
              <w:t xml:space="preserve">ID_POSTULANTE, ID_RED_SOCIAL, URL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3.3 Scripts de Base de Datos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Estos scripts Python/SQL en la raíz del proyecto gestionan la base de datos: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A9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A9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create_db.py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 si.db con DDL de 22 tablas desde cero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seed_data.sql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Datos iniciales: géneros, documentos, departamentos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recreate_triggers.py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18 triggers de integridad (cascade deletes, validaciones)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add_missing_triggers.py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 triggers adicionales (edad, email, cascade usuario)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check_records.py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Conteo de registros por tabla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fix_db.py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Reparación de tablas faltantes</w:t>
            </w:r>
          </w:p>
        </w:tc>
      </w:tr>
    </w:tbl>
    <w:p>
      <w:pPr>
        <w:sectPr>
          <w:headerReference w:type="default" r:id="rId13"/>
          <w:footerReference w:type="default" r:id="rId14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</w:rPr>
        <w:t xml:space="preserve">4. Ubicación Detallada de Cada Componente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4.1 Capa de Datos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Entity data classes en data/local/entities/. DAOs en data/local/dao/. Repository en data/repository/MainRepository.kt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4.2 ViewModels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AuthViewModel maneja login/registro. DashboardViewModel maneja el grid de tablas. CrudViewModel maneja operaciones CRUD genéricas.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4.3 Fragments (Pantallas)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A9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Fragmento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A9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3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A9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Layout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LoginFragment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ui/auth/LoginFragment.kt</w:t>
            </w:r>
          </w:p>
        </w:tc>
        <w:tc>
          <w:tcPr>
            <w:tcW w:type="dxa" w:w="3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fragment_login.xml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RegisterFragment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ui/auth/RegisterFragment.kt</w:t>
            </w:r>
          </w:p>
        </w:tc>
        <w:tc>
          <w:tcPr>
            <w:tcW w:type="dxa" w:w="3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fragment_register.xml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DashboardFragment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ui/dashboard/DashboardFragment.kt</w:t>
            </w:r>
          </w:p>
        </w:tc>
        <w:tc>
          <w:tcPr>
            <w:tcW w:type="dxa" w:w="3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fragment_dashboard.xml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TableDetailFragment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ui/crud/TableDetailFragment.kt</w:t>
            </w:r>
          </w:p>
        </w:tc>
        <w:tc>
          <w:tcPr>
            <w:tcW w:type="dxa" w:w="3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fragment_table_detail.xml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EditorDialogFragment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ui/crud/EditorDialogFragment.kt (720 líneas)</w:t>
            </w:r>
          </w:p>
        </w:tc>
        <w:tc>
          <w:tcPr>
            <w:tcW w:type="dxa" w:w="3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dialog_editor.xml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DeleteConfirmDialog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ui/crud/DeleteConfirmDialog.kt</w:t>
            </w:r>
          </w:p>
        </w:tc>
        <w:tc>
          <w:tcPr>
            <w:tcW w:type="dxa" w:w="3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dialog_delete_confirm.xml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4.4 Recursos Clave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A9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A9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Archivo(s)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A9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Ubicación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strings.xml (88)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res/values/strings.xml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Colores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colors.xml (61)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res/values/colors.xml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Tema oscuro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themes.xml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res/values/themes.xml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Tema claro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themes.xml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res/values-night/themes.xml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Navegación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nav_graph.xml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res/navigation/nav_graph.xml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Animaciones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slide_*.xml (4)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res/anim/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Drawables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ic_*.xml (9)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res/drawable/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Menú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menu_dashboard.xml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res/menu/menu_dashboard.xml</w:t>
            </w:r>
          </w:p>
        </w:tc>
      </w:tr>
    </w:tbl>
    <w:p>
      <w:pPr>
        <w:sectPr>
          <w:headerReference w:type="default" r:id="rId15"/>
          <w:footerReference w:type="default" r:id="rId16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</w:rPr>
        <w:t xml:space="preserve">5. Cómo Hacer Cambios Comunes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5.1 Agregar un Campo a una Tabla Existente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Ejemplo: agregar "SALARIO" a OFERTA_TRABAJO. Hay que modificar TODOS estos archivos: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340"/>
        <w:gridCol w:w="6240"/>
      </w:tblGrid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A9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A9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A9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Cambio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create_db.py (raíz)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Agregar columna al CREATE TABLE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Ejecutar create_db.py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Regenerar assets/si.db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entities/MiEntidad.kt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Agregar campo al data class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dao/MiEntidadDao.kt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Agregar en getAll, getById, insert, update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MainRepository.kt ~L325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Agregar en getColumnsForTable()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EditorDialogFragment.kt ~L590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MISMA lista duplicada — agregar columna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MainRepository validación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Hint o validación personalizada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EditorDialogFragment validación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Hint o validación personalizada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EditorDialogFragment input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InputType o máscara especial</w:t>
            </w:r>
          </w:p>
        </w:tc>
      </w:tr>
      <w:tr>
        <w:tc>
          <w:tcPr>
            <w:tcW w:type="dxa" w:w="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getFkReferences()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Solo si el campo es FK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CC0000"/>
          <w:sz w:val="22"/>
          <w:szCs w:val="22"/>
        </w:rPr>
        <w:t xml:space="preserve">ADVERTENCIA: </w:t>
      </w:r>
      <w:r>
        <w:rPr>
          <w:rFonts w:ascii="Calibri" w:cs="Calibri" w:eastAsia="Calibri" w:hAnsi="Calibri"/>
          <w:sz w:val="22"/>
          <w:szCs w:val="22"/>
        </w:rPr>
        <w:t xml:space="preserve">Las columnas están DUPLICADAS en MainRepository.getColumnsForTable() y EditorDialogFragment.getColumnsForTable(). ¡Siempre actualizar ambos archivos!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5.2 Agregar una Nueva Tabla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Crear DDL en create_db.py y ejecutarlo para regenerar assets/si.db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Crear Entity data class en entities/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Crear DAO en dao/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Actualizar MainRepository: getColumnsForTable(), getIdColumn(), getAllTablesWithCount()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Actualizar EditorDialogFragment: getColumnsForTable() duplicado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Agregar string del nombre en strings.xml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Recompilar: ./gradlew assembleDebug</w:t>
      </w:r>
    </w:p>
    <w:p>
      <w:pPr>
        <w:spacing w:after="80" w:before="120"/>
      </w:pPr>
      <w:r>
        <w:rPr>
          <w:rFonts w:ascii="Calibri" w:cs="Calibri" w:eastAsia="Calibri" w:hAnsi="Calibri"/>
          <w:sz w:val="22"/>
          <w:szCs w:val="22"/>
        </w:rPr>
        <w:t xml:space="preserve">La nueva tabla aparece automáticamente en el Dashboard porque el CRUD es genérico.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5.3 Agregar una Nueva Pantalla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Crear layout XML en res/layout/fragment_mi_pantalla.xml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Crear Fragment en ui/mipaquete/MiPantallaFragment.kt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(Opcional) Crear ViewModel en viewmodel/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Agregar destination en nav_graph.xml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Agregar action desde el origen en nav_graph.xml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Navegar: findNavController().navigate(R.id.action_X_to_Y)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Agregar strings en strings.xml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5.4 Validación y Formato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Toda la validación está en EditorDialogFragment.validateField() (~linea 450). Para agregar una nueva regla, solo añada un when clause:</w:t>
      </w:r>
    </w:p>
    <w:p>
      <w:pPr>
        <w:shd w:fill="F5F5F5" w:val="clear"/>
        <w:spacing w:after="80" w:before="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when {
    columnName == "SALARIO" &amp;&amp; value.toDoubleOrNull() == null → "Debe ser un número"
    columnName == "SALARIO" &amp;&amp; value.toDoubleOrNull()!! &lt; 0 → "No puede ser negativo"
    else → null
}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5.5 Modificar Tema y Colores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Color primario: res/values/colors.xml → primary (#3366FF)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Fondo oscuro: res/values/themes.xml → android:colorBackground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Fondo claro: res/values-night/themes.xml → android:colorBackground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Estilo botones: themes.xml → AestheticButton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Redondez: themes.xml → AestheticCard &gt; cornerRadius</w:t>
      </w:r>
    </w:p>
    <w:p>
      <w:pPr>
        <w:sectPr>
          <w:headerReference w:type="default" r:id="rId17"/>
          <w:footerReference w:type="default" r:id="rId1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</w:rPr>
        <w:t xml:space="preserve">6. Casos Prácticos del Ingeniero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Caso 1: "Agrégale un campo salario a OFERTA_TRABAJO"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Archivos a modificar (10):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create_db.py — Agregar salario REAL al CREATE TABLE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Ejecutar python create_db.py — Regenera assets/si.db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entities/OfertaTrabajo.kt — Agregar val salario: Double? = null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dao/OfertaTrabajoDao.kt — Agregar en getAll/getById/insert/update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MainRepository.kt ~L335 — Agregar "SALARIO" en getColumnsForTable()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MainRepository.kt getHintText() — Hint "0.00"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EditorDialogFragment.kt ~L605 — Misma lista duplicada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EditorDialogFragment.kt validateField() — Validar número positivo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EditorDialogFragment.kt createTextInputField() — InputType decimal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MainRepository.kt getFkReferences() — Solo si es FK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Caso 2: "La pantalla POSTULANTE no carga, dónde reviso?"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Verificar DB: check_records.py — ¿Hay registros en POSTULANTE?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Verificar DAO: dao/PostulanteDao.kt — ¿El SQL es correcto?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Verificar adaptador: EditorDialogFragment.getColumnsForTable() — ¿POSTULANTE está listado?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Verificar logcat: adb logcat | grep BT — ¿Hay excepciones?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Verificar layout: fragment_table_detail.xml — ¿El RecyclerView es visible?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Verificar viewmodel: CrudViewModel.loadItems() — ¿Se llama correctamente?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Caso 3: "Que al seleccionar Departamento solo muestre sus Municipios"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Ya está implementado en EditorDialogFragment.refreshDependentDropdown() (~linea 350). La cascada existente es: DEPARTAMENTO → MUNICIPIO → DISTRITO. Para agregar una nueva cascada, modifique este mismo método.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Caso 4: "La app debe iniciar en Dashboard, no en Login"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Archivo: res/navigation/nav_graph.xml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Cambiar app:startDestination="@id/loginFragment" a app:startDestination="@id/dashboardFragment"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Opcional: modificar MainActivity.kt para verificar sesión en SharedPreferences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Caso 5: "Al borrar POSTULANTE, que se borren sus datos relacionados"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Ya está implementado con triggers SQL en recreate_triggers.py. El trigger before_delete_postulante borra en cascada: HABILIDAD_POSTULANTE, EXPERIENCIA_LABORAL, FORMACION_ACADEMICA, CERTIFICACION, RED_SOCIAL_POSTULANTE y POSTULACION.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Caso 6: "Dónde se define el orden de las tablas en el Dashboard?"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En MainRepository.getAllTablesWithCount(). Ahí se define la lista, el orden, los nombres mostrados y los iconos de cada tarjeta.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Caso 7: "Cambiar el color azul del tema"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Modificar res/values/colors.xml: primary (#3366FF), primary_dark (#7BA4FF), secondary (#00BFA5)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Actualizar res/values/themes.xml si usa referencias a estos colores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Caso 8: "Dónde está la lógica del login?"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UI: LoginFragment.kt — Captura credenciales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ViewModel: AuthViewModel.kt — Lanza corrutina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Repository: MainRepository.login() — Busca username, verifica hash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Hashing: PasswordHasher.kt — PBKDF2 con SHA-256, 65536 iteraciones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Sesión: LoginFragment.saveSession() — SharedPreferences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Caso 9: "Agregar una opción al dropdown de roles en Registro"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En RegisterFragment.kt, buscar el array de roles: arrayOf("postulante", "empresa", "admin") y agregar el nuevo valor. Si el rol afecta permisos, también modificar Constants.kt y MainRepository.login().</w:t>
      </w:r>
    </w:p>
    <w:p>
      <w:pPr>
        <w:sectPr>
          <w:headerReference w:type="default" r:id="rId19"/>
          <w:footerReference w:type="default" r:id="rId20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</w:rPr>
        <w:t xml:space="preserve">7. Deuda Técnica Conocida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A9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A9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Ubicación</w:t>
            </w:r>
          </w:p>
        </w:tc>
        <w:tc>
          <w:tcPr>
            <w:tcW w:type="dxa" w:w="3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A9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Columnas duplicadas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MainRepository + EditorDialogFragment</w:t>
            </w:r>
          </w:p>
        </w:tc>
        <w:tc>
          <w:tcPr>
            <w:tcW w:type="dxa" w:w="3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Cambiar columnas requiere tocar ambos archivos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MainRepository (concatenación SQL)</w:t>
            </w:r>
          </w:p>
        </w:tc>
        <w:tc>
          <w:tcPr>
            <w:tcW w:type="dxa" w:w="3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Posible inyección en búsquedas LIKE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Sin Room ORM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Toda la capa de datos</w:t>
            </w:r>
          </w:p>
        </w:tc>
        <w:tc>
          <w:tcPr>
            <w:tcW w:type="dxa" w:w="3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 verificación en compile-time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Sin DI (Hilt/Dagger)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Toda la app</w:t>
            </w:r>
          </w:p>
        </w:tc>
        <w:tc>
          <w:tcPr>
            <w:tcW w:type="dxa" w:w="3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Construcción manual de dependencias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Triggers en Python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recreate_triggers.py</w:t>
            </w:r>
          </w:p>
        </w:tc>
        <w:tc>
          <w:tcPr>
            <w:tcW w:type="dxa" w:w="3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Triggers no versionados en SQL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MAX+1 ID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MainRepository.insertRecord()</w:t>
            </w:r>
          </w:p>
        </w:tc>
        <w:tc>
          <w:tcPr>
            <w:tcW w:type="dxa" w:w="3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thread-safe en concurrencia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Sin pruebas unitarias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test/ solo tiene ejemplo</w:t>
            </w:r>
          </w:p>
        </w:tc>
        <w:tc>
          <w:tcPr>
            <w:tcW w:type="dxa" w:w="3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Falta cobertura de tests</w:t>
            </w:r>
          </w:p>
        </w:tc>
      </w:tr>
    </w:tbl>
    <w:p>
      <w:pPr>
        <w:sectPr>
          <w:headerReference w:type="default" r:id="rId21"/>
          <w:footerReference w:type="default" r:id="rId22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</w:rPr>
        <w:t xml:space="preserve">8. Referencia Rápida de Archivos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A9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¿Qué busca?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A9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A9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Punto de entrada app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MainActivity.kt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sv.ues.fia.eisi.bt/MainActivity.kt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Application class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BTApplication.kt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sv.ues.fia.eisi.bt/BTApplication.kt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DB inicialización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ConnectionHelper.kt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data/local/ConnectionHelper.kt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CRUD central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MainRepository.kt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data/repository/MainRepository.kt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Editor dinámico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EditorDialogFragment.kt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ui/crud/EditorDialogFragment.kt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Navegación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nav_graph.xml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res/navigation/nav_graph.xml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Strings de UI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strings.xml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res/values/strings.xml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Colores del tema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colors.xml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res/values/colors.xml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Temas dark/light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themes.xml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res/values/ + values-night/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Layout login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fragment_login.xml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res/layout/fragment_login.xml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Layout dashboard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fragment_dashboard.xml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res/layout/fragment_dashboard.xml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Layout editor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dialog_editor.xml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res/layout/dialog_editor.xml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Constantes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Constants.kt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utils/Constants.kt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Password hashing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PasswordHasher.kt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utils/PasswordHasher.kt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DDL base de datos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create_db.py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Raíz del proyecto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Triggers SQL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recreate_triggers.py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Raíz del proyecto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DB pre-poblada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si.db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assets/si.db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Build config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build.gradle.kts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app/build.gradle.kts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Iconos vector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ic_*.xml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res/drawable/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Animaciones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slide_*.xml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res/anim/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Menu toolbar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menu_dashboard.xml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res/menu/menu_dashboard.xml</w:t>
            </w:r>
          </w:p>
        </w:tc>
      </w:tr>
    </w:tbl>
    <w:p>
      <w:pPr>
        <w:pStyle w:val="Heading1"/>
        <w:spacing w:after="120" w:before="360"/>
      </w:pPr>
      <w:r>
        <w:rPr>
          <w:rFonts w:ascii="Calibri" w:cs="Calibri" w:eastAsia="Calibri" w:hAnsi="Calibri"/>
        </w:rPr>
        <w:t xml:space="preserve">9. Checklist para Exposición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Antes de presentar el proyecto, verificar: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Recompilar con ./gradlew assembleDebug (sin errores)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Verificar que assets/si.db tiene datos de prueba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Probar login con credenciales de prueba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Probar CRUD en 3 tablas distintas (simple, con FK, compuesta)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Verificar cascada Departamento → Municipio → Distrito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Probar dark mode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Probar búsqueda en Dashboard y en TableDetail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Verificar eliminación en cascada (borrar postulante)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Tener Android Studio abierto con archivos clave visibles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Saber dónde están los 3 archivos con columnas duplicadas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Poder explicar el flujo Fragment → ViewModel → Repository → DB</w:t>
      </w:r>
    </w:p>
    <w:sectPr>
      <w:headerReference w:type="default" r:id="rId23"/>
      <w:footerReference w:type="default" r:id="rId24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Calibri" w:cs="Calibri" w:eastAsia="Calibri" w:hAnsi="Calibri"/>
        <w:color w:val="999999"/>
        <w:sz w:val="18"/>
        <w:szCs w:val="18"/>
      </w:rPr>
      <w:t xml:space="preserve">Página </w:t>
    </w:r>
    <w:r>
      <w:rPr>
        <w:rFonts w:ascii="Calibri" w:cs="Calibri" w:eastAsia="Calibri" w:hAnsi="Calibr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Calibri" w:cs="Calibri" w:eastAsia="Calibri" w:hAnsi="Calibri"/>
        <w:color w:val="999999"/>
        <w:sz w:val="18"/>
        <w:szCs w:val="18"/>
      </w:rPr>
      <w:t xml:space="preserve">Página </w:t>
    </w:r>
    <w:r>
      <w:rPr>
        <w:rFonts w:ascii="Calibri" w:cs="Calibri" w:eastAsia="Calibri" w:hAnsi="Calibr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Calibri" w:cs="Calibri" w:eastAsia="Calibri" w:hAnsi="Calibri"/>
        <w:color w:val="999999"/>
        <w:sz w:val="18"/>
        <w:szCs w:val="18"/>
      </w:rPr>
      <w:t xml:space="preserve">Página </w:t>
    </w:r>
    <w:r>
      <w:rPr>
        <w:rFonts w:ascii="Calibri" w:cs="Calibri" w:eastAsia="Calibri" w:hAnsi="Calibr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Calibri" w:cs="Calibri" w:eastAsia="Calibri" w:hAnsi="Calibri"/>
        <w:color w:val="999999"/>
        <w:sz w:val="18"/>
        <w:szCs w:val="18"/>
      </w:rPr>
      <w:t xml:space="preserve">Página </w:t>
    </w:r>
    <w:r>
      <w:rPr>
        <w:rFonts w:ascii="Calibri" w:cs="Calibri" w:eastAsia="Calibri" w:hAnsi="Calibr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Calibri" w:cs="Calibri" w:eastAsia="Calibri" w:hAnsi="Calibri"/>
        <w:color w:val="999999"/>
        <w:sz w:val="18"/>
        <w:szCs w:val="18"/>
      </w:rPr>
      <w:t xml:space="preserve">Página </w:t>
    </w:r>
    <w:r>
      <w:rPr>
        <w:rFonts w:ascii="Calibri" w:cs="Calibri" w:eastAsia="Calibri" w:hAnsi="Calibr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Calibri" w:cs="Calibri" w:eastAsia="Calibri" w:hAnsi="Calibri"/>
        <w:color w:val="999999"/>
        <w:sz w:val="18"/>
        <w:szCs w:val="18"/>
      </w:rPr>
      <w:t xml:space="preserve">Página </w:t>
    </w:r>
    <w:r>
      <w:rPr>
        <w:rFonts w:ascii="Calibri" w:cs="Calibri" w:eastAsia="Calibri" w:hAnsi="Calibr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Calibri" w:cs="Calibri" w:eastAsia="Calibri" w:hAnsi="Calibri"/>
        <w:color w:val="999999"/>
        <w:sz w:val="18"/>
        <w:szCs w:val="18"/>
      </w:rPr>
      <w:t xml:space="preserve">Página </w:t>
    </w:r>
    <w:r>
      <w:rPr>
        <w:rFonts w:ascii="Calibri" w:cs="Calibri" w:eastAsia="Calibri" w:hAnsi="Calibr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Calibri" w:cs="Calibri" w:eastAsia="Calibri" w:hAnsi="Calibri"/>
        <w:color w:val="999999"/>
        <w:sz w:val="18"/>
        <w:szCs w:val="18"/>
      </w:rPr>
      <w:t xml:space="preserve">Página </w:t>
    </w:r>
    <w:r>
      <w:rPr>
        <w:rFonts w:ascii="Calibri" w:cs="Calibri" w:eastAsia="Calibri" w:hAnsi="Calibr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Calibri" w:cs="Calibri" w:eastAsia="Calibri" w:hAnsi="Calibri"/>
        <w:color w:val="999999"/>
        <w:sz w:val="18"/>
        <w:szCs w:val="18"/>
      </w:rPr>
      <w:t xml:space="preserve">Página </w:t>
    </w:r>
    <w:r>
      <w:rPr>
        <w:rFonts w:ascii="Calibri" w:cs="Calibri" w:eastAsia="Calibri" w:hAnsi="Calibr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A93" w:sz="2" w:space="4"/>
      </w:pBdr>
      <w:jc w:val="right"/>
    </w:pPr>
    <w:r>
      <w:rPr>
        <w:rFonts w:ascii="Calibri" w:cs="Calibri" w:eastAsia="Calibri" w:hAnsi="Calibri"/>
        <w:i/>
        <w:iCs/>
        <w:color w:val="999999"/>
        <w:sz w:val="18"/>
        <w:szCs w:val="18"/>
      </w:rPr>
      <w:t xml:space="preserve">Bolsa de Trabajo — Guía de Arquitectura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A93" w:sz="2" w:space="4"/>
      </w:pBdr>
      <w:jc w:val="right"/>
    </w:pPr>
    <w:r>
      <w:rPr>
        <w:rFonts w:ascii="Calibri" w:cs="Calibri" w:eastAsia="Calibri" w:hAnsi="Calibri"/>
        <w:i/>
        <w:iCs/>
        <w:color w:val="999999"/>
        <w:sz w:val="18"/>
        <w:szCs w:val="18"/>
      </w:rPr>
      <w:t xml:space="preserve">Bolsa de Trabajo — Guía de Arquitectura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A93" w:sz="2" w:space="4"/>
      </w:pBdr>
      <w:jc w:val="right"/>
    </w:pPr>
    <w:r>
      <w:rPr>
        <w:rFonts w:ascii="Calibri" w:cs="Calibri" w:eastAsia="Calibri" w:hAnsi="Calibri"/>
        <w:i/>
        <w:iCs/>
        <w:color w:val="999999"/>
        <w:sz w:val="18"/>
        <w:szCs w:val="18"/>
      </w:rPr>
      <w:t xml:space="preserve">Bolsa de Trabajo — Guía de Arquitectura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A93" w:sz="2" w:space="4"/>
      </w:pBdr>
      <w:jc w:val="right"/>
    </w:pPr>
    <w:r>
      <w:rPr>
        <w:rFonts w:ascii="Calibri" w:cs="Calibri" w:eastAsia="Calibri" w:hAnsi="Calibri"/>
        <w:i/>
        <w:iCs/>
        <w:color w:val="999999"/>
        <w:sz w:val="18"/>
        <w:szCs w:val="18"/>
      </w:rPr>
      <w:t xml:space="preserve">Bolsa de Trabajo — Guía de Arquitectura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A93" w:sz="2" w:space="4"/>
      </w:pBdr>
      <w:jc w:val="right"/>
    </w:pPr>
    <w:r>
      <w:rPr>
        <w:rFonts w:ascii="Calibri" w:cs="Calibri" w:eastAsia="Calibri" w:hAnsi="Calibri"/>
        <w:i/>
        <w:iCs/>
        <w:color w:val="999999"/>
        <w:sz w:val="18"/>
        <w:szCs w:val="18"/>
      </w:rPr>
      <w:t xml:space="preserve">Bolsa de Trabajo — Guía de Arquitectura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A93" w:sz="2" w:space="4"/>
      </w:pBdr>
      <w:jc w:val="right"/>
    </w:pPr>
    <w:r>
      <w:rPr>
        <w:rFonts w:ascii="Calibri" w:cs="Calibri" w:eastAsia="Calibri" w:hAnsi="Calibri"/>
        <w:i/>
        <w:iCs/>
        <w:color w:val="999999"/>
        <w:sz w:val="18"/>
        <w:szCs w:val="18"/>
      </w:rPr>
      <w:t xml:space="preserve">Bolsa de Trabajo — Guía de Arquitectura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A93" w:sz="2" w:space="4"/>
      </w:pBdr>
      <w:jc w:val="right"/>
    </w:pPr>
    <w:r>
      <w:rPr>
        <w:rFonts w:ascii="Calibri" w:cs="Calibri" w:eastAsia="Calibri" w:hAnsi="Calibri"/>
        <w:i/>
        <w:iCs/>
        <w:color w:val="999999"/>
        <w:sz w:val="18"/>
        <w:szCs w:val="18"/>
      </w:rPr>
      <w:t xml:space="preserve">Bolsa de Trabajo — Guía de Arquitectura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A93" w:sz="2" w:space="4"/>
      </w:pBdr>
      <w:jc w:val="right"/>
    </w:pPr>
    <w:r>
      <w:rPr>
        <w:rFonts w:ascii="Calibri" w:cs="Calibri" w:eastAsia="Calibri" w:hAnsi="Calibri"/>
        <w:i/>
        <w:iCs/>
        <w:color w:val="999999"/>
        <w:sz w:val="18"/>
        <w:szCs w:val="18"/>
      </w:rPr>
      <w:t xml:space="preserve">Bolsa de Trabajo — Guía de Arquitectura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A93" w:sz="2" w:space="4"/>
      </w:pBdr>
      <w:jc w:val="right"/>
    </w:pPr>
    <w:r>
      <w:rPr>
        <w:rFonts w:ascii="Calibri" w:cs="Calibri" w:eastAsia="Calibri" w:hAnsi="Calibri"/>
        <w:i/>
        <w:iCs/>
        <w:color w:val="999999"/>
        <w:sz w:val="18"/>
        <w:szCs w:val="18"/>
      </w:rPr>
      <w:t xml:space="preserve">Bolsa de Trabajo — Guía de Arquitectura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Paso 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A9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2E509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3A6EA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2026-04-27T02:10:01.967Z</dcterms:created>
  <dcterms:modified xsi:type="dcterms:W3CDTF">2026-04-27T02:10:01.968Z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