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[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온실가스감축인지 운영시스템 구축(1차)</w:t>
      </w: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C0" w:val="clear"/>
          </w:tcPr>
          <w:p>
            <w:r>
              <w:rPr>
                <w:rFonts w:ascii="맑은 고딕" w:cs="맑은 고딕" w:eastAsia="맑은 고딕" w:hAnsi="맑은 고딕"/>
                <w:sz w:val="2"/>
                <w:szCs w:val="2"/>
              </w:rPr>
              <w:t xml:space="preserve"/>
            </w:r>
          </w:p>
        </w:tc>
      </w:tr>
    </w:tbl>
    <w:p>
      <w:r>
        <w:rPr>
          <w:rFonts w:ascii="맑은 고딕" w:cs="맑은 고딕" w:eastAsia="맑은 고딕" w:hAnsi="맑은 고딕"/>
          <w:sz w:val="40"/>
          <w:szCs w:val="40"/>
        </w:rPr>
        <w:t xml:space="preserve"/>
      </w:r>
    </w:p>
    <w:p>
      <w:r>
        <w:rPr>
          <w:rFonts w:ascii="맑은 고딕" w:cs="맑은 고딕" w:eastAsia="맑은 고딕" w:hAnsi="맑은 고딕"/>
          <w:sz w:val="40"/>
          <w:szCs w:val="40"/>
        </w:rPr>
        <w:t xml:space="preserve"/>
      </w:r>
    </w:p>
    <w:p>
      <w:r>
        <w:rPr>
          <w:rFonts w:ascii="맑은 고딕" w:cs="맑은 고딕" w:eastAsia="맑은 고딕" w:hAnsi="맑은 고딕"/>
          <w:sz w:val="40"/>
          <w:szCs w:val="40"/>
        </w:rPr>
        <w:t xml:space="preserve"/>
      </w:r>
    </w:p>
    <w:p>
      <w:pPr>
        <w:spacing w:after="200" w:before="60" w:line="600"/>
        <w:jc w:val="center"/>
      </w:pPr>
      <w:r>
        <w:rPr>
          <w:rFonts w:ascii="맑은 고딕" w:cs="맑은 고딕" w:eastAsia="맑은 고딕" w:hAnsi="맑은 고딕"/>
          <w:b/>
          <w:bCs/>
          <w:sz w:val="96"/>
          <w:szCs w:val="96"/>
        </w:rPr>
        <w:t xml:space="preserve">요건정의서</w:t>
      </w:r>
    </w:p>
    <w:p>
      <w:pPr>
        <w:spacing w:after="60" w:before="60" w:line="48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(REQ-00023. 이메일/비밀번호 로그인)</w:t>
      </w:r>
    </w:p>
    <w:p>
      <w:r>
        <w:rPr>
          <w:rFonts w:ascii="맑은 고딕" w:cs="맑은 고딕" w:eastAsia="맑은 고딕" w:hAnsi="맑은 고딕"/>
          <w:sz w:val="40"/>
          <w:szCs w:val="40"/>
        </w:rPr>
        <w:t xml:space="preserve"/>
      </w:r>
    </w:p>
    <w:p>
      <w:r>
        <w:rPr>
          <w:rFonts w:ascii="맑은 고딕" w:cs="맑은 고딕" w:eastAsia="맑은 고딕" w:hAnsi="맑은 고딕"/>
          <w:sz w:val="40"/>
          <w:szCs w:val="40"/>
        </w:rPr>
        <w:t xml:space="preserve"/>
      </w:r>
    </w:p>
    <w:p>
      <w:r>
        <w:rPr>
          <w:rFonts w:ascii="맑은 고딕" w:cs="맑은 고딕" w:eastAsia="맑은 고딕" w:hAnsi="맑은 고딕"/>
          <w:sz w:val="40"/>
          <w:szCs w:val="40"/>
        </w:rPr>
        <w:t xml:space="preserve"/>
      </w:r>
    </w:p>
    <w:p>
      <w:r>
        <w:rPr>
          <w:rFonts w:ascii="맑은 고딕" w:cs="맑은 고딕" w:eastAsia="맑은 고딕" w:hAnsi="맑은 고딕"/>
          <w:sz w:val="40"/>
          <w:szCs w:val="40"/>
        </w:rPr>
        <w:t xml:space="preserve"/>
      </w:r>
    </w:p>
    <w:p>
      <w:pPr>
        <w:spacing w:after="60" w:before="60" w:line="300"/>
        <w:jc w:val="righ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※ 문서 번호 : SPECODE_A303_요건정의서_이메일비밀번호로그인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시스템 명</w:t>
            </w:r>
          </w:p>
        </w:tc>
        <w:tc>
          <w:tcPr>
            <w:tcW w:type="dxa" w:w="6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온실가스감축인지 운영시스템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 명</w:t>
            </w:r>
          </w:p>
        </w:tc>
        <w:tc>
          <w:tcPr>
            <w:tcW w:type="dxa" w:w="6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분석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활동 명</w:t>
            </w:r>
          </w:p>
        </w:tc>
        <w:tc>
          <w:tcPr>
            <w:tcW w:type="dxa" w:w="6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업무 분석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작업 명</w:t>
            </w:r>
          </w:p>
        </w:tc>
        <w:tc>
          <w:tcPr>
            <w:tcW w:type="dxa" w:w="6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요건정의서 작성</w:t>
            </w:r>
          </w:p>
        </w:tc>
      </w:tr>
    </w:tbl>
    <w:p>
      <w:r>
        <w:rPr>
          <w:rFonts w:ascii="맑은 고딕" w:cs="맑은 고딕" w:eastAsia="맑은 고딕" w:hAnsi="맑은 고딕"/>
          <w:sz w:val="40"/>
          <w:szCs w:val="40"/>
        </w:rPr>
        <w:t xml:space="preserve"/>
      </w:r>
    </w:p>
    <w:p>
      <w:r>
        <w:rPr>
          <w:rFonts w:ascii="맑은 고딕" w:cs="맑은 고딕" w:eastAsia="맑은 고딕" w:hAnsi="맑은 고딕"/>
          <w:sz w:val="40"/>
          <w:szCs w:val="40"/>
        </w:rPr>
        <w:t xml:space="preserve"/>
      </w:r>
    </w:p>
    <w:p>
      <w:pPr>
        <w:spacing w:after="120" w:before="200" w:line="300"/>
        <w:jc w:val="left"/>
      </w:pPr>
      <w:r>
        <w:rPr>
          <w:rFonts w:ascii="맑은 고딕" w:cs="맑은 고딕" w:eastAsia="맑은 고딕" w:hAnsi="맑은 고딕"/>
          <w:b/>
          <w:bCs/>
          <w:color w:val="0070C0"/>
          <w:sz w:val="24"/>
          <w:szCs w:val="24"/>
        </w:rPr>
        <w:t xml:space="preserve">●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변경이력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3326"/>
        <w:gridCol w:w="1500"/>
        <w:gridCol w:w="160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70C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수정일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70C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70C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변경내용/이유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70C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70C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승인자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3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신규작성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이기성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이제형</w:t>
            </w:r>
          </w:p>
        </w:tc>
      </w:tr>
    </w:tbl>
    <w:p>
      <w:r>
        <w:br w:type="page"/>
      </w:r>
    </w:p>
    <w:p>
      <w:pPr>
        <w:spacing w:after="240" w:before="0" w:line="300"/>
        <w:jc w:val="left"/>
      </w:pPr>
      <w:r>
        <w:rPr>
          <w:rFonts w:ascii="맑은 고딕" w:cs="맑은 고딕" w:eastAsia="맑은 고딕" w:hAnsi="맑은 고딕"/>
          <w:b/>
          <w:bCs/>
          <w:color w:val="0070C0"/>
          <w:sz w:val="36"/>
          <w:szCs w:val="36"/>
        </w:rPr>
        <w:t xml:space="preserve">목차</w:t>
      </w:r>
    </w:p>
    <w:p>
      <w:pPr>
        <w:spacing w:after="60" w:before="60" w:line="36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이메일/비밀번호 로그인(요구사항 ID: REQ-00023)</w:t>
      </w:r>
    </w:p>
    <w:p>
      <w:pPr>
        <w:spacing w:after="60" w:before="6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    1.1 기능 목록</w:t>
      </w:r>
    </w:p>
    <w:p>
      <w:pPr>
        <w:spacing w:after="60" w:before="6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    1.2 업무 설명</w:t>
      </w:r>
    </w:p>
    <w:p>
      <w:r>
        <w:br w:type="page"/>
      </w:r>
    </w:p>
    <w:p>
      <w:pPr>
        <w:pStyle w:val="Heading1"/>
        <w:spacing w:after="280" w:before="0"/>
      </w:pPr>
      <w:r>
        <w:rPr>
          <w:rFonts w:ascii="맑은 고딕" w:cs="맑은 고딕" w:eastAsia="맑은 고딕" w:hAnsi="맑은 고딕"/>
          <w:b/>
          <w:bCs/>
          <w:color w:val="0070C0"/>
          <w:sz w:val="32"/>
          <w:szCs w:val="32"/>
        </w:rPr>
        <w:t xml:space="preserve">1. </w:t>
      </w: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이메일/비밀번호 로그인</w:t>
      </w: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 (요구사항 ID: REQ-00023)</w:t>
      </w:r>
    </w:p>
    <w:p>
      <w:pPr>
        <w:pStyle w:val="Heading2"/>
        <w:spacing w:after="180" w:before="240"/>
      </w:pPr>
      <w:r>
        <w:rPr>
          <w:rFonts w:ascii="맑은 고딕" w:cs="맑은 고딕" w:eastAsia="맑은 고딕" w:hAnsi="맑은 고딕"/>
          <w:b/>
          <w:bCs/>
          <w:color w:val="0070C0"/>
          <w:sz w:val="26"/>
          <w:szCs w:val="26"/>
        </w:rPr>
        <w:t xml:space="preserve">1.1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기능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426"/>
        <w:gridCol w:w="46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70C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70C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70C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70C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로그인</w:t>
            </w:r>
          </w:p>
        </w:tc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이메일/비밀번호 로그인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가입된 이메일과 비밀번호로 로그인하며, 성공 시 대시보드로 이동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로그인</w:t>
            </w:r>
          </w:p>
        </w:tc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로그인 실패 처리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로그인 실패 시 오류 메시지를 표시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로그인</w:t>
            </w:r>
          </w:p>
        </w:tc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계정 잠금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5회 연속 실패 시 계정 1시간 일시 잠금 처리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로그인</w:t>
            </w:r>
          </w:p>
        </w:tc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잠금 해제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잠금 상태에서 이메일로 즉시 잠금 해제 가능 (해제 링크 발송)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로그인</w:t>
            </w:r>
          </w:p>
        </w:tc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아이디 저장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아이디 저장 체크 시 다음 방문에서 이메일 자동 입력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로그인</w:t>
            </w:r>
          </w:p>
        </w:tc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자동 로그인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자동 로그인 체크 시 다음 방문에서 자동으로 로그인 처리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0070C0"/>
          <w:sz w:val="26"/>
          <w:szCs w:val="26"/>
        </w:rPr>
        <w:t xml:space="preserve">1.2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업무 설명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70C0"/>
          <w:sz w:val="24"/>
          <w:szCs w:val="24"/>
        </w:rPr>
        <w:t xml:space="preserve">■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이메일/비밀번호 로그인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사용자는 가입 시 등록한 이메일과 비밀번호로 SPECODE에 로그인할 수 있어야 합니다.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성공 시 대시보드로 자동 이동되어야 합니다.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 사용자는 기존 SPECODE 회원(PM / 설계자 / 개발자)입니다.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70C0"/>
          <w:sz w:val="24"/>
          <w:szCs w:val="24"/>
        </w:rPr>
        <w:t xml:space="preserve">■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로그인 실패 처리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실패 시 "이메일 또는 비밀번호가 일치하지 않습니다"와 같은 오류 메시지를 표시해야 합니다.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구체적으로 어느 항목이 틀렸는지는 노출하지 않아 보안성을 유지해야 합니다.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70C0"/>
          <w:sz w:val="24"/>
          <w:szCs w:val="24"/>
        </w:rPr>
        <w:t xml:space="preserve">■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계정 잠금 정책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동일 계정에서 5회 연속 로그인 실패 시 해당 계정을 1시간 동안 일시 잠금 처리해야 합니다.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잠금 상태에서 추가 로그인 시도 시 잠금 안내 메시지와 잔여 시간을 표시해야 합니다.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70C0"/>
          <w:sz w:val="24"/>
          <w:szCs w:val="24"/>
        </w:rPr>
        <w:t xml:space="preserve">■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잠금 해제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잠금 중인 사용자는 이메일로 발송된 해제 링크를 통해 즉시 잠금 해제가 가능해야 합니다.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해제 링크는 일정 시간 내에만 유효하며, 사용 후에는 즉시 무효 처리되어야 합니다.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70C0"/>
          <w:sz w:val="24"/>
          <w:szCs w:val="24"/>
        </w:rPr>
        <w:t xml:space="preserve">■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아이디 저장 / 자동 로그인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"아이디 저장" 체크 시 다음 방문 시 이메일이 자동으로 입력되어야 합니다.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"자동 로그인" 체크 시 다음 방문 시 별도의 입력 없이 자동으로 로그인 처리되어야 합니다.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보안을 위해 자동 로그인 토큰은 만료 기간을 설정하여 관리해야 합니다.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  <w:p>
    <w:pPr>
      <w:spacing w:before="60"/>
      <w:jc w:val="right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Copyright ⓒ ㈜자몽컴퍼니 컨소시엄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60" w:before="60" w:line="300"/>
            <w:jc w:val="left"/>
          </w:pPr>
          <w:r>
            <w:rPr>
              <w:rFonts w:ascii="맑은 고딕" w:cs="맑은 고딕" w:eastAsia="맑은 고딕" w:hAnsi="맑은 고딕"/>
              <w:b w:val="false"/>
              <w:bCs w:val="false"/>
              <w:sz w:val="20"/>
              <w:szCs w:val="20"/>
            </w:rPr>
            <w:t xml:space="preserve">한국환경공단</w:t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60" w:before="60" w:line="300"/>
            <w:jc w:val="right"/>
          </w:pPr>
          <w:r>
            <w:rPr>
              <w:rFonts w:ascii="맑은 고딕" w:cs="맑은 고딕" w:eastAsia="맑은 고딕" w:hAnsi="맑은 고딕"/>
              <w:b w:val="false"/>
              <w:bCs w:val="false"/>
              <w:sz w:val="20"/>
              <w:szCs w:val="20"/>
            </w:rPr>
            <w:t xml:space="preserve">요건정의서</w:t>
          </w:r>
        </w:p>
      </w:tc>
    </w:tr>
  </w:tbl>
  <w:p>
    <w:pPr>
      <w:pBdr>
        <w:bottom w:val="single" w:color="808080" w:sz="12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REQ-00023 요건정의서</dc:title>
  <dc:creator>SPECODE</dc:creator>
  <dc:description>REQ-00023 이메일/비밀번호 로그인 - 한국환경공단 양식</dc:description>
  <cp:lastModifiedBy>Un-named</cp:lastModifiedBy>
  <cp:revision>1</cp:revision>
  <dcterms:created xsi:type="dcterms:W3CDTF">2026-04-26T05:29:30.819Z</dcterms:created>
  <dcterms:modified xsi:type="dcterms:W3CDTF">2026-04-26T05:29:30.827Z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