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601AB1">
      <w:pPr>
        <w:framePr w:h="0" w:hSpace="141" w:wrap="around" w:vAnchor="text" w:hAnchor="text" w:y="1"/>
      </w:pPr>
      <w:r>
        <w:drawing>
          <wp:inline distT="0" distB="0" distL="0" distR="0">
            <wp:extent cx="609600" cy="83312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510E5"/>
    <w:p w:rsidRDefault="001510E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Default="001510E5">
      <w:pPr>
        <w:jc w:val="center"/>
        <w:rPr>
          <w:sz w:val="16"/>
        </w:rPr>
      </w:pPr>
    </w:p>
    <w:p w:rsidRDefault="001510E5">
      <w:pPr>
        <w:jc w:val="center"/>
        <w:rPr>
          <w:sz w:val="12"/>
        </w:rPr>
      </w:pPr>
      <w:r>
        <w:rPr>
          <w:sz w:val="16"/>
        </w:rPr>
        <w:t>PROVINCIA DI SAVONA</w:t>
      </w:r>
    </w:p>
    <w:p w:rsidRDefault="001510E5">
      <w:pPr>
        <w:rPr>
          <w:sz w:val="12"/>
        </w:rPr>
      </w:pPr>
    </w:p>
    <w:p w:rsidRDefault="001510E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1510E5">
      <w:pPr>
        <w:ind w:left="1134" w:hanging="1134"/>
        <w:rPr>
          <w:b/>
        </w:rPr>
      </w:pPr>
    </w:p>
    <w:p w:rsidRDefault="001510E5">
      <w:pPr>
        <w:rPr>
          <w:sz w:val="24"/>
        </w:rPr>
      </w:pPr>
    </w:p>
    <w:p w:rsidRDefault="001510E5">
      <w:pPr>
        <w:ind w:left="1418" w:hanging="1418"/>
        <w:jc w:val="both"/>
        <w:rPr>
          <w:sz w:val="24"/>
        </w:rPr>
      </w:pPr>
    </w:p>
    <w:p w:rsidRDefault="001510E5">
      <w:pPr>
        <w:rPr>
          <w:sz w:val="24"/>
        </w:rPr>
      </w:pPr>
    </w:p>
    <w:p w:rsidRDefault="001510E5">
      <w:pPr>
        <w:ind w:left="1134" w:hanging="1134"/>
        <w:jc w:val="both"/>
        <w:rPr>
          <w:sz w:val="24"/>
        </w:rPr>
      </w:pPr>
      <w:r>
        <w:rPr>
          <w:sz w:val="24"/>
        </w:rPr>
        <w:t xml:space="preserve">Prot. N.                                  Fasc. </w:t>
      </w:r>
    </w:p>
    <w:p w:rsidRDefault="001510E5">
      <w:pPr>
        <w:ind w:left="1418" w:hanging="1418"/>
        <w:jc w:val="both"/>
        <w:rPr>
          <w:sz w:val="24"/>
        </w:rPr>
      </w:pPr>
    </w:p>
    <w:p w:rsidRDefault="001510E5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dell'art. 48 della L.R. 16/08 per opere in difformità dal progetto approvato eseguite anteriormente al 1° Settembre 1967 - </w:t>
      </w:r>
    </w:p>
    <w:p w:rsidRDefault="001510E5">
      <w:pPr>
        <w:ind w:left="1418" w:hanging="1418"/>
        <w:jc w:val="both"/>
        <w:rPr>
          <w:sz w:val="24"/>
        </w:rPr>
      </w:pPr>
    </w:p>
    <w:p w:rsidRDefault="0078503F" w:rsidP="00DD3B51">
      <w:pPr>
        <w:ind w:left="708"/>
        <w:jc w:val="both"/>
        <w:rPr>
          <w:b/>
          <w:sz w:val="24"/>
        </w:rPr>
      </w:pPr>
      <w:r>
        <w:rPr>
          <w:b/>
          <w:sz w:val="24"/>
        </w:rPr>
        <w:t>RACCOMANDATA A/R</w:t>
      </w:r>
    </w:p>
    <w:p w:rsidRDefault="00601AB1" w:rsidP="00601AB1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1510E5" w:rsidP="00DD3B51">
      <w:pPr>
        <w:pStyle w:val="Rientrocorpodeltesto2"/>
      </w:pPr>
      <w:r>
        <w:t xml:space="preserve">Con riferimento alla comunicazione presentata dalla S.V. in data 24/11/2008 prot. 41137 relativa all'oggetto si comunica che la stessa  risulta carente delle seguente documentazione:</w:t>
      </w:r>
    </w:p>
    <w:p w:rsidRDefault="00DD3B51" w:rsidP="00DD3B51">
      <w:pPr>
        <w:ind w:left="1353"/>
        <w:jc w:val="both"/>
        <w:rPr>
          <w:b/>
          <w:sz w:val="24"/>
        </w:rPr>
      </w:pPr>
    </w:p>
    <w:p w:rsidRDefault="00DD3B51" w:rsidP="00DD3B51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Relazione descrittiva ai sensi del comma 1 dell'articolo 48;</w:t>
      </w:r>
    </w:p>
    <w:p w:rsidRDefault="00DD3B51" w:rsidP="00DD3B51">
      <w:pPr>
        <w:numPr>
          <w:ilvl w:val="0"/>
          <w:numId w:val="3"/>
        </w:numPr>
        <w:jc w:val="both"/>
        <w:rPr>
          <w:bCs/>
          <w:sz w:val="24"/>
        </w:rPr>
      </w:pPr>
      <w:r>
        <w:rPr>
          <w:b/>
          <w:sz w:val="24"/>
        </w:rPr>
        <w:t>Elaborato grafico nelle 3 fasi: stato autorizzato, attuale, raffronto;</w:t>
      </w:r>
    </w:p>
    <w:p w:rsidRDefault="00DD3B51" w:rsidP="00DD3B51">
      <w:pPr>
        <w:numPr>
          <w:ilvl w:val="0"/>
          <w:numId w:val="3"/>
        </w:numPr>
        <w:jc w:val="both"/>
        <w:rPr>
          <w:bCs/>
          <w:sz w:val="24"/>
        </w:rPr>
      </w:pPr>
      <w:r>
        <w:rPr>
          <w:b/>
          <w:sz w:val="24"/>
        </w:rPr>
        <w:t>Dich. sostitutiva con documento circa la data di realizzazione delle opere;</w:t>
      </w:r>
      <w:r>
        <w:rPr>
          <w:bCs/>
          <w:sz w:val="24"/>
        </w:rPr>
        <w:t xml:space="preserve"> </w:t>
      </w:r>
    </w:p>
    <w:p w:rsidRDefault="0078503F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 xml:space="preserve">Versamento Euro 516.00 per sanzione ex art. 48, 2° comma, LR 16/2008;</w:t>
      </w:r>
    </w:p>
    <w:p w:rsidRDefault="00877508" w:rsidP="00877508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Versamento Euro ………… per sanzione ex art. 48, 3° comma, LR 16/2008</w:t>
      </w:r>
    </w:p>
    <w:p w:rsidRDefault="0078503F" w:rsidP="00877508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Versamento Euro 187,00 per diritti segreteria,</w:t>
      </w:r>
      <w:r>
        <w:rPr>
          <w:sz w:val="24"/>
        </w:rPr>
        <w:t xml:space="preserve"> </w:t>
      </w:r>
      <w:r>
        <w:rPr>
          <w:b/>
          <w:sz w:val="24"/>
        </w:rPr>
        <w:t xml:space="preserve">mediante bollettino sul c.c. postale n. 13553177 intestato a Comune Andora-Servizio Tesoreria  (diritti segreteria art. </w:t>
      </w:r>
      <w:smartTag w:uri="urn:schemas-microsoft-com:office:smarttags" w:element="metricconverter">
        <w:smartTagPr>
          <w:attr w:name="ProductID" w:val="48 L"/>
        </w:smartTagPr>
        <w:r>
          <w:rPr>
            <w:b/>
            <w:sz w:val="24"/>
          </w:rPr>
          <w:t>48 L</w:t>
        </w:r>
      </w:smartTag>
      <w:r>
        <w:rPr>
          <w:b/>
          <w:sz w:val="24"/>
        </w:rPr>
        <w:t>.R. 16/2008.)</w:t>
      </w:r>
    </w:p>
    <w:p w:rsidRDefault="0078503F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Accatastamento immobile con planimetrie catastali;</w:t>
      </w:r>
    </w:p>
    <w:p w:rsidRDefault="00DD3B51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Titolo edilizio originale;</w:t>
      </w:r>
    </w:p>
    <w:p w:rsidRDefault="00DD3B51">
      <w:pPr>
        <w:ind w:firstLine="993"/>
        <w:jc w:val="both"/>
        <w:rPr>
          <w:bCs/>
          <w:sz w:val="24"/>
        </w:rPr>
      </w:pPr>
    </w:p>
    <w:p w:rsidRDefault="001510E5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Default="001510E5">
      <w:pPr>
        <w:ind w:firstLine="993"/>
        <w:jc w:val="both"/>
        <w:rPr>
          <w:bCs/>
          <w:sz w:val="24"/>
        </w:rPr>
      </w:pPr>
    </w:p>
    <w:p w:rsidRDefault="001510E5" w:rsidP="00877508">
      <w:pPr>
        <w:ind w:left="5670"/>
        <w:jc w:val="center"/>
        <w:rPr>
          <w:sz w:val="24"/>
        </w:rPr>
      </w:pPr>
      <w:r>
        <w:rPr>
          <w:sz w:val="24"/>
        </w:rPr>
        <w:t xml:space="preserve">IL RESPONSABILE DI SETTORE</w:t>
      </w:r>
    </w:p>
    <w:p w:rsidRDefault="001510E5" w:rsidP="00877508">
      <w:pPr>
        <w:ind w:left="5670"/>
        <w:jc w:val="center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</w:rPr>
          <w:t xml:space="preserve">Geom. Massimo</w:t>
        </w:r>
      </w:smartTag>
      <w:r>
        <w:rPr>
          <w:sz w:val="24"/>
        </w:rPr>
        <w:t xml:space="preserve"> Vignola)</w:t>
      </w:r>
    </w:p>
    <w:p w:rsidRDefault="00877508" w:rsidP="001A1454">
      <w:pPr>
        <w:rPr>
          <w:sz w:val="24"/>
        </w:rPr>
      </w:pPr>
      <w:r>
        <w:rPr>
          <w:sz w:val="24"/>
        </w:rPr>
        <w:t>MV/an</w:t>
      </w:r>
    </w:p>
    <w:sectPr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E7B" w:rsidRDefault="009A3E7B">
      <w:r>
        <w:separator/>
      </w:r>
    </w:p>
  </w:endnote>
  <w:endnote w:type="continuationSeparator" w:id="0">
    <w:p w:rsidR="009A3E7B" w:rsidRDefault="009A3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1510E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1510E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1510E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1510E5">
    <w:pPr>
      <w:tabs>
        <w:tab w:val="left" w:pos="2694"/>
        <w:tab w:val="right" w:pos="9639"/>
      </w:tabs>
      <w:rPr>
        <w:sz w:val="18"/>
      </w:rPr>
    </w:pPr>
  </w:p>
  <w:p w:rsidRDefault="001510E5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1510E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1510E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1510E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1510E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601AB1">
    <w:pPr>
      <w:pStyle w:val="Pidipagina"/>
      <w:ind w:left="284" w:right="360"/>
    </w:pPr>
    <w:r>
      <w:drawing>
        <wp:inline distT="0" distB="0" distL="0" distR="0">
          <wp:extent cx="1178560" cy="568960"/>
          <wp:effectExtent l="19050" t="0" r="254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68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1510E5">
    <w:pPr>
      <w:pStyle w:val="Pidipagina"/>
      <w:ind w:left="284" w:right="360"/>
    </w:pPr>
  </w:p>
  <w:p w:rsidRDefault="001510E5">
    <w:pPr>
      <w:pStyle w:val="Pidipagina"/>
      <w:ind w:left="284" w:right="360"/>
    </w:pPr>
  </w:p>
  <w:p w:rsidRDefault="001510E5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C:\USERS\NALBONE\DESKTOP\MODELLI X PROGRAMMA\ART 48, ART. 22\COMUNICAZIONE ART.48 LR 16-08 INTEGRAZIONI - MODELLO.DOC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E7B" w:rsidRDefault="009A3E7B">
      <w:r>
        <w:separator/>
      </w:r>
    </w:p>
  </w:footnote>
  <w:footnote w:type="continuationSeparator" w:id="0">
    <w:p w:rsidR="009A3E7B" w:rsidRDefault="009A3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EAF2F87"/>
    <w:multiLevelType w:val="hybridMultilevel"/>
    <w:tmpl w:val="EF2C12DC"/>
    <w:lvl w:ilvl="0" w:tplc="0410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50E167B"/>
    <w:multiLevelType w:val="hybridMultilevel"/>
    <w:tmpl w:val="5964D822"/>
    <w:lvl w:ilvl="0" w:tplc="0410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75A4"/>
    <w:rsid w:val="00075BEE"/>
    <w:rsid w:val="00103349"/>
    <w:rsid w:val="001510E5"/>
    <w:rsid w:val="001A1454"/>
    <w:rsid w:val="001D06BB"/>
    <w:rsid w:val="004C49ED"/>
    <w:rsid w:val="00601AB1"/>
    <w:rsid w:val="006625A2"/>
    <w:rsid w:val="006B75B2"/>
    <w:rsid w:val="0078503F"/>
    <w:rsid w:val="00793652"/>
    <w:rsid w:val="0079667F"/>
    <w:rsid w:val="00877508"/>
    <w:rsid w:val="009A3E7B"/>
    <w:rsid w:val="00AA28D7"/>
    <w:rsid w:val="00CE283A"/>
    <w:rsid w:val="00D81D93"/>
    <w:rsid w:val="00DD3B51"/>
    <w:rsid w:val="00DD75A4"/>
    <w:rsid w:val="00E107A3"/>
    <w:rsid w:val="00E2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1719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3672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2014-03-11T07:04:00Z</cp:lastPrinted>
  <dcterms:created xsi:type="dcterms:W3CDTF">2014-05-20T13:34:00Z</dcterms:created>
  <dcterms:modified xsi:type="dcterms:W3CDTF">2014-05-20T13:34:00Z</dcterms:modified>
</cp:coreProperties>
</file>