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Default="00C91493" w:rsidP="00C91493">
      <w:pPr>
        <w:rPr>
          <w:sz w:val="24"/>
        </w:rPr>
      </w:pPr>
    </w:p>
    <w:p w:rsidRDefault="00A106E8" w:rsidP="00A106E8">
      <w:pPr>
        <w:ind w:left="1134" w:hanging="1134"/>
        <w:jc w:val="center"/>
        <w:rPr>
          <w:b/>
          <w:sz w:val="24"/>
          <w:szCs w:val="24"/>
        </w:rPr>
      </w:pPr>
      <w:r>
        <w:rPr>
          <w:b/>
          <w:sz w:val="24"/>
          <w:szCs w:val="24"/>
        </w:rPr>
        <w:t>ISTRUTTORIA TECNICA</w:t>
      </w:r>
    </w:p>
    <w:p w:rsidRDefault="00A106E8" w:rsidP="00A106E8">
      <w:pPr>
        <w:ind w:left="1134" w:hanging="1134"/>
        <w:jc w:val="center"/>
        <w:rPr>
          <w:b/>
          <w:sz w:val="24"/>
          <w:szCs w:val="24"/>
        </w:rPr>
      </w:pPr>
      <w:r>
        <w:rPr>
          <w:b/>
          <w:sz w:val="24"/>
          <w:szCs w:val="24"/>
        </w:rPr>
        <w:t xml:space="preserve">SCIA N. 4679</w:t>
      </w:r>
    </w:p>
    <w:p w:rsidRDefault="00A106E8" w:rsidP="00A106E8">
      <w:pPr>
        <w:ind w:left="1134" w:hanging="1134"/>
        <w:jc w:val="center"/>
        <w:rPr>
          <w:b/>
          <w:sz w:val="24"/>
          <w:szCs w:val="24"/>
        </w:rPr>
      </w:pPr>
    </w:p>
    <w:p w:rsidRDefault="00A106E8" w:rsidP="00A106E8">
      <w:pPr>
        <w:ind w:left="1134" w:hanging="1134"/>
        <w:rPr>
          <w:b/>
          <w:sz w:val="24"/>
          <w:szCs w:val="24"/>
        </w:rPr>
      </w:pPr>
      <w:r>
        <w:rPr>
          <w:b/>
          <w:sz w:val="24"/>
          <w:szCs w:val="24"/>
        </w:rPr>
        <w:t>RICHIEDENTE: [elenco_richiedenti]</w:t>
      </w:r>
    </w:p>
    <w:p w:rsidRDefault="00A106E8" w:rsidP="00A106E8">
      <w:pPr>
        <w:ind w:left="1134" w:hanging="1134"/>
        <w:rPr>
          <w:b/>
          <w:sz w:val="24"/>
          <w:szCs w:val="24"/>
        </w:rPr>
      </w:pPr>
      <w:r>
        <w:rPr>
          <w:b/>
          <w:sz w:val="24"/>
          <w:szCs w:val="24"/>
        </w:rPr>
        <w:t>PROGETTISTA: [elenco_progettisti]</w:t>
      </w:r>
    </w:p>
    <w:p w:rsidRDefault="00A106E8" w:rsidP="00A106E8">
      <w:pPr>
        <w:ind w:left="1134" w:hanging="1134"/>
        <w:rPr>
          <w:b/>
          <w:sz w:val="24"/>
          <w:szCs w:val="24"/>
        </w:rPr>
      </w:pPr>
      <w:r>
        <w:rPr>
          <w:b/>
          <w:sz w:val="24"/>
          <w:szCs w:val="24"/>
        </w:rPr>
        <w:t>SCIA PRESENTATA IN DATA: 24/11/2008</w:t>
      </w:r>
    </w:p>
    <w:p w:rsidRDefault="00A106E8" w:rsidP="00A106E8">
      <w:pPr>
        <w:ind w:left="1134" w:hanging="1134"/>
        <w:rPr>
          <w:b/>
          <w:sz w:val="24"/>
          <w:szCs w:val="24"/>
        </w:rPr>
      </w:pPr>
      <w:r>
        <w:rPr>
          <w:b/>
          <w:sz w:val="24"/>
          <w:szCs w:val="24"/>
        </w:rPr>
        <w:t xml:space="preserve">INTEGRATA IL: ……………………………… </w:t>
      </w:r>
    </w:p>
    <w:p w:rsidRDefault="00A106E8" w:rsidP="00A106E8">
      <w:pPr>
        <w:ind w:left="1134" w:hanging="1134"/>
        <w:rPr>
          <w:b/>
          <w:sz w:val="24"/>
          <w:szCs w:val="24"/>
        </w:rPr>
      </w:pPr>
      <w:r>
        <w:rPr>
          <w:b/>
          <w:sz w:val="24"/>
          <w:szCs w:val="24"/>
        </w:rPr>
        <w:t>TITOLO ORIGINARIO: ……………………………………………</w:t>
      </w:r>
    </w:p>
    <w:p w:rsidRDefault="00A106E8" w:rsidP="00A106E8">
      <w:pPr>
        <w:ind w:left="1134" w:hanging="1134"/>
        <w:jc w:val="center"/>
        <w:rPr>
          <w:b/>
          <w:sz w:val="24"/>
          <w:szCs w:val="24"/>
        </w:rPr>
      </w:pPr>
      <w:r>
        <w:rPr>
          <w:b/>
          <w:sz w:val="24"/>
          <w:szCs w:val="24"/>
        </w:rPr>
        <w:t>OGGETTO DELLA RICHIESTA:</w:t>
      </w:r>
    </w:p>
    <w:p w:rsidRDefault="00AD7B7B" w:rsidP="00A106E8">
      <w:pPr>
        <w:ind w:left="1134" w:hanging="1134"/>
        <w:rPr>
          <w:b/>
          <w:sz w:val="24"/>
          <w:szCs w:val="24"/>
        </w:rPr>
      </w:pPr>
      <w:r>
        <w:rPr>
          <w:b/>
          <w:sz w:val="24"/>
          <w:szCs w:val="24"/>
        </w:rPr>
        <w:t>cambio di destinazione d'uso magazzino p. terra</w:t>
      </w:r>
    </w:p>
    <w:p w:rsidRDefault="00A106E8" w:rsidP="00A106E8">
      <w:pPr>
        <w:ind w:left="1134" w:hanging="1134"/>
        <w:rPr>
          <w:b/>
          <w:sz w:val="24"/>
          <w:szCs w:val="24"/>
        </w:rPr>
      </w:pPr>
      <w:r>
        <w:rPr>
          <w:b/>
          <w:sz w:val="24"/>
          <w:szCs w:val="24"/>
        </w:rPr>
        <w:t>ZONA DI PUC: …………………………….</w:t>
      </w:r>
    </w:p>
    <w:p w:rsidRDefault="00A106E8" w:rsidP="00A106E8">
      <w:pPr>
        <w:ind w:left="1134" w:hanging="1134"/>
        <w:rPr>
          <w:b/>
          <w:sz w:val="24"/>
          <w:szCs w:val="24"/>
        </w:rPr>
      </w:pPr>
      <w:r>
        <w:rPr>
          <w:b/>
          <w:sz w:val="24"/>
          <w:szCs w:val="24"/>
        </w:rPr>
        <w:t>VINCOLI:</w:t>
      </w:r>
    </w:p>
    <w:p w:rsidRDefault="00A106E8" w:rsidP="00A106E8">
      <w:pPr>
        <w:ind w:left="1134" w:hanging="567"/>
        <w:rPr>
          <w:b/>
          <w:sz w:val="24"/>
          <w:szCs w:val="24"/>
        </w:rPr>
      </w:pPr>
      <w:r>
        <w:rPr>
          <w:b/>
          <w:sz w:val="24"/>
          <w:szCs w:val="24"/>
        </w:rPr>
        <w:t>PAESISTICO: ………………………………..</w:t>
      </w:r>
    </w:p>
    <w:p w:rsidRDefault="00A106E8" w:rsidP="00A106E8">
      <w:pPr>
        <w:ind w:left="1134" w:hanging="567"/>
        <w:rPr>
          <w:b/>
          <w:sz w:val="24"/>
          <w:szCs w:val="24"/>
        </w:rPr>
      </w:pPr>
      <w:r>
        <w:rPr>
          <w:b/>
          <w:sz w:val="24"/>
          <w:szCs w:val="24"/>
        </w:rPr>
        <w:t>IDROGEOLOGICO: ……………………………</w:t>
      </w:r>
    </w:p>
    <w:p w:rsidRDefault="00A106E8" w:rsidP="00A106E8">
      <w:pPr>
        <w:ind w:left="1134" w:hanging="567"/>
        <w:rPr>
          <w:b/>
          <w:sz w:val="24"/>
          <w:szCs w:val="24"/>
        </w:rPr>
      </w:pPr>
      <w:r>
        <w:rPr>
          <w:b/>
          <w:sz w:val="24"/>
          <w:szCs w:val="24"/>
        </w:rPr>
        <w:t>DEMANIALE: ………………………………………..</w:t>
      </w:r>
    </w:p>
    <w:p w:rsidRDefault="00A106E8" w:rsidP="00A106E8">
      <w:pPr>
        <w:ind w:left="1134" w:hanging="567"/>
        <w:rPr>
          <w:b/>
          <w:sz w:val="24"/>
          <w:szCs w:val="24"/>
        </w:rPr>
      </w:pPr>
      <w:r>
        <w:rPr>
          <w:b/>
          <w:sz w:val="24"/>
          <w:szCs w:val="24"/>
        </w:rPr>
        <w:t>PIANO DI BACINO ESONDABILITA' E/O INONDABILITA': ……………………….</w:t>
      </w:r>
    </w:p>
    <w:p w:rsidRDefault="00A106E8" w:rsidP="00A106E8">
      <w:pPr>
        <w:ind w:left="1134" w:hanging="567"/>
        <w:rPr>
          <w:b/>
          <w:sz w:val="24"/>
          <w:szCs w:val="24"/>
        </w:rPr>
      </w:pPr>
    </w:p>
    <w:p w:rsidRDefault="00A106E8" w:rsidP="00A106E8">
      <w:pPr>
        <w:ind w:left="1134" w:hanging="567"/>
        <w:jc w:val="center"/>
        <w:rPr>
          <w:b/>
          <w:sz w:val="24"/>
          <w:szCs w:val="24"/>
        </w:rPr>
      </w:pPr>
      <w:r>
        <w:rPr>
          <w:b/>
          <w:sz w:val="24"/>
          <w:szCs w:val="24"/>
        </w:rPr>
        <w:t>DOCUMENTAZIONE</w:t>
      </w:r>
    </w:p>
    <w:p w:rsidRDefault="00A106E8" w:rsidP="00A106E8">
      <w:pPr>
        <w:ind w:left="1134" w:hanging="567"/>
        <w:jc w:val="center"/>
        <w:rPr>
          <w:b/>
        </w:rPr>
      </w:pPr>
    </w:p>
    <w:p w:rsidRDefault="00A106E8" w:rsidP="00A4279C">
      <w:pPr>
        <w:numPr>
          <w:ilvl w:val="0"/>
          <w:numId w:val="6"/>
        </w:numPr>
        <w:tabs>
          <w:tab w:val="left" w:pos="-1134"/>
          <w:tab w:val="decimal" w:pos="284"/>
        </w:tabs>
        <w:jc w:val="both"/>
        <w:rPr>
          <w:sz w:val="24"/>
          <w:szCs w:val="24"/>
        </w:rPr>
      </w:pPr>
      <w:r>
        <w:rPr>
          <w:sz w:val="24"/>
          <w:szCs w:val="24"/>
        </w:rPr>
        <w:t>Versamento diritti di segreteria € 187.00;</w:t>
      </w:r>
    </w:p>
    <w:p w:rsidRDefault="00A4279C" w:rsidP="00A4279C">
      <w:pPr>
        <w:numPr>
          <w:ilvl w:val="0"/>
          <w:numId w:val="6"/>
        </w:numPr>
        <w:tabs>
          <w:tab w:val="left" w:pos="-1134"/>
          <w:tab w:val="decimal" w:pos="284"/>
        </w:tabs>
        <w:jc w:val="both"/>
        <w:rPr>
          <w:sz w:val="24"/>
          <w:szCs w:val="24"/>
        </w:rPr>
      </w:pPr>
      <w:r>
        <w:rPr>
          <w:sz w:val="24"/>
          <w:szCs w:val="24"/>
        </w:rPr>
        <w:t>Documentazione dalla quale risulti il titolo di proprietà dell'area;</w:t>
      </w:r>
    </w:p>
    <w:p w:rsidRDefault="00AD7B7B" w:rsidP="00A4279C">
      <w:pPr>
        <w:numPr>
          <w:ilvl w:val="0"/>
          <w:numId w:val="6"/>
        </w:numPr>
        <w:tabs>
          <w:tab w:val="left" w:pos="-1134"/>
          <w:tab w:val="decimal" w:pos="284"/>
        </w:tabs>
        <w:jc w:val="both"/>
        <w:rPr>
          <w:sz w:val="24"/>
          <w:szCs w:val="24"/>
        </w:rPr>
      </w:pPr>
      <w:r>
        <w:rPr>
          <w:sz w:val="24"/>
          <w:szCs w:val="24"/>
        </w:rPr>
        <w:t xml:space="preserve">Documento d'identità fotocopia in corso di validità del proprietario e del progettista</w:t>
      </w:r>
    </w:p>
    <w:p w:rsidRDefault="00A106E8" w:rsidP="00A4279C">
      <w:pPr>
        <w:numPr>
          <w:ilvl w:val="0"/>
          <w:numId w:val="6"/>
        </w:numPr>
        <w:tabs>
          <w:tab w:val="left" w:pos="-1134"/>
          <w:tab w:val="decimal" w:pos="284"/>
        </w:tabs>
        <w:jc w:val="both"/>
        <w:rPr>
          <w:sz w:val="24"/>
          <w:szCs w:val="24"/>
        </w:rPr>
      </w:pPr>
      <w:r>
        <w:rPr>
          <w:sz w:val="24"/>
          <w:szCs w:val="24"/>
        </w:rPr>
        <w:t>Documentazione in ottemperanza all'art. 90 del DL n. 81/2008;</w:t>
      </w:r>
    </w:p>
    <w:p w:rsidRDefault="00A106E8" w:rsidP="00A4279C">
      <w:pPr>
        <w:numPr>
          <w:ilvl w:val="0"/>
          <w:numId w:val="6"/>
        </w:numPr>
        <w:tabs>
          <w:tab w:val="left" w:pos="-1134"/>
          <w:tab w:val="decimal" w:pos="284"/>
        </w:tabs>
        <w:jc w:val="both"/>
        <w:rPr>
          <w:sz w:val="24"/>
          <w:szCs w:val="24"/>
        </w:rPr>
      </w:pPr>
      <w:r>
        <w:rPr>
          <w:sz w:val="24"/>
          <w:szCs w:val="24"/>
        </w:rPr>
        <w:t>Acquisizioni Autorizzazioni altri Enti:</w:t>
      </w:r>
    </w:p>
    <w:p w:rsidRDefault="00A106E8" w:rsidP="00A106E8">
      <w:pPr>
        <w:numPr>
          <w:ilvl w:val="1"/>
          <w:numId w:val="6"/>
        </w:numPr>
        <w:tabs>
          <w:tab w:val="left" w:pos="-1134"/>
          <w:tab w:val="decimal" w:pos="284"/>
        </w:tabs>
        <w:jc w:val="both"/>
        <w:rPr>
          <w:sz w:val="24"/>
          <w:szCs w:val="24"/>
        </w:rPr>
      </w:pPr>
      <w:r>
        <w:rPr>
          <w:sz w:val="24"/>
          <w:szCs w:val="24"/>
        </w:rPr>
        <w:t>Paesistico-ambientale ai sensi dell'art. 142 del D.Lgs. 42/2004</w:t>
      </w:r>
    </w:p>
    <w:p w:rsidRDefault="00A106E8" w:rsidP="00A106E8">
      <w:pPr>
        <w:numPr>
          <w:ilvl w:val="1"/>
          <w:numId w:val="6"/>
        </w:numPr>
        <w:tabs>
          <w:tab w:val="left" w:pos="-1134"/>
          <w:tab w:val="decimal" w:pos="284"/>
        </w:tabs>
        <w:jc w:val="both"/>
        <w:rPr>
          <w:sz w:val="24"/>
          <w:szCs w:val="24"/>
        </w:rPr>
      </w:pPr>
      <w:r>
        <w:rPr>
          <w:sz w:val="24"/>
          <w:szCs w:val="24"/>
        </w:rPr>
        <w:t>Storico-artistica ai sensi del D.Lgs. 42/2004</w:t>
      </w:r>
    </w:p>
    <w:p w:rsidRDefault="00A106E8" w:rsidP="00A106E8">
      <w:pPr>
        <w:numPr>
          <w:ilvl w:val="1"/>
          <w:numId w:val="6"/>
        </w:numPr>
        <w:tabs>
          <w:tab w:val="left" w:pos="-1134"/>
          <w:tab w:val="decimal" w:pos="284"/>
        </w:tabs>
        <w:jc w:val="both"/>
        <w:rPr>
          <w:sz w:val="24"/>
          <w:szCs w:val="24"/>
        </w:rPr>
      </w:pPr>
      <w:r>
        <w:rPr>
          <w:sz w:val="24"/>
          <w:szCs w:val="24"/>
        </w:rPr>
        <w:t>Vincolo idrogeologico</w:t>
      </w:r>
    </w:p>
    <w:p w:rsidRDefault="00A106E8" w:rsidP="00A106E8">
      <w:pPr>
        <w:numPr>
          <w:ilvl w:val="1"/>
          <w:numId w:val="6"/>
        </w:numPr>
        <w:tabs>
          <w:tab w:val="left" w:pos="-1134"/>
          <w:tab w:val="decimal" w:pos="284"/>
        </w:tabs>
        <w:jc w:val="both"/>
        <w:rPr>
          <w:sz w:val="24"/>
          <w:szCs w:val="24"/>
        </w:rPr>
      </w:pPr>
      <w:r>
        <w:rPr>
          <w:sz w:val="24"/>
          <w:szCs w:val="24"/>
        </w:rPr>
        <w:t>Altro</w:t>
      </w:r>
    </w:p>
    <w:p w:rsidRDefault="00A106E8" w:rsidP="00A106E8">
      <w:pPr>
        <w:numPr>
          <w:ilvl w:val="0"/>
          <w:numId w:val="6"/>
        </w:numPr>
        <w:tabs>
          <w:tab w:val="left" w:pos="-1134"/>
          <w:tab w:val="decimal" w:pos="284"/>
        </w:tabs>
        <w:jc w:val="both"/>
        <w:rPr>
          <w:sz w:val="24"/>
          <w:szCs w:val="24"/>
        </w:rPr>
      </w:pPr>
      <w:r>
        <w:rPr>
          <w:sz w:val="24"/>
          <w:szCs w:val="24"/>
        </w:rPr>
        <w:t>Acquisizioni pareri /assensi:</w:t>
      </w:r>
    </w:p>
    <w:p w:rsidRDefault="00A106E8" w:rsidP="00A106E8">
      <w:pPr>
        <w:numPr>
          <w:ilvl w:val="0"/>
          <w:numId w:val="9"/>
        </w:numPr>
        <w:tabs>
          <w:tab w:val="left" w:pos="-1134"/>
          <w:tab w:val="decimal" w:pos="284"/>
          <w:tab w:val="left" w:pos="1843"/>
        </w:tabs>
        <w:ind w:hanging="22"/>
        <w:jc w:val="both"/>
        <w:rPr>
          <w:sz w:val="24"/>
          <w:szCs w:val="24"/>
        </w:rPr>
      </w:pPr>
      <w:r>
        <w:rPr>
          <w:sz w:val="24"/>
          <w:szCs w:val="24"/>
        </w:rPr>
        <w:t>ASL</w:t>
      </w:r>
    </w:p>
    <w:p w:rsidRDefault="00A106E8" w:rsidP="00A106E8">
      <w:pPr>
        <w:numPr>
          <w:ilvl w:val="0"/>
          <w:numId w:val="9"/>
        </w:numPr>
        <w:tabs>
          <w:tab w:val="left" w:pos="-1134"/>
          <w:tab w:val="decimal" w:pos="284"/>
          <w:tab w:val="left" w:pos="1843"/>
        </w:tabs>
        <w:ind w:hanging="22"/>
        <w:jc w:val="both"/>
        <w:rPr>
          <w:sz w:val="24"/>
          <w:szCs w:val="24"/>
        </w:rPr>
      </w:pPr>
      <w:smartTag w:uri="urn:schemas-microsoft-com:office:smarttags" w:element="PersonName">
        <w:smartTagPr>
          <w:attr w:name="ProductID" w:val="Provincia di Savona"/>
        </w:smartTagPr>
        <w:r>
          <w:rPr>
            <w:sz w:val="24"/>
            <w:szCs w:val="24"/>
          </w:rPr>
          <w:t>Provincia di Savona</w:t>
        </w:r>
      </w:smartTag>
    </w:p>
    <w:p w:rsidRDefault="00A106E8" w:rsidP="00A106E8">
      <w:pPr>
        <w:numPr>
          <w:ilvl w:val="0"/>
          <w:numId w:val="9"/>
        </w:numPr>
        <w:tabs>
          <w:tab w:val="left" w:pos="-1134"/>
          <w:tab w:val="decimal" w:pos="284"/>
          <w:tab w:val="left" w:pos="1843"/>
        </w:tabs>
        <w:ind w:hanging="22"/>
        <w:jc w:val="both"/>
        <w:rPr>
          <w:sz w:val="24"/>
          <w:szCs w:val="24"/>
        </w:rPr>
      </w:pPr>
      <w:r>
        <w:rPr>
          <w:sz w:val="24"/>
          <w:szCs w:val="24"/>
        </w:rPr>
        <w:t>Agenzia del Demanio</w:t>
      </w:r>
    </w:p>
    <w:p w:rsidRDefault="00A106E8" w:rsidP="00A106E8">
      <w:pPr>
        <w:numPr>
          <w:ilvl w:val="0"/>
          <w:numId w:val="9"/>
        </w:numPr>
        <w:tabs>
          <w:tab w:val="left" w:pos="-1134"/>
          <w:tab w:val="decimal" w:pos="284"/>
          <w:tab w:val="left" w:pos="1843"/>
        </w:tabs>
        <w:ind w:hanging="22"/>
        <w:jc w:val="both"/>
        <w:rPr>
          <w:sz w:val="24"/>
          <w:szCs w:val="24"/>
        </w:rPr>
      </w:pPr>
      <w:r>
        <w:rPr>
          <w:sz w:val="24"/>
          <w:szCs w:val="24"/>
        </w:rPr>
        <w:t>Comando provinciale VVFF</w:t>
      </w:r>
    </w:p>
    <w:p w:rsidRDefault="00A106E8" w:rsidP="00A106E8">
      <w:pPr>
        <w:numPr>
          <w:ilvl w:val="0"/>
          <w:numId w:val="9"/>
        </w:numPr>
        <w:tabs>
          <w:tab w:val="left" w:pos="-1134"/>
          <w:tab w:val="decimal" w:pos="284"/>
          <w:tab w:val="left" w:pos="1843"/>
        </w:tabs>
        <w:ind w:hanging="22"/>
        <w:jc w:val="both"/>
        <w:rPr>
          <w:sz w:val="24"/>
          <w:szCs w:val="24"/>
        </w:rPr>
      </w:pPr>
      <w:smartTag w:uri="urn:schemas-microsoft-com:office:smarttags" w:element="PersonName">
        <w:smartTagPr>
          <w:attr w:name="ProductID" w:val="Polizia Municipale"/>
        </w:smartTagPr>
        <w:r>
          <w:rPr>
            <w:sz w:val="24"/>
            <w:szCs w:val="24"/>
          </w:rPr>
          <w:t>Polizia Municipale</w:t>
        </w:r>
      </w:smartTag>
    </w:p>
    <w:p w:rsidRDefault="00A106E8" w:rsidP="00A106E8">
      <w:pPr>
        <w:numPr>
          <w:ilvl w:val="0"/>
          <w:numId w:val="9"/>
        </w:numPr>
        <w:tabs>
          <w:tab w:val="left" w:pos="-1134"/>
          <w:tab w:val="decimal" w:pos="284"/>
          <w:tab w:val="left" w:pos="1843"/>
        </w:tabs>
        <w:ind w:hanging="22"/>
        <w:jc w:val="both"/>
        <w:rPr>
          <w:sz w:val="24"/>
          <w:szCs w:val="24"/>
        </w:rPr>
      </w:pPr>
      <w:r>
        <w:rPr>
          <w:sz w:val="24"/>
          <w:szCs w:val="24"/>
        </w:rPr>
        <w:t>Ufficio Commercio</w:t>
      </w:r>
    </w:p>
    <w:p w:rsidRDefault="00A106E8" w:rsidP="00A106E8">
      <w:pPr>
        <w:numPr>
          <w:ilvl w:val="0"/>
          <w:numId w:val="9"/>
        </w:numPr>
        <w:tabs>
          <w:tab w:val="left" w:pos="-1134"/>
          <w:tab w:val="decimal" w:pos="284"/>
          <w:tab w:val="left" w:pos="1843"/>
        </w:tabs>
        <w:ind w:hanging="22"/>
        <w:jc w:val="both"/>
        <w:rPr>
          <w:sz w:val="24"/>
          <w:szCs w:val="24"/>
        </w:rPr>
      </w:pPr>
      <w:r>
        <w:rPr>
          <w:sz w:val="24"/>
          <w:szCs w:val="24"/>
        </w:rPr>
        <w:t>Ufficio Patrimonio</w:t>
      </w:r>
    </w:p>
    <w:p w:rsidRDefault="00A106E8" w:rsidP="00A106E8">
      <w:pPr>
        <w:numPr>
          <w:ilvl w:val="0"/>
          <w:numId w:val="9"/>
        </w:numPr>
        <w:tabs>
          <w:tab w:val="left" w:pos="-1134"/>
          <w:tab w:val="decimal" w:pos="284"/>
          <w:tab w:val="left" w:pos="1843"/>
        </w:tabs>
        <w:ind w:hanging="22"/>
        <w:jc w:val="both"/>
        <w:rPr>
          <w:sz w:val="24"/>
          <w:szCs w:val="24"/>
        </w:rPr>
      </w:pPr>
      <w:r>
        <w:rPr>
          <w:sz w:val="24"/>
          <w:szCs w:val="24"/>
        </w:rPr>
        <w:t>Altro</w:t>
      </w:r>
    </w:p>
    <w:p w:rsidRDefault="00A106E8" w:rsidP="00A106E8">
      <w:pPr>
        <w:tabs>
          <w:tab w:val="left" w:pos="-1134"/>
          <w:tab w:val="decimal" w:pos="284"/>
          <w:tab w:val="left" w:pos="1843"/>
        </w:tabs>
        <w:ind w:left="1418"/>
        <w:jc w:val="both"/>
        <w:rPr>
          <w:sz w:val="24"/>
          <w:szCs w:val="24"/>
        </w:rPr>
      </w:pPr>
    </w:p>
    <w:p w:rsidRDefault="00A106E8" w:rsidP="00A106E8">
      <w:pPr>
        <w:numPr>
          <w:ilvl w:val="0"/>
          <w:numId w:val="6"/>
        </w:numPr>
        <w:tabs>
          <w:tab w:val="left" w:pos="-1134"/>
          <w:tab w:val="decimal" w:pos="284"/>
          <w:tab w:val="left" w:pos="1843"/>
        </w:tabs>
        <w:jc w:val="both"/>
        <w:rPr>
          <w:sz w:val="24"/>
          <w:szCs w:val="24"/>
        </w:rPr>
      </w:pPr>
      <w:r>
        <w:rPr>
          <w:sz w:val="24"/>
          <w:szCs w:val="24"/>
        </w:rPr>
        <w:t>Dichiarazioni di conformità del progetto al PUC vigente</w:t>
      </w:r>
    </w:p>
    <w:p w:rsidRDefault="00A106E8" w:rsidP="00A106E8">
      <w:pPr>
        <w:numPr>
          <w:ilvl w:val="0"/>
          <w:numId w:val="6"/>
        </w:numPr>
        <w:tabs>
          <w:tab w:val="left" w:pos="-1134"/>
          <w:tab w:val="decimal" w:pos="284"/>
        </w:tabs>
        <w:jc w:val="both"/>
        <w:rPr>
          <w:sz w:val="24"/>
        </w:rPr>
      </w:pPr>
      <w:r>
        <w:rPr>
          <w:sz w:val="24"/>
        </w:rPr>
        <w:t xml:space="preserve">Dichiarazione conformità al PUC </w:t>
      </w:r>
    </w:p>
    <w:p w:rsidRDefault="00A106E8" w:rsidP="00A106E8">
      <w:pPr>
        <w:numPr>
          <w:ilvl w:val="0"/>
          <w:numId w:val="6"/>
        </w:numPr>
        <w:tabs>
          <w:tab w:val="left" w:pos="-1134"/>
          <w:tab w:val="decimal" w:pos="284"/>
        </w:tabs>
        <w:jc w:val="both"/>
        <w:rPr>
          <w:sz w:val="24"/>
        </w:rPr>
      </w:pPr>
      <w:r>
        <w:rPr>
          <w:sz w:val="24"/>
        </w:rPr>
        <w:t>Dimostrazione doppia conformità art. 49 della L.R. 16/2008, con indicazione della data di esecuzione delle opere da sanare</w:t>
      </w:r>
    </w:p>
    <w:p w:rsidRDefault="00A106E8" w:rsidP="008E7A33">
      <w:pPr>
        <w:numPr>
          <w:ilvl w:val="0"/>
          <w:numId w:val="6"/>
        </w:numPr>
        <w:tabs>
          <w:tab w:val="left" w:pos="-1134"/>
          <w:tab w:val="decimal" w:pos="284"/>
        </w:tabs>
        <w:jc w:val="both"/>
        <w:rPr>
          <w:sz w:val="24"/>
        </w:rPr>
      </w:pPr>
      <w:r>
        <w:rPr>
          <w:sz w:val="24"/>
        </w:rPr>
        <w:t xml:space="preserve">Dichiarazione conformità piano di bacino dichiarazione di nelle tre discipline: dissesto, inondabilità e aree storicamente inondate, con relativi stralci cartografici </w:t>
      </w:r>
    </w:p>
    <w:p w:rsidRDefault="00A106E8" w:rsidP="00A106E8">
      <w:pPr>
        <w:numPr>
          <w:ilvl w:val="0"/>
          <w:numId w:val="6"/>
        </w:numPr>
        <w:tabs>
          <w:tab w:val="left" w:pos="-1134"/>
          <w:tab w:val="decimal" w:pos="284"/>
        </w:tabs>
        <w:jc w:val="both"/>
        <w:rPr>
          <w:sz w:val="24"/>
        </w:rPr>
      </w:pPr>
      <w:r>
        <w:rPr>
          <w:sz w:val="24"/>
        </w:rPr>
        <w:t xml:space="preserve"> dichiarazione L. 13/89, barriere architettoniche dell'art. 1 comma 4°,</w:t>
      </w:r>
    </w:p>
    <w:p w:rsidRDefault="00A106E8" w:rsidP="00A106E8">
      <w:pPr>
        <w:numPr>
          <w:ilvl w:val="0"/>
          <w:numId w:val="6"/>
        </w:numPr>
        <w:tabs>
          <w:tab w:val="left" w:pos="-1134"/>
          <w:tab w:val="decimal" w:pos="284"/>
        </w:tabs>
        <w:jc w:val="both"/>
        <w:rPr>
          <w:sz w:val="24"/>
        </w:rPr>
      </w:pPr>
      <w:r>
        <w:rPr>
          <w:sz w:val="24"/>
        </w:rPr>
        <w:t xml:space="preserve"> Dichiarazione che l'immobile non è soggetto a condoni edilizi </w:t>
      </w:r>
    </w:p>
    <w:p w:rsidRDefault="00A106E8" w:rsidP="00A106E8">
      <w:pPr>
        <w:numPr>
          <w:ilvl w:val="0"/>
          <w:numId w:val="6"/>
        </w:numPr>
        <w:tabs>
          <w:tab w:val="left" w:pos="-1134"/>
          <w:tab w:val="decimal" w:pos="284"/>
        </w:tabs>
        <w:jc w:val="both"/>
        <w:rPr>
          <w:sz w:val="24"/>
        </w:rPr>
      </w:pPr>
      <w:r>
        <w:rPr>
          <w:sz w:val="24"/>
        </w:rPr>
        <w:t xml:space="preserve"> Dichiarazione   oppure     progetto L 10/91  e s.m.i.</w:t>
      </w:r>
    </w:p>
    <w:p w:rsidRDefault="00A106E8" w:rsidP="00A106E8">
      <w:pPr>
        <w:numPr>
          <w:ilvl w:val="0"/>
          <w:numId w:val="6"/>
        </w:numPr>
        <w:tabs>
          <w:tab w:val="left" w:pos="-1134"/>
          <w:tab w:val="decimal" w:pos="284"/>
        </w:tabs>
        <w:jc w:val="both"/>
        <w:rPr>
          <w:sz w:val="24"/>
        </w:rPr>
      </w:pPr>
      <w:r>
        <w:rPr>
          <w:sz w:val="24"/>
        </w:rPr>
        <w:t xml:space="preserve">Relazione Fonti Energetiche Rinnovabili Pannelli solari – Fotovoltaici art. 27, commi 1 e 2 della L.R. n° 22 del 29/05/2007, come modificati dall'art. 14 della L.R. n° 16 del 11/05/2009 </w:t>
      </w:r>
    </w:p>
    <w:p w:rsidRDefault="00A106E8" w:rsidP="00A106E8">
      <w:pPr>
        <w:numPr>
          <w:ilvl w:val="0"/>
          <w:numId w:val="6"/>
        </w:numPr>
        <w:tabs>
          <w:tab w:val="left" w:pos="-1134"/>
          <w:tab w:val="decimal" w:pos="284"/>
        </w:tabs>
        <w:jc w:val="both"/>
        <w:rPr>
          <w:sz w:val="24"/>
        </w:rPr>
      </w:pPr>
      <w:r>
        <w:rPr>
          <w:sz w:val="24"/>
        </w:rPr>
        <w:t>Dichiarazione L 46/90   (art. 4 DPR 447/91  Regolamento di attuazione) Progetto se U. Abitative superficie maggiore di 400 mq.</w:t>
      </w:r>
    </w:p>
    <w:p w:rsidRDefault="00A106E8" w:rsidP="00A106E8">
      <w:pPr>
        <w:tabs>
          <w:tab w:val="left" w:pos="-1134"/>
          <w:tab w:val="decimal" w:pos="284"/>
          <w:tab w:val="left" w:pos="1843"/>
        </w:tabs>
        <w:jc w:val="both"/>
        <w:rPr>
          <w:sz w:val="24"/>
          <w:szCs w:val="24"/>
        </w:rPr>
      </w:pPr>
    </w:p>
    <w:p w:rsidRDefault="00A106E8" w:rsidP="00A4279C">
      <w:pPr>
        <w:numPr>
          <w:ilvl w:val="0"/>
          <w:numId w:val="6"/>
        </w:numPr>
        <w:tabs>
          <w:tab w:val="left" w:pos="-1134"/>
          <w:tab w:val="decimal" w:pos="284"/>
        </w:tabs>
        <w:jc w:val="both"/>
        <w:rPr>
          <w:sz w:val="24"/>
          <w:szCs w:val="24"/>
        </w:rPr>
      </w:pPr>
      <w:r>
        <w:rPr>
          <w:sz w:val="24"/>
          <w:szCs w:val="24"/>
        </w:rPr>
        <w:t>Autocertificazione della ditta esecutrice contenente i dati indispensabili al reperimento delle informazioni per l'acquisizione del DURC;</w:t>
      </w:r>
    </w:p>
    <w:p w:rsidRDefault="00A106E8" w:rsidP="00A106E8">
      <w:pPr>
        <w:tabs>
          <w:tab w:val="left" w:pos="-1134"/>
          <w:tab w:val="decimal" w:pos="284"/>
        </w:tabs>
        <w:jc w:val="both"/>
        <w:rPr>
          <w:sz w:val="24"/>
          <w:szCs w:val="24"/>
        </w:rPr>
      </w:pPr>
    </w:p>
    <w:p w:rsidRDefault="00A106E8" w:rsidP="00A106E8">
      <w:pPr>
        <w:tabs>
          <w:tab w:val="left" w:pos="-1134"/>
          <w:tab w:val="decimal" w:pos="284"/>
        </w:tabs>
        <w:ind w:left="720"/>
        <w:jc w:val="both"/>
        <w:rPr>
          <w:sz w:val="24"/>
          <w:szCs w:val="24"/>
        </w:rPr>
      </w:pPr>
    </w:p>
    <w:p w:rsidRDefault="00A4279C" w:rsidP="00A4279C">
      <w:pPr>
        <w:numPr>
          <w:ilvl w:val="0"/>
          <w:numId w:val="6"/>
        </w:numPr>
        <w:tabs>
          <w:tab w:val="left" w:pos="-1134"/>
          <w:tab w:val="decimal" w:pos="284"/>
        </w:tabs>
        <w:jc w:val="both"/>
        <w:rPr>
          <w:sz w:val="24"/>
          <w:szCs w:val="24"/>
        </w:rPr>
      </w:pPr>
      <w:r>
        <w:rPr>
          <w:sz w:val="24"/>
          <w:szCs w:val="24"/>
        </w:rPr>
        <w:t xml:space="preserve">Deroga costruzione a minor distanza dal confine scrittura privata debitamente registrata e trascritta o atto pubblico  </w:t>
      </w:r>
    </w:p>
    <w:p w:rsidRDefault="00A4279C" w:rsidP="00A4279C">
      <w:pPr>
        <w:numPr>
          <w:ilvl w:val="0"/>
          <w:numId w:val="6"/>
        </w:numPr>
        <w:jc w:val="both"/>
        <w:rPr>
          <w:sz w:val="24"/>
          <w:szCs w:val="24"/>
        </w:rPr>
      </w:pPr>
      <w:r>
        <w:rPr>
          <w:color w:val="000000"/>
          <w:sz w:val="24"/>
          <w:szCs w:val="24"/>
        </w:rPr>
        <w:t>elaborato contenente</w:t>
      </w:r>
      <w:r>
        <w:rPr>
          <w:b/>
          <w:bCs/>
          <w:color w:val="000000"/>
          <w:sz w:val="24"/>
          <w:szCs w:val="24"/>
        </w:rPr>
        <w:t xml:space="preserve"> </w:t>
      </w:r>
      <w:r>
        <w:rPr>
          <w:color w:val="000000"/>
          <w:sz w:val="24"/>
          <w:szCs w:val="24"/>
        </w:rPr>
        <w:t>stralcio cartografico degli strumenti urbanistici vigenti comunali e sovracomunali e estratto di mappa catastale con evidenziata in ognuno la localizzazione dell'immobile oggetto dell'intervento;</w:t>
      </w:r>
    </w:p>
    <w:p w:rsidRDefault="00A4279C" w:rsidP="00A4279C">
      <w:pPr>
        <w:numPr>
          <w:ilvl w:val="0"/>
          <w:numId w:val="6"/>
        </w:numPr>
        <w:tabs>
          <w:tab w:val="left" w:pos="-1134"/>
          <w:tab w:val="decimal" w:pos="284"/>
        </w:tabs>
        <w:jc w:val="both"/>
        <w:rPr>
          <w:sz w:val="24"/>
          <w:szCs w:val="24"/>
        </w:rPr>
      </w:pPr>
      <w:r>
        <w:rPr>
          <w:sz w:val="24"/>
          <w:szCs w:val="24"/>
        </w:rPr>
        <w:t xml:space="preserve">P.T.C.P. stralcio cartografico della </w:t>
      </w:r>
      <w:smartTag w:uri="urn:schemas-microsoft-com:office:smarttags" w:element="PersonName">
        <w:smartTagPr>
          <w:attr w:name="ProductID" w:val="regione Liguria"/>
        </w:smartTagPr>
        <w:r>
          <w:rPr>
            <w:sz w:val="24"/>
            <w:szCs w:val="24"/>
          </w:rPr>
          <w:t>regione Liguria</w:t>
        </w:r>
      </w:smartTag>
      <w:r>
        <w:rPr>
          <w:sz w:val="24"/>
          <w:szCs w:val="24"/>
        </w:rPr>
        <w:t xml:space="preserve"> (assetti: insediativo, geomorfologico e vegetazionale)</w:t>
      </w:r>
    </w:p>
    <w:p w:rsidRDefault="00A4279C" w:rsidP="00A4279C">
      <w:pPr>
        <w:numPr>
          <w:ilvl w:val="0"/>
          <w:numId w:val="6"/>
        </w:numPr>
        <w:tabs>
          <w:tab w:val="left" w:pos="-1134"/>
          <w:tab w:val="decimal" w:pos="284"/>
        </w:tabs>
        <w:jc w:val="both"/>
        <w:rPr>
          <w:sz w:val="24"/>
          <w:szCs w:val="24"/>
        </w:rPr>
      </w:pPr>
      <w:r>
        <w:rPr>
          <w:sz w:val="24"/>
          <w:szCs w:val="24"/>
        </w:rPr>
        <w:t>Rilievo quotato lotto scala 1:200 o 1:500</w:t>
      </w:r>
    </w:p>
    <w:p w:rsidRDefault="00A4279C" w:rsidP="00A4279C">
      <w:pPr>
        <w:numPr>
          <w:ilvl w:val="0"/>
          <w:numId w:val="6"/>
        </w:numPr>
        <w:tabs>
          <w:tab w:val="left" w:pos="-1134"/>
          <w:tab w:val="decimal" w:pos="284"/>
        </w:tabs>
        <w:jc w:val="both"/>
        <w:rPr>
          <w:sz w:val="24"/>
          <w:szCs w:val="24"/>
        </w:rPr>
      </w:pPr>
      <w:r>
        <w:rPr>
          <w:sz w:val="24"/>
          <w:szCs w:val="24"/>
        </w:rPr>
        <w:t>Planimetria in scala 1:200 o 1:500 con collegamenti del fabbricato in progetto con reti tecnologiche, le strade (esistenti e in progetto), sistemazioni esterne, i posti auto esterni, le alberature esistenti e in progetto</w:t>
      </w:r>
    </w:p>
    <w:p w:rsidRDefault="00A4279C" w:rsidP="00A4279C">
      <w:pPr>
        <w:numPr>
          <w:ilvl w:val="0"/>
          <w:numId w:val="6"/>
        </w:numPr>
        <w:tabs>
          <w:tab w:val="left" w:pos="-1134"/>
          <w:tab w:val="decimal" w:pos="284"/>
        </w:tabs>
        <w:jc w:val="both"/>
        <w:rPr>
          <w:sz w:val="24"/>
          <w:szCs w:val="24"/>
        </w:rPr>
      </w:pPr>
      <w:r>
        <w:rPr>
          <w:sz w:val="24"/>
          <w:szCs w:val="24"/>
        </w:rPr>
        <w:t>Planimetria distanze della costruzioni in scala 1:200 o 1:500 con l'indicazione di tutte le  (o dell'ampliamento) in progetto dai confini di proprietà, dalle strade, dagli edifici, dai rii, dalle ferrovie ecc.</w:t>
      </w:r>
    </w:p>
    <w:p w:rsidRDefault="00A4279C" w:rsidP="00A4279C">
      <w:pPr>
        <w:numPr>
          <w:ilvl w:val="0"/>
          <w:numId w:val="6"/>
        </w:numPr>
        <w:tabs>
          <w:tab w:val="left" w:pos="-1134"/>
          <w:tab w:val="decimal" w:pos="284"/>
        </w:tabs>
        <w:jc w:val="both"/>
        <w:rPr>
          <w:sz w:val="24"/>
          <w:szCs w:val="24"/>
        </w:rPr>
      </w:pPr>
      <w:r>
        <w:rPr>
          <w:sz w:val="24"/>
          <w:szCs w:val="24"/>
        </w:rPr>
        <w:t>Stato autorizzato quotato in scala 1:100 (piante, prospetti, sezioni) le superfici e le destinazioni d'uso dei vani, le dimensioni esterne del fabbricato.</w:t>
      </w:r>
    </w:p>
    <w:p w:rsidRDefault="00A4279C" w:rsidP="00A4279C">
      <w:pPr>
        <w:numPr>
          <w:ilvl w:val="0"/>
          <w:numId w:val="6"/>
        </w:numPr>
        <w:tabs>
          <w:tab w:val="left" w:pos="-1134"/>
          <w:tab w:val="decimal" w:pos="284"/>
        </w:tabs>
        <w:jc w:val="both"/>
        <w:rPr>
          <w:sz w:val="24"/>
          <w:szCs w:val="24"/>
        </w:rPr>
      </w:pPr>
      <w:r>
        <w:rPr>
          <w:sz w:val="24"/>
          <w:szCs w:val="24"/>
        </w:rPr>
        <w:t>Progetto quotato in scala 1:100 (piante, prospetti, sezioni) le superfici e le destinazioni d'uso dei vani, le dimensioni esterne del fabbricato.</w:t>
      </w:r>
    </w:p>
    <w:p w:rsidRDefault="00A4279C" w:rsidP="00A4279C">
      <w:pPr>
        <w:numPr>
          <w:ilvl w:val="0"/>
          <w:numId w:val="6"/>
        </w:numPr>
        <w:tabs>
          <w:tab w:val="left" w:pos="-1134"/>
          <w:tab w:val="decimal" w:pos="284"/>
        </w:tabs>
        <w:jc w:val="both"/>
        <w:rPr>
          <w:sz w:val="24"/>
          <w:szCs w:val="24"/>
        </w:rPr>
      </w:pPr>
      <w:r>
        <w:rPr>
          <w:sz w:val="24"/>
          <w:szCs w:val="24"/>
        </w:rPr>
        <w:t>Tavole di confronto (piante, prospetti, sezioni) tra lo stato attuale e il progetto con evidenziate in giallo le demolizioni ed in rosso le costruzioni</w:t>
      </w:r>
    </w:p>
    <w:p w:rsidRDefault="00A4279C" w:rsidP="00A106E8">
      <w:pPr>
        <w:numPr>
          <w:ilvl w:val="0"/>
          <w:numId w:val="6"/>
        </w:numPr>
        <w:tabs>
          <w:tab w:val="left" w:pos="-1134"/>
          <w:tab w:val="decimal" w:pos="284"/>
        </w:tabs>
        <w:jc w:val="both"/>
        <w:rPr>
          <w:sz w:val="24"/>
          <w:szCs w:val="24"/>
        </w:rPr>
      </w:pPr>
      <w:r>
        <w:rPr>
          <w:sz w:val="24"/>
          <w:szCs w:val="24"/>
        </w:rPr>
        <w:t>Schema ed indicazioni relative le Superfici Aeroilluminanti e rapporti dei locali ai sensi del DM 5/7/1975</w:t>
      </w:r>
    </w:p>
    <w:p w:rsidRDefault="00A4279C" w:rsidP="00A4279C">
      <w:pPr>
        <w:numPr>
          <w:ilvl w:val="0"/>
          <w:numId w:val="6"/>
        </w:numPr>
        <w:jc w:val="both"/>
        <w:rPr>
          <w:sz w:val="24"/>
          <w:szCs w:val="24"/>
        </w:rPr>
      </w:pPr>
      <w:r>
        <w:rPr>
          <w:color w:val="000000"/>
          <w:sz w:val="24"/>
          <w:szCs w:val="24"/>
        </w:rPr>
        <w:t xml:space="preserve">copia della planimetria catastale dell'unità immobiliare oggetto di intervento; </w:t>
      </w:r>
    </w:p>
    <w:p w:rsidRDefault="00A4279C" w:rsidP="00A4279C">
      <w:pPr>
        <w:numPr>
          <w:ilvl w:val="0"/>
          <w:numId w:val="6"/>
        </w:numPr>
        <w:jc w:val="both"/>
        <w:rPr>
          <w:sz w:val="24"/>
          <w:szCs w:val="24"/>
        </w:rPr>
      </w:pPr>
      <w:r>
        <w:rPr>
          <w:color w:val="000000"/>
          <w:sz w:val="24"/>
          <w:szCs w:val="24"/>
        </w:rPr>
        <w:t xml:space="preserve">documentazione fotografica dello stato dei luoghi e dell'edificio, con planimetria riportante i punti di vista dai quali sono state scattate le fotografie; </w:t>
      </w:r>
    </w:p>
    <w:p w:rsidRDefault="00A4279C" w:rsidP="00A4279C">
      <w:pPr>
        <w:numPr>
          <w:ilvl w:val="0"/>
          <w:numId w:val="6"/>
        </w:numPr>
        <w:jc w:val="both"/>
        <w:rPr>
          <w:sz w:val="24"/>
          <w:szCs w:val="24"/>
        </w:rPr>
      </w:pPr>
      <w:r>
        <w:rPr>
          <w:color w:val="000000"/>
          <w:sz w:val="24"/>
          <w:szCs w:val="24"/>
        </w:rPr>
        <w:t>documentazione illustrativa e/o progettuale concernente la sicurezza degli impianti ai sensi del D.M. 22 gennaio 2008 n. 37 e successive modifiche ed integrazioni;</w:t>
      </w:r>
    </w:p>
    <w:p w:rsidRDefault="00A4279C" w:rsidP="00A4279C">
      <w:pPr>
        <w:numPr>
          <w:ilvl w:val="0"/>
          <w:numId w:val="6"/>
        </w:numPr>
        <w:jc w:val="both"/>
        <w:rPr>
          <w:sz w:val="24"/>
          <w:szCs w:val="24"/>
        </w:rPr>
      </w:pPr>
      <w:r>
        <w:rPr>
          <w:color w:val="000000"/>
          <w:sz w:val="24"/>
          <w:szCs w:val="24"/>
        </w:rPr>
        <w:t xml:space="preserve">dichiarazione di conformità dell'intervento alla normativa in materia di abbattimento delle barriere architettoniche, relazione illustrativa e relativi elaborati grafici; </w:t>
      </w:r>
    </w:p>
    <w:p w:rsidRDefault="00A4279C" w:rsidP="00A4279C">
      <w:pPr>
        <w:numPr>
          <w:ilvl w:val="0"/>
          <w:numId w:val="6"/>
        </w:numPr>
        <w:jc w:val="both"/>
        <w:rPr>
          <w:sz w:val="24"/>
          <w:szCs w:val="24"/>
        </w:rPr>
      </w:pPr>
      <w:r>
        <w:rPr>
          <w:color w:val="000000"/>
          <w:sz w:val="24"/>
          <w:szCs w:val="24"/>
        </w:rPr>
        <w:t xml:space="preserve">progetto dell'impianto termico, redatto ai sensi della vigente normativa in materia di utilizzo delle fonti energetiche rinnovabili e di risparmio energetico e ai sensi della Legge Regionale 22 del 29.05.2007 e relativo Regolamento di attuazione emanato con provvedimento del Presidente della Giunta regionale n° </w:t>
      </w:r>
      <w:smartTag w:uri="urn:schemas-microsoft-com:office:smarttags" w:element="metricconverter">
        <w:smartTagPr>
          <w:attr w:name="ProductID" w:val="6 in"/>
        </w:smartTagPr>
        <w:r>
          <w:rPr>
            <w:color w:val="000000"/>
            <w:sz w:val="24"/>
            <w:szCs w:val="24"/>
          </w:rPr>
          <w:t>6 in</w:t>
        </w:r>
      </w:smartTag>
      <w:r>
        <w:rPr>
          <w:color w:val="000000"/>
          <w:sz w:val="24"/>
          <w:szCs w:val="24"/>
        </w:rPr>
        <w:t xml:space="preserve"> data 13.11.2012 e dall'art. 54 del vigente Regolamento Edilizio.</w:t>
      </w:r>
    </w:p>
    <w:p w:rsidRDefault="00A4279C" w:rsidP="00A4279C">
      <w:pPr>
        <w:numPr>
          <w:ilvl w:val="0"/>
          <w:numId w:val="6"/>
        </w:numPr>
        <w:jc w:val="both"/>
        <w:rPr>
          <w:sz w:val="24"/>
          <w:szCs w:val="24"/>
        </w:rPr>
      </w:pPr>
      <w:r>
        <w:rPr>
          <w:color w:val="000000"/>
          <w:sz w:val="24"/>
          <w:szCs w:val="24"/>
        </w:rPr>
        <w:t xml:space="preserve">documentazione prescritta dall'art. 3 della L.R. 5/10 come modificata dalla L.R. 43/12  (norme per la prevenzione delle cadute dall'alto dei cantieri edilizi) comprendente elaborato planimetrico contenente l'individuazione dei punti di installazione dei dispositivi di ancoraggio, degli accessi e dei percorsi e relazione di calcolo di verifica della resistenza dei punti di ancoraggio rilasciata dal progettista stesso o da altro professionista abilitato;</w:t>
      </w:r>
    </w:p>
    <w:p w:rsidRDefault="00A4279C" w:rsidP="00A4279C">
      <w:pPr>
        <w:numPr>
          <w:ilvl w:val="0"/>
          <w:numId w:val="6"/>
        </w:numPr>
        <w:jc w:val="both"/>
        <w:rPr>
          <w:sz w:val="24"/>
          <w:szCs w:val="24"/>
        </w:rPr>
      </w:pPr>
      <w:r>
        <w:rPr>
          <w:color w:val="000000"/>
          <w:sz w:val="24"/>
          <w:szCs w:val="24"/>
        </w:rPr>
        <w:t xml:space="preserve">autocertificazione a firma del richiedente circa il </w:t>
      </w:r>
      <w:r>
        <w:rPr>
          <w:color w:val="000000"/>
          <w:sz w:val="24"/>
          <w:szCs w:val="24"/>
          <w:u w:val="single"/>
        </w:rPr>
        <w:t>conferimento in discarica,</w:t>
      </w:r>
      <w:r>
        <w:rPr>
          <w:color w:val="000000"/>
          <w:sz w:val="24"/>
          <w:szCs w:val="24"/>
        </w:rPr>
        <w:t xml:space="preserve"> delle rocce e terre da scavo derivanti dall'intervento in oggetto (vedasi modello “Autocertificazione terre da scavo scaricabile dal sito internet   </w:t>
      </w:r>
      <w:r>
        <w:rPr>
          <w:color w:val="000000"/>
          <w:sz w:val="24"/>
          <w:szCs w:val="24"/>
          <w:u w:val="single"/>
        </w:rPr>
        <w:t>www.comune.andora.it</w:t>
      </w:r>
      <w:r>
        <w:rPr>
          <w:color w:val="000000"/>
          <w:sz w:val="24"/>
          <w:szCs w:val="24"/>
        </w:rPr>
        <w:t xml:space="preserve"> )</w:t>
      </w:r>
      <w:r>
        <w:rPr>
          <w:color w:val="000000"/>
          <w:sz w:val="24"/>
          <w:szCs w:val="24"/>
          <w:u w:val="single"/>
        </w:rPr>
        <w:t>;</w:t>
      </w:r>
    </w:p>
    <w:p w:rsidRDefault="00A4279C" w:rsidP="00A4279C">
      <w:pPr>
        <w:numPr>
          <w:ilvl w:val="0"/>
          <w:numId w:val="6"/>
        </w:numPr>
        <w:jc w:val="both"/>
        <w:rPr>
          <w:sz w:val="24"/>
          <w:szCs w:val="24"/>
        </w:rPr>
      </w:pPr>
      <w:r>
        <w:rPr>
          <w:b/>
          <w:bCs/>
          <w:i/>
          <w:iCs/>
          <w:color w:val="000000"/>
          <w:sz w:val="24"/>
          <w:szCs w:val="24"/>
        </w:rPr>
        <w:t xml:space="preserve"> </w:t>
      </w:r>
      <w:r>
        <w:rPr>
          <w:color w:val="000000"/>
          <w:sz w:val="24"/>
          <w:szCs w:val="24"/>
        </w:rPr>
        <w:t xml:space="preserve">indagine geologica e relazione geotecnica in conformità alla vigente legislazione in materia </w:t>
      </w:r>
      <w:r>
        <w:rPr>
          <w:b/>
          <w:bCs/>
          <w:color w:val="000000"/>
          <w:sz w:val="24"/>
          <w:szCs w:val="24"/>
        </w:rPr>
        <w:t>e alle norme geologiche di attuazione del PUC,</w:t>
      </w:r>
      <w:r>
        <w:rPr>
          <w:color w:val="000000"/>
          <w:sz w:val="24"/>
          <w:szCs w:val="24"/>
        </w:rPr>
        <w:t xml:space="preserve"> con specifico riferimento alla valutazione di suscettività al dissesto contenuto nei Piani di Bacino vigenti ed esplicito riferimento alla fattibilità dell'opera; </w:t>
      </w:r>
    </w:p>
    <w:p w:rsidRDefault="00A4279C" w:rsidP="00A4279C">
      <w:pPr>
        <w:numPr>
          <w:ilvl w:val="0"/>
          <w:numId w:val="6"/>
        </w:numPr>
        <w:jc w:val="both"/>
        <w:rPr>
          <w:sz w:val="24"/>
          <w:szCs w:val="24"/>
        </w:rPr>
      </w:pPr>
      <w:r>
        <w:rPr>
          <w:b/>
          <w:bCs/>
          <w:i/>
          <w:iCs/>
          <w:color w:val="000000"/>
          <w:sz w:val="24"/>
          <w:szCs w:val="24"/>
        </w:rPr>
        <w:t xml:space="preserve"> </w:t>
      </w:r>
      <w:r>
        <w:rPr>
          <w:color w:val="000000"/>
          <w:sz w:val="24"/>
          <w:szCs w:val="24"/>
        </w:rPr>
        <w:t>elaborati atti a dimostrare la rispondenza dell'intervento ai requisiti di risparmio energetico, ai sensi della vigente normativa, e dichiarazione di rispondenza sottoscritta dal progettista;</w:t>
      </w:r>
    </w:p>
    <w:p w:rsidRDefault="00A4279C" w:rsidP="00A4279C">
      <w:pPr>
        <w:numPr>
          <w:ilvl w:val="0"/>
          <w:numId w:val="6"/>
        </w:numPr>
        <w:jc w:val="both"/>
        <w:rPr>
          <w:sz w:val="24"/>
          <w:szCs w:val="24"/>
        </w:rPr>
      </w:pPr>
      <w:r>
        <w:rPr>
          <w:color w:val="000000"/>
          <w:sz w:val="24"/>
          <w:szCs w:val="24"/>
        </w:rPr>
        <w:t>relazione idraulica di verifica di fattibilità dell'intervento ove ricadente in area a rischio idraulico;</w:t>
      </w:r>
    </w:p>
    <w:p w:rsidRDefault="00A4279C" w:rsidP="00A4279C">
      <w:pPr>
        <w:numPr>
          <w:ilvl w:val="0"/>
          <w:numId w:val="6"/>
        </w:numPr>
        <w:jc w:val="both"/>
        <w:rPr>
          <w:sz w:val="24"/>
          <w:szCs w:val="24"/>
        </w:rPr>
      </w:pPr>
      <w:r>
        <w:rPr>
          <w:color w:val="000000"/>
          <w:sz w:val="24"/>
          <w:szCs w:val="24"/>
        </w:rPr>
        <w:t>computo, con relativi schemi grafici, della superficie di riferimento come definita dalla legge regionale 7/4/1995 n. 25 e calcolo degli oneri dovuti in relazione all'intervento nonché copia del versamento degli oneri di costruzione;</w:t>
      </w:r>
    </w:p>
    <w:p w:rsidRDefault="00A4279C" w:rsidP="00A4279C">
      <w:pPr>
        <w:numPr>
          <w:ilvl w:val="0"/>
          <w:numId w:val="6"/>
        </w:numPr>
        <w:jc w:val="both"/>
        <w:rPr>
          <w:sz w:val="24"/>
          <w:szCs w:val="24"/>
        </w:rPr>
      </w:pPr>
      <w:r>
        <w:rPr>
          <w:color w:val="000000"/>
          <w:sz w:val="24"/>
          <w:szCs w:val="24"/>
        </w:rPr>
        <w:t>computo della superficie dei parcheggi pertinenziali ai sensi dell'art. 13 delle N.U.G. del PUC afferenti l'intervento;</w:t>
      </w:r>
    </w:p>
    <w:p w:rsidRDefault="00A4279C" w:rsidP="00A4279C">
      <w:pPr>
        <w:numPr>
          <w:ilvl w:val="0"/>
          <w:numId w:val="6"/>
        </w:numPr>
        <w:jc w:val="both"/>
        <w:rPr>
          <w:color w:val="000000"/>
          <w:sz w:val="24"/>
          <w:szCs w:val="24"/>
        </w:rPr>
      </w:pPr>
      <w:r>
        <w:rPr>
          <w:b/>
          <w:bCs/>
          <w:i/>
          <w:iCs/>
          <w:color w:val="000000"/>
          <w:sz w:val="24"/>
          <w:szCs w:val="24"/>
        </w:rPr>
        <w:t xml:space="preserve"> </w:t>
      </w:r>
      <w:r>
        <w:rPr>
          <w:color w:val="000000"/>
          <w:sz w:val="24"/>
          <w:szCs w:val="24"/>
        </w:rPr>
        <w:t>elaborato grafico con individuazione dei parcheggi pertinenziali reperiti ai sensi dell'art. 13 delle N.U.G. del PUC nonché verifica del dimensionamento degli stessi in rapporto alle unità immobiliari alle quali vengono vincolate;</w:t>
      </w:r>
    </w:p>
    <w:p w:rsidRDefault="00A4279C" w:rsidP="00A4279C">
      <w:pPr>
        <w:numPr>
          <w:ilvl w:val="0"/>
          <w:numId w:val="6"/>
        </w:numPr>
        <w:jc w:val="both"/>
        <w:rPr>
          <w:color w:val="000000"/>
          <w:sz w:val="24"/>
          <w:szCs w:val="24"/>
        </w:rPr>
      </w:pPr>
      <w:r>
        <w:rPr>
          <w:b/>
          <w:bCs/>
          <w:i/>
          <w:iCs/>
          <w:color w:val="000000"/>
          <w:sz w:val="24"/>
          <w:szCs w:val="24"/>
        </w:rPr>
        <w:t xml:space="preserve"> </w:t>
      </w:r>
      <w:r>
        <w:rPr>
          <w:color w:val="000000"/>
          <w:sz w:val="24"/>
          <w:szCs w:val="24"/>
        </w:rPr>
        <w:t xml:space="preserve">computo degli </w:t>
      </w:r>
      <w:r>
        <w:rPr>
          <w:i/>
          <w:iCs/>
          <w:color w:val="000000"/>
          <w:sz w:val="24"/>
          <w:szCs w:val="24"/>
        </w:rPr>
        <w:t xml:space="preserve">standards urbanistici pubblici </w:t>
      </w:r>
      <w:r>
        <w:rPr>
          <w:color w:val="000000"/>
          <w:sz w:val="24"/>
          <w:szCs w:val="24"/>
        </w:rPr>
        <w:t>di cui all'art. 11 delle N.U.G. del PUC afferenti l'intervento;</w:t>
      </w:r>
    </w:p>
    <w:p w:rsidRDefault="00A4279C" w:rsidP="00A4279C">
      <w:pPr>
        <w:numPr>
          <w:ilvl w:val="0"/>
          <w:numId w:val="6"/>
        </w:numPr>
        <w:jc w:val="both"/>
        <w:rPr>
          <w:color w:val="000000"/>
          <w:sz w:val="24"/>
          <w:szCs w:val="24"/>
        </w:rPr>
      </w:pPr>
      <w:r>
        <w:rPr>
          <w:color w:val="000000"/>
          <w:sz w:val="24"/>
          <w:szCs w:val="24"/>
        </w:rPr>
        <w:t>elaborato grafico con individuazione degli standards pubblici reperiti ai sensi dell'art. 11 delle N.U.G del PUC</w:t>
      </w:r>
    </w:p>
    <w:p w:rsidRDefault="00A4279C" w:rsidP="00A4279C">
      <w:pPr>
        <w:numPr>
          <w:ilvl w:val="0"/>
          <w:numId w:val="6"/>
        </w:numPr>
        <w:jc w:val="both"/>
        <w:rPr>
          <w:color w:val="000000"/>
          <w:sz w:val="24"/>
          <w:szCs w:val="24"/>
        </w:rPr>
      </w:pPr>
      <w:r>
        <w:rPr>
          <w:color w:val="000000"/>
          <w:sz w:val="24"/>
          <w:szCs w:val="24"/>
        </w:rPr>
        <w:t>copia del versamento relativo alla monetizzazione dei parcheggi pertinenziali /standards urbanistici</w:t>
      </w:r>
    </w:p>
    <w:p w:rsidRDefault="00A4279C" w:rsidP="00A4279C">
      <w:pPr>
        <w:numPr>
          <w:ilvl w:val="0"/>
          <w:numId w:val="6"/>
        </w:numPr>
        <w:jc w:val="both"/>
        <w:rPr>
          <w:color w:val="000000"/>
          <w:sz w:val="24"/>
          <w:szCs w:val="24"/>
        </w:rPr>
      </w:pPr>
      <w:r>
        <w:rPr>
          <w:color w:val="000000"/>
          <w:sz w:val="24"/>
          <w:szCs w:val="24"/>
        </w:rPr>
        <w:t xml:space="preserve">pareri/assensi/autorizzazioni rilasciati da _________________________ </w:t>
      </w:r>
      <w:r>
        <w:rPr>
          <w:b/>
          <w:bCs/>
          <w:color w:val="000000"/>
          <w:sz w:val="24"/>
          <w:szCs w:val="24"/>
        </w:rPr>
        <w:t>________________________</w:t>
      </w:r>
      <w:r>
        <w:rPr>
          <w:color w:val="000000"/>
          <w:sz w:val="24"/>
          <w:szCs w:val="24"/>
        </w:rPr>
        <w:t xml:space="preserve"> con allegata autocertificazione del progettista nella quale venga dichiarato che gli elaborati presentati al fine di ottenere il parere/assenso/autorizzazione rappresentano le stesse opere oggetto della SCIA presentata in Comune;</w:t>
      </w:r>
    </w:p>
    <w:p w:rsidRDefault="00A4279C" w:rsidP="00A4279C">
      <w:pPr>
        <w:numPr>
          <w:ilvl w:val="0"/>
          <w:numId w:val="6"/>
        </w:numPr>
        <w:jc w:val="both"/>
        <w:rPr>
          <w:color w:val="000000"/>
          <w:sz w:val="24"/>
          <w:szCs w:val="24"/>
        </w:rPr>
      </w:pPr>
      <w:r>
        <w:rPr>
          <w:color w:val="000000"/>
          <w:sz w:val="24"/>
          <w:szCs w:val="24"/>
        </w:rPr>
        <w:t>atti di impegno/vincolo</w:t>
      </w:r>
    </w:p>
    <w:p w:rsidRDefault="00B61103" w:rsidP="00A4279C">
      <w:pPr>
        <w:numPr>
          <w:ilvl w:val="0"/>
          <w:numId w:val="6"/>
        </w:numPr>
        <w:jc w:val="both"/>
        <w:rPr>
          <w:color w:val="000000"/>
          <w:sz w:val="24"/>
          <w:szCs w:val="24"/>
        </w:rPr>
      </w:pPr>
      <w:r>
        <w:rPr>
          <w:color w:val="000000"/>
          <w:sz w:val="24"/>
          <w:szCs w:val="24"/>
        </w:rPr>
        <w:t xml:space="preserve">Nulla osta dell'ASL competente ( si precisa che l'ASL rischiede la compilazione del modello scaricabile sul sito  </w:t>
      </w:r>
      <w:r>
        <w:rPr>
          <w:color w:val="000000"/>
          <w:sz w:val="24"/>
          <w:szCs w:val="24"/>
          <w:u w:val="single"/>
        </w:rPr>
        <w:t>www.asl2.liguria.it</w:t>
      </w:r>
      <w:r>
        <w:rPr>
          <w:color w:val="000000"/>
          <w:sz w:val="24"/>
          <w:szCs w:val="24"/>
        </w:rPr>
        <w:t>)</w:t>
      </w:r>
    </w:p>
    <w:p w:rsidRDefault="00884387" w:rsidP="00A4279C">
      <w:pPr>
        <w:jc w:val="both"/>
        <w:rPr>
          <w:sz w:val="24"/>
          <w:szCs w:val="24"/>
        </w:rPr>
      </w:pPr>
    </w:p>
    <w:p w:rsidRDefault="00B51203" w:rsidP="00A4279C">
      <w:pPr>
        <w:pStyle w:val="WW-NormalWeb1"/>
        <w:spacing w:before="102" w:after="0"/>
        <w:ind w:left="465"/>
        <w:jc w:val="both"/>
        <w:rPr>
          <w:color w:val="000000"/>
          <w:szCs w:val="24"/>
        </w:rPr>
      </w:pPr>
    </w:p>
    <w:sectPr>
      <w:footerReference w:type="even" r:id="rId7"/>
      <w:footerReference w:type="default" r:id="rId8"/>
      <w:pgSz w:w="11906" w:h="16838"/>
      <w:pgMar w:top="851" w:right="1134" w:bottom="1134" w:left="1134" w:header="1134" w:footer="34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10045" w:rsidRDefault="00C10045">
      <w:r>
        <w:separator/>
      </w:r>
    </w:p>
  </w:endnote>
  <w:endnote w:type="continuationSeparator" w:id="0">
    <w:p w:rsidR="00C10045" w:rsidRDefault="00C10045">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983B94">
    <w:pPr>
      <w:pStyle w:val="Pidipagina"/>
      <w:framePr w:wrap="around" w:vAnchor="text" w:hAnchor="margin" w:xAlign="right" w:y="1"/>
      <w:rPr>
        <w:rStyle w:val="Numeropagina"/>
      </w:rPr>
    </w:pPr>
    <w:r>
      <w:rPr>
        <w:rStyle w:val="Numeropagina"/>
      </w:rPr>
      <w:fldChar w:fldCharType="begin"/>
    </w:r>
    <w:r>
      <w:rPr>
        <w:rStyle w:val="Numeropagina"/>
      </w:rPr>
      <w:instrText xml:space="preserve">PAGE  </w:instrText>
    </w:r>
    <w:r>
      <w:rPr>
        <w:rStyle w:val="Numeropagina"/>
      </w:rPr>
      <w:fldChar w:fldCharType="end"/>
    </w:r>
  </w:p>
  <w:p w:rsidRDefault="00983B94">
    <w:pPr>
      <w:pStyle w:val="Pidipa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Default="00983B94" w:rsidP="00EA0B05">
    <w:pPr>
      <w:tabs>
        <w:tab w:val="left" w:pos="2694"/>
        <w:tab w:val="right" w:pos="9639"/>
      </w:tabs>
      <w:spacing w:after="40"/>
      <w:jc w:val="center"/>
      <w:rPr>
        <w:sz w:val="18"/>
      </w:rPr>
    </w:pPr>
    <w:r>
      <w:rPr>
        <w:sz w:val="18"/>
      </w:rPr>
      <w:t>_________________________________________________________________________________________________________</w:t>
    </w:r>
  </w:p>
  <w:p w:rsidRDefault="00EA0B05" w:rsidP="00B2068D">
    <w:pPr>
      <w:pStyle w:val="Pidipagina"/>
      <w:spacing w:after="40"/>
      <w:ind w:left="284" w:right="357"/>
    </w:pPr>
    <w:r>
      <w:rPr>
        <w:sz w:val="18"/>
      </w:rPr>
      <w:pict>
        <v:shapetype id="_x0000_t202" coordsize="21600,21600" o:spt="202" path="m,l,21600r21600,l21600,xe">
          <v:stroke joinstyle="miter"/>
          <v:path gradientshapeok="t" o:connecttype="rect"/>
        </v:shapetype>
        <v:shape id="_x0000_s2049" type="#_x0000_t202" style="position:absolute;left:0;text-align:left;margin-left:118.3pt;margin-top:11pt;width:5in;height:51.5pt;z-index:251657728" stroked="f">
          <v:textbox style="mso-next-textbox:#_x0000_s2049" inset=",3.3mm">
            <w:txbxContent>
              <w:p w:rsidRDefault="00983B94">
                <w:pPr>
                  <w:tabs>
                    <w:tab w:val="left" w:pos="2694"/>
                    <w:tab w:val="right" w:pos="9639"/>
                  </w:tabs>
                  <w:ind w:right="-46"/>
                  <w:jc w:val="center"/>
                  <w:rPr>
                    <w:sz w:val="18"/>
                  </w:rPr>
                </w:pPr>
                <w:r>
                  <w:rPr>
                    <w:sz w:val="18"/>
                  </w:rPr>
                  <w:t>Via Cavour, 94  –  C.A.P.:  17051  –  Tel.:  0182 / 68.111  –  Fax.:  0182 / 68.11.244</w:t>
                </w:r>
              </w:p>
              <w:p w:rsidRDefault="00983B94">
                <w:pPr>
                  <w:pStyle w:val="Pidipagina"/>
                  <w:ind w:right="-46"/>
                  <w:jc w:val="center"/>
                  <w:rPr>
                    <w:sz w:val="18"/>
                  </w:rPr>
                </w:pPr>
                <w:r>
                  <w:rPr>
                    <w:sz w:val="18"/>
                  </w:rPr>
                  <w:t>Partita I.V.A.:  00135420099</w:t>
                </w:r>
              </w:p>
              <w:p w:rsidRDefault="00983B94">
                <w:pPr>
                  <w:pStyle w:val="Pidipagina"/>
                  <w:ind w:right="-46"/>
                  <w:jc w:val="center"/>
                  <w:rPr>
                    <w:sz w:val="18"/>
                  </w:rPr>
                </w:pPr>
                <w:r>
                  <w:rPr>
                    <w:sz w:val="18"/>
                  </w:rPr>
                  <w:t xml:space="preserve">e-mail:   </w:t>
                </w:r>
                <w:hyperlink r:id="rId1" w:history="1">
                  <w:r>
                    <w:rPr>
                      <w:rStyle w:val="Collegamentoipertestuale"/>
                    </w:rPr>
                    <w:t>protocollo@comunediandora.it</w:t>
                  </w:r>
                </w:hyperlink>
                <w:r>
                  <w:rPr>
                    <w:sz w:val="18"/>
                  </w:rPr>
                  <w:t xml:space="preserve">   –   sito internet:   </w:t>
                </w:r>
                <w:hyperlink r:id="rId2" w:history="1">
                  <w:r>
                    <w:rPr>
                      <w:rStyle w:val="Collegamentoipertestuale"/>
                    </w:rPr>
                    <w:t>www.comune.andora.sv.it</w:t>
                  </w:r>
                </w:hyperlink>
              </w:p>
            </w:txbxContent>
          </v:textbox>
        </v:shape>
      </w:pict>
    </w:r>
    <w:r>
      <w:t>Comune certificato:</w:t>
    </w:r>
  </w:p>
  <w:p w:rsidRDefault="00AD7B7B" w:rsidP="00474FA8">
    <w:pPr>
      <w:pStyle w:val="Pidipagina"/>
      <w:ind w:left="142" w:right="360"/>
    </w:pPr>
    <w:r>
      <w:drawing>
        <wp:inline distT="0" distB="0" distL="0" distR="0">
          <wp:extent cx="1181100" cy="571500"/>
          <wp:effectExtent l="1905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
                  <a:srcRect/>
                  <a:stretch>
                    <a:fillRect/>
                  </a:stretch>
                </pic:blipFill>
                <pic:spPr bwMode="auto">
                  <a:xfrm>
                    <a:off x="0" y="0"/>
                    <a:ext cx="1181100" cy="571500"/>
                  </a:xfrm>
                  <a:prstGeom prst="rect">
                    <a:avLst/>
                  </a:prstGeom>
                  <a:noFill/>
                  <a:ln w="9525">
                    <a:noFill/>
                    <a:miter lim="800000"/>
                    <a:headEnd/>
                    <a:tailEnd/>
                  </a:ln>
                </pic:spPr>
              </pic:pic>
            </a:graphicData>
          </a:graphic>
        </wp:inline>
      </w:drawing>
    </w:r>
  </w:p>
  <w:p w:rsidRDefault="00DE5A10" w:rsidP="00474FA8">
    <w:pPr>
      <w:pStyle w:val="Pidipagina"/>
      <w:ind w:left="142" w:right="360"/>
    </w:pPr>
  </w:p>
  <w:p w:rsidRDefault="00DE5A10" w:rsidP="00DE5A10">
    <w:pPr>
      <w:pStyle w:val="Pidipagina"/>
      <w:ind w:left="142" w:right="360"/>
      <w:jc w:val="right"/>
      <w:rPr>
        <w:sz w:val="16"/>
        <w:szCs w:val="16"/>
      </w:rPr>
    </w:pPr>
    <w:fldSimple w:instr=" FILENAME  \* Upper \p  \* MERGEFORMAT ">
      <w:r>
        <w:rPr>
          <w:sz w:val="16"/>
          <w:szCs w:val="16"/>
        </w:rPr>
        <w:t>C:\USERS\NALBONE\DESKTOP\MODELLI X PROGRAMMA\S.C.I.A\SCIA ISTRUTTORIA.DOC</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10045" w:rsidRDefault="00C10045">
      <w:r>
        <w:separator/>
      </w:r>
    </w:p>
  </w:footnote>
  <w:footnote w:type="continuationSeparator" w:id="0">
    <w:p w:rsidR="00C10045" w:rsidRDefault="00C10045">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singleLevel"/>
    <w:tmpl w:val="00000003"/>
    <w:name w:val="WW8Num3"/>
    <w:lvl w:ilvl="0">
      <w:start w:val="1"/>
      <w:numFmt w:val="none"/>
      <w:suff w:val="nothing"/>
      <w:lvlText w:val=""/>
      <w:lvlJc w:val="left"/>
      <w:pPr>
        <w:tabs>
          <w:tab w:val="num" w:pos="0"/>
        </w:tabs>
      </w:pPr>
      <w:rPr>
        <w:rFonts w:ascii="Wingdings" w:hAnsi="Wingdings" w:cs="Times New Roman"/>
      </w:rPr>
    </w:lvl>
  </w:abstractNum>
  <w:abstractNum w:abstractNumId="1">
    <w:nsid w:val="08387CCD"/>
    <w:multiLevelType w:val="hybridMultilevel"/>
    <w:tmpl w:val="28FCD9E4"/>
    <w:lvl w:ilvl="0" w:tplc="04100001">
      <w:start w:val="1"/>
      <w:numFmt w:val="bullet"/>
      <w:lvlText w:val=""/>
      <w:lvlJc w:val="left"/>
      <w:pPr>
        <w:tabs>
          <w:tab w:val="num" w:pos="1080"/>
        </w:tabs>
        <w:ind w:left="1080" w:hanging="360"/>
      </w:pPr>
      <w:rPr>
        <w:rFonts w:ascii="Symbol" w:hAnsi="Symbol" w:hint="default"/>
      </w:rPr>
    </w:lvl>
    <w:lvl w:ilvl="1" w:tplc="04100019" w:tentative="1">
      <w:start w:val="1"/>
      <w:numFmt w:val="lowerLetter"/>
      <w:lvlText w:val="%2."/>
      <w:lvlJc w:val="left"/>
      <w:pPr>
        <w:tabs>
          <w:tab w:val="num" w:pos="1800"/>
        </w:tabs>
        <w:ind w:left="1800" w:hanging="360"/>
      </w:pPr>
    </w:lvl>
    <w:lvl w:ilvl="2" w:tplc="0410001B" w:tentative="1">
      <w:start w:val="1"/>
      <w:numFmt w:val="lowerRoman"/>
      <w:lvlText w:val="%3."/>
      <w:lvlJc w:val="right"/>
      <w:pPr>
        <w:tabs>
          <w:tab w:val="num" w:pos="2520"/>
        </w:tabs>
        <w:ind w:left="2520" w:hanging="180"/>
      </w:pPr>
    </w:lvl>
    <w:lvl w:ilvl="3" w:tplc="0410000F" w:tentative="1">
      <w:start w:val="1"/>
      <w:numFmt w:val="decimal"/>
      <w:lvlText w:val="%4."/>
      <w:lvlJc w:val="left"/>
      <w:pPr>
        <w:tabs>
          <w:tab w:val="num" w:pos="3240"/>
        </w:tabs>
        <w:ind w:left="3240" w:hanging="360"/>
      </w:pPr>
    </w:lvl>
    <w:lvl w:ilvl="4" w:tplc="04100019" w:tentative="1">
      <w:start w:val="1"/>
      <w:numFmt w:val="lowerLetter"/>
      <w:lvlText w:val="%5."/>
      <w:lvlJc w:val="left"/>
      <w:pPr>
        <w:tabs>
          <w:tab w:val="num" w:pos="3960"/>
        </w:tabs>
        <w:ind w:left="3960" w:hanging="360"/>
      </w:pPr>
    </w:lvl>
    <w:lvl w:ilvl="5" w:tplc="0410001B" w:tentative="1">
      <w:start w:val="1"/>
      <w:numFmt w:val="lowerRoman"/>
      <w:lvlText w:val="%6."/>
      <w:lvlJc w:val="right"/>
      <w:pPr>
        <w:tabs>
          <w:tab w:val="num" w:pos="4680"/>
        </w:tabs>
        <w:ind w:left="4680" w:hanging="180"/>
      </w:pPr>
    </w:lvl>
    <w:lvl w:ilvl="6" w:tplc="0410000F" w:tentative="1">
      <w:start w:val="1"/>
      <w:numFmt w:val="decimal"/>
      <w:lvlText w:val="%7."/>
      <w:lvlJc w:val="left"/>
      <w:pPr>
        <w:tabs>
          <w:tab w:val="num" w:pos="5400"/>
        </w:tabs>
        <w:ind w:left="5400" w:hanging="360"/>
      </w:pPr>
    </w:lvl>
    <w:lvl w:ilvl="7" w:tplc="04100019" w:tentative="1">
      <w:start w:val="1"/>
      <w:numFmt w:val="lowerLetter"/>
      <w:lvlText w:val="%8."/>
      <w:lvlJc w:val="left"/>
      <w:pPr>
        <w:tabs>
          <w:tab w:val="num" w:pos="6120"/>
        </w:tabs>
        <w:ind w:left="6120" w:hanging="360"/>
      </w:pPr>
    </w:lvl>
    <w:lvl w:ilvl="8" w:tplc="0410001B" w:tentative="1">
      <w:start w:val="1"/>
      <w:numFmt w:val="lowerRoman"/>
      <w:lvlText w:val="%9."/>
      <w:lvlJc w:val="right"/>
      <w:pPr>
        <w:tabs>
          <w:tab w:val="num" w:pos="6840"/>
        </w:tabs>
        <w:ind w:left="6840" w:hanging="180"/>
      </w:pPr>
    </w:lvl>
  </w:abstractNum>
  <w:abstractNum w:abstractNumId="2">
    <w:nsid w:val="101D4D9A"/>
    <w:multiLevelType w:val="hybridMultilevel"/>
    <w:tmpl w:val="A9BAF282"/>
    <w:lvl w:ilvl="0" w:tplc="04100001">
      <w:start w:val="1"/>
      <w:numFmt w:val="bullet"/>
      <w:lvlText w:val=""/>
      <w:lvlJc w:val="left"/>
      <w:pPr>
        <w:tabs>
          <w:tab w:val="num" w:pos="1080"/>
        </w:tabs>
        <w:ind w:left="1080" w:hanging="360"/>
      </w:pPr>
      <w:rPr>
        <w:rFonts w:ascii="Symbol" w:hAnsi="Symbol" w:hint="default"/>
      </w:rPr>
    </w:lvl>
    <w:lvl w:ilvl="1" w:tplc="04100003" w:tentative="1">
      <w:start w:val="1"/>
      <w:numFmt w:val="bullet"/>
      <w:lvlText w:val="o"/>
      <w:lvlJc w:val="left"/>
      <w:pPr>
        <w:tabs>
          <w:tab w:val="num" w:pos="1800"/>
        </w:tabs>
        <w:ind w:left="1800" w:hanging="360"/>
      </w:pPr>
      <w:rPr>
        <w:rFonts w:ascii="Courier New" w:hAnsi="Courier New" w:cs="Courier New" w:hint="default"/>
      </w:rPr>
    </w:lvl>
    <w:lvl w:ilvl="2" w:tplc="04100005" w:tentative="1">
      <w:start w:val="1"/>
      <w:numFmt w:val="bullet"/>
      <w:lvlText w:val=""/>
      <w:lvlJc w:val="left"/>
      <w:pPr>
        <w:tabs>
          <w:tab w:val="num" w:pos="2520"/>
        </w:tabs>
        <w:ind w:left="2520" w:hanging="360"/>
      </w:pPr>
      <w:rPr>
        <w:rFonts w:ascii="Wingdings" w:hAnsi="Wingdings" w:hint="default"/>
      </w:rPr>
    </w:lvl>
    <w:lvl w:ilvl="3" w:tplc="04100001" w:tentative="1">
      <w:start w:val="1"/>
      <w:numFmt w:val="bullet"/>
      <w:lvlText w:val=""/>
      <w:lvlJc w:val="left"/>
      <w:pPr>
        <w:tabs>
          <w:tab w:val="num" w:pos="3240"/>
        </w:tabs>
        <w:ind w:left="3240" w:hanging="360"/>
      </w:pPr>
      <w:rPr>
        <w:rFonts w:ascii="Symbol" w:hAnsi="Symbol" w:hint="default"/>
      </w:rPr>
    </w:lvl>
    <w:lvl w:ilvl="4" w:tplc="04100003" w:tentative="1">
      <w:start w:val="1"/>
      <w:numFmt w:val="bullet"/>
      <w:lvlText w:val="o"/>
      <w:lvlJc w:val="left"/>
      <w:pPr>
        <w:tabs>
          <w:tab w:val="num" w:pos="3960"/>
        </w:tabs>
        <w:ind w:left="3960" w:hanging="360"/>
      </w:pPr>
      <w:rPr>
        <w:rFonts w:ascii="Courier New" w:hAnsi="Courier New" w:cs="Courier New" w:hint="default"/>
      </w:rPr>
    </w:lvl>
    <w:lvl w:ilvl="5" w:tplc="04100005" w:tentative="1">
      <w:start w:val="1"/>
      <w:numFmt w:val="bullet"/>
      <w:lvlText w:val=""/>
      <w:lvlJc w:val="left"/>
      <w:pPr>
        <w:tabs>
          <w:tab w:val="num" w:pos="4680"/>
        </w:tabs>
        <w:ind w:left="4680" w:hanging="360"/>
      </w:pPr>
      <w:rPr>
        <w:rFonts w:ascii="Wingdings" w:hAnsi="Wingdings" w:hint="default"/>
      </w:rPr>
    </w:lvl>
    <w:lvl w:ilvl="6" w:tplc="04100001" w:tentative="1">
      <w:start w:val="1"/>
      <w:numFmt w:val="bullet"/>
      <w:lvlText w:val=""/>
      <w:lvlJc w:val="left"/>
      <w:pPr>
        <w:tabs>
          <w:tab w:val="num" w:pos="5400"/>
        </w:tabs>
        <w:ind w:left="5400" w:hanging="360"/>
      </w:pPr>
      <w:rPr>
        <w:rFonts w:ascii="Symbol" w:hAnsi="Symbol" w:hint="default"/>
      </w:rPr>
    </w:lvl>
    <w:lvl w:ilvl="7" w:tplc="04100003" w:tentative="1">
      <w:start w:val="1"/>
      <w:numFmt w:val="bullet"/>
      <w:lvlText w:val="o"/>
      <w:lvlJc w:val="left"/>
      <w:pPr>
        <w:tabs>
          <w:tab w:val="num" w:pos="6120"/>
        </w:tabs>
        <w:ind w:left="6120" w:hanging="360"/>
      </w:pPr>
      <w:rPr>
        <w:rFonts w:ascii="Courier New" w:hAnsi="Courier New" w:cs="Courier New" w:hint="default"/>
      </w:rPr>
    </w:lvl>
    <w:lvl w:ilvl="8" w:tplc="04100005" w:tentative="1">
      <w:start w:val="1"/>
      <w:numFmt w:val="bullet"/>
      <w:lvlText w:val=""/>
      <w:lvlJc w:val="left"/>
      <w:pPr>
        <w:tabs>
          <w:tab w:val="num" w:pos="6840"/>
        </w:tabs>
        <w:ind w:left="6840" w:hanging="360"/>
      </w:pPr>
      <w:rPr>
        <w:rFonts w:ascii="Wingdings" w:hAnsi="Wingdings" w:hint="default"/>
      </w:rPr>
    </w:lvl>
  </w:abstractNum>
  <w:abstractNum w:abstractNumId="3">
    <w:nsid w:val="1D544E67"/>
    <w:multiLevelType w:val="hybridMultilevel"/>
    <w:tmpl w:val="1354F65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abstractNum w:abstractNumId="4">
    <w:nsid w:val="4C3B42D7"/>
    <w:multiLevelType w:val="hybridMultilevel"/>
    <w:tmpl w:val="4CFE0BA0"/>
    <w:lvl w:ilvl="0" w:tplc="5EFC753E">
      <w:numFmt w:val="bullet"/>
      <w:lvlText w:val="-"/>
      <w:lvlJc w:val="left"/>
      <w:pPr>
        <w:tabs>
          <w:tab w:val="num" w:pos="1494"/>
        </w:tabs>
        <w:ind w:left="1494" w:hanging="360"/>
      </w:pPr>
      <w:rPr>
        <w:rFonts w:ascii="Times New Roman" w:eastAsia="Times New Roman" w:hAnsi="Times New Roman" w:cs="Times New Roman" w:hint="default"/>
      </w:rPr>
    </w:lvl>
    <w:lvl w:ilvl="1" w:tplc="04100003" w:tentative="1">
      <w:start w:val="1"/>
      <w:numFmt w:val="bullet"/>
      <w:lvlText w:val="o"/>
      <w:lvlJc w:val="left"/>
      <w:pPr>
        <w:tabs>
          <w:tab w:val="num" w:pos="2214"/>
        </w:tabs>
        <w:ind w:left="2214" w:hanging="360"/>
      </w:pPr>
      <w:rPr>
        <w:rFonts w:ascii="Courier New" w:hAnsi="Courier New" w:cs="Courier New" w:hint="default"/>
      </w:rPr>
    </w:lvl>
    <w:lvl w:ilvl="2" w:tplc="04100005" w:tentative="1">
      <w:start w:val="1"/>
      <w:numFmt w:val="bullet"/>
      <w:lvlText w:val=""/>
      <w:lvlJc w:val="left"/>
      <w:pPr>
        <w:tabs>
          <w:tab w:val="num" w:pos="2934"/>
        </w:tabs>
        <w:ind w:left="2934" w:hanging="360"/>
      </w:pPr>
      <w:rPr>
        <w:rFonts w:ascii="Wingdings" w:hAnsi="Wingdings" w:hint="default"/>
      </w:rPr>
    </w:lvl>
    <w:lvl w:ilvl="3" w:tplc="04100001" w:tentative="1">
      <w:start w:val="1"/>
      <w:numFmt w:val="bullet"/>
      <w:lvlText w:val=""/>
      <w:lvlJc w:val="left"/>
      <w:pPr>
        <w:tabs>
          <w:tab w:val="num" w:pos="3654"/>
        </w:tabs>
        <w:ind w:left="3654" w:hanging="360"/>
      </w:pPr>
      <w:rPr>
        <w:rFonts w:ascii="Symbol" w:hAnsi="Symbol" w:hint="default"/>
      </w:rPr>
    </w:lvl>
    <w:lvl w:ilvl="4" w:tplc="04100003" w:tentative="1">
      <w:start w:val="1"/>
      <w:numFmt w:val="bullet"/>
      <w:lvlText w:val="o"/>
      <w:lvlJc w:val="left"/>
      <w:pPr>
        <w:tabs>
          <w:tab w:val="num" w:pos="4374"/>
        </w:tabs>
        <w:ind w:left="4374" w:hanging="360"/>
      </w:pPr>
      <w:rPr>
        <w:rFonts w:ascii="Courier New" w:hAnsi="Courier New" w:cs="Courier New" w:hint="default"/>
      </w:rPr>
    </w:lvl>
    <w:lvl w:ilvl="5" w:tplc="04100005" w:tentative="1">
      <w:start w:val="1"/>
      <w:numFmt w:val="bullet"/>
      <w:lvlText w:val=""/>
      <w:lvlJc w:val="left"/>
      <w:pPr>
        <w:tabs>
          <w:tab w:val="num" w:pos="5094"/>
        </w:tabs>
        <w:ind w:left="5094" w:hanging="360"/>
      </w:pPr>
      <w:rPr>
        <w:rFonts w:ascii="Wingdings" w:hAnsi="Wingdings" w:hint="default"/>
      </w:rPr>
    </w:lvl>
    <w:lvl w:ilvl="6" w:tplc="04100001" w:tentative="1">
      <w:start w:val="1"/>
      <w:numFmt w:val="bullet"/>
      <w:lvlText w:val=""/>
      <w:lvlJc w:val="left"/>
      <w:pPr>
        <w:tabs>
          <w:tab w:val="num" w:pos="5814"/>
        </w:tabs>
        <w:ind w:left="5814" w:hanging="360"/>
      </w:pPr>
      <w:rPr>
        <w:rFonts w:ascii="Symbol" w:hAnsi="Symbol" w:hint="default"/>
      </w:rPr>
    </w:lvl>
    <w:lvl w:ilvl="7" w:tplc="04100003" w:tentative="1">
      <w:start w:val="1"/>
      <w:numFmt w:val="bullet"/>
      <w:lvlText w:val="o"/>
      <w:lvlJc w:val="left"/>
      <w:pPr>
        <w:tabs>
          <w:tab w:val="num" w:pos="6534"/>
        </w:tabs>
        <w:ind w:left="6534" w:hanging="360"/>
      </w:pPr>
      <w:rPr>
        <w:rFonts w:ascii="Courier New" w:hAnsi="Courier New" w:cs="Courier New" w:hint="default"/>
      </w:rPr>
    </w:lvl>
    <w:lvl w:ilvl="8" w:tplc="04100005" w:tentative="1">
      <w:start w:val="1"/>
      <w:numFmt w:val="bullet"/>
      <w:lvlText w:val=""/>
      <w:lvlJc w:val="left"/>
      <w:pPr>
        <w:tabs>
          <w:tab w:val="num" w:pos="7254"/>
        </w:tabs>
        <w:ind w:left="7254" w:hanging="360"/>
      </w:pPr>
      <w:rPr>
        <w:rFonts w:ascii="Wingdings" w:hAnsi="Wingdings" w:hint="default"/>
      </w:rPr>
    </w:lvl>
  </w:abstractNum>
  <w:abstractNum w:abstractNumId="5">
    <w:nsid w:val="55C06DE9"/>
    <w:multiLevelType w:val="multilevel"/>
    <w:tmpl w:val="C040FED6"/>
    <w:lvl w:ilvl="0">
      <w:start w:val="1"/>
      <w:numFmt w:val="bullet"/>
      <w:lvlText w:val=""/>
      <w:lvlJc w:val="left"/>
      <w:pPr>
        <w:tabs>
          <w:tab w:val="num" w:pos="1440"/>
        </w:tabs>
        <w:ind w:left="1440" w:hanging="360"/>
      </w:pPr>
      <w:rPr>
        <w:rFonts w:ascii="Symbol" w:hAnsi="Symbol" w:hint="default"/>
      </w:rPr>
    </w:lvl>
    <w:lvl w:ilvl="1">
      <w:start w:val="1"/>
      <w:numFmt w:val="decimal"/>
      <w:lvlText w:val="%2)"/>
      <w:lvlJc w:val="left"/>
      <w:pPr>
        <w:tabs>
          <w:tab w:val="num" w:pos="2160"/>
        </w:tabs>
        <w:ind w:left="2160" w:hanging="360"/>
      </w:pPr>
      <w:rPr>
        <w:rFonts w:hint="default"/>
      </w:rPr>
    </w:lvl>
    <w:lvl w:ilvl="2">
      <w:start w:val="1"/>
      <w:numFmt w:val="bullet"/>
      <w:lvlText w:val=""/>
      <w:lvlJc w:val="left"/>
      <w:pPr>
        <w:tabs>
          <w:tab w:val="num" w:pos="2880"/>
        </w:tabs>
        <w:ind w:left="2880" w:hanging="360"/>
      </w:pPr>
      <w:rPr>
        <w:rFonts w:ascii="Wingdings" w:hAnsi="Wingdings"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cs="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cs="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6">
    <w:nsid w:val="56F71C00"/>
    <w:multiLevelType w:val="hybridMultilevel"/>
    <w:tmpl w:val="8D1E3B1E"/>
    <w:lvl w:ilvl="0" w:tplc="04100011">
      <w:start w:val="1"/>
      <w:numFmt w:val="decimal"/>
      <w:lvlText w:val="%1)"/>
      <w:lvlJc w:val="left"/>
      <w:pPr>
        <w:tabs>
          <w:tab w:val="num" w:pos="1080"/>
        </w:tabs>
        <w:ind w:left="1080" w:hanging="360"/>
      </w:pPr>
    </w:lvl>
    <w:lvl w:ilvl="1" w:tplc="04100001">
      <w:start w:val="1"/>
      <w:numFmt w:val="bullet"/>
      <w:lvlText w:val=""/>
      <w:lvlJc w:val="left"/>
      <w:pPr>
        <w:tabs>
          <w:tab w:val="num" w:pos="1800"/>
        </w:tabs>
        <w:ind w:left="1800" w:hanging="360"/>
      </w:pPr>
      <w:rPr>
        <w:rFonts w:ascii="Symbol" w:hAnsi="Symbol" w:hint="default"/>
      </w:rPr>
    </w:lvl>
    <w:lvl w:ilvl="2" w:tplc="0410001B" w:tentative="1">
      <w:start w:val="1"/>
      <w:numFmt w:val="lowerRoman"/>
      <w:lvlText w:val="%3."/>
      <w:lvlJc w:val="right"/>
      <w:pPr>
        <w:tabs>
          <w:tab w:val="num" w:pos="2520"/>
        </w:tabs>
        <w:ind w:left="2520" w:hanging="180"/>
      </w:pPr>
    </w:lvl>
    <w:lvl w:ilvl="3" w:tplc="0410000F" w:tentative="1">
      <w:start w:val="1"/>
      <w:numFmt w:val="decimal"/>
      <w:lvlText w:val="%4."/>
      <w:lvlJc w:val="left"/>
      <w:pPr>
        <w:tabs>
          <w:tab w:val="num" w:pos="3240"/>
        </w:tabs>
        <w:ind w:left="3240" w:hanging="360"/>
      </w:pPr>
    </w:lvl>
    <w:lvl w:ilvl="4" w:tplc="04100019" w:tentative="1">
      <w:start w:val="1"/>
      <w:numFmt w:val="lowerLetter"/>
      <w:lvlText w:val="%5."/>
      <w:lvlJc w:val="left"/>
      <w:pPr>
        <w:tabs>
          <w:tab w:val="num" w:pos="3960"/>
        </w:tabs>
        <w:ind w:left="3960" w:hanging="360"/>
      </w:pPr>
    </w:lvl>
    <w:lvl w:ilvl="5" w:tplc="0410001B" w:tentative="1">
      <w:start w:val="1"/>
      <w:numFmt w:val="lowerRoman"/>
      <w:lvlText w:val="%6."/>
      <w:lvlJc w:val="right"/>
      <w:pPr>
        <w:tabs>
          <w:tab w:val="num" w:pos="4680"/>
        </w:tabs>
        <w:ind w:left="4680" w:hanging="180"/>
      </w:pPr>
    </w:lvl>
    <w:lvl w:ilvl="6" w:tplc="0410000F" w:tentative="1">
      <w:start w:val="1"/>
      <w:numFmt w:val="decimal"/>
      <w:lvlText w:val="%7."/>
      <w:lvlJc w:val="left"/>
      <w:pPr>
        <w:tabs>
          <w:tab w:val="num" w:pos="5400"/>
        </w:tabs>
        <w:ind w:left="5400" w:hanging="360"/>
      </w:pPr>
    </w:lvl>
    <w:lvl w:ilvl="7" w:tplc="04100019" w:tentative="1">
      <w:start w:val="1"/>
      <w:numFmt w:val="lowerLetter"/>
      <w:lvlText w:val="%8."/>
      <w:lvlJc w:val="left"/>
      <w:pPr>
        <w:tabs>
          <w:tab w:val="num" w:pos="6120"/>
        </w:tabs>
        <w:ind w:left="6120" w:hanging="360"/>
      </w:pPr>
    </w:lvl>
    <w:lvl w:ilvl="8" w:tplc="0410001B" w:tentative="1">
      <w:start w:val="1"/>
      <w:numFmt w:val="lowerRoman"/>
      <w:lvlText w:val="%9."/>
      <w:lvlJc w:val="right"/>
      <w:pPr>
        <w:tabs>
          <w:tab w:val="num" w:pos="6840"/>
        </w:tabs>
        <w:ind w:left="6840" w:hanging="180"/>
      </w:pPr>
    </w:lvl>
  </w:abstractNum>
  <w:abstractNum w:abstractNumId="7">
    <w:nsid w:val="67173867"/>
    <w:multiLevelType w:val="multilevel"/>
    <w:tmpl w:val="BE2AE90C"/>
    <w:lvl w:ilvl="0">
      <w:start w:val="1"/>
      <w:numFmt w:val="decimal"/>
      <w:lvlText w:val="%1)"/>
      <w:lvlJc w:val="left"/>
      <w:pPr>
        <w:tabs>
          <w:tab w:val="num" w:pos="1080"/>
        </w:tabs>
        <w:ind w:left="1080" w:hanging="360"/>
      </w:p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8">
    <w:nsid w:val="70C04FAA"/>
    <w:multiLevelType w:val="hybridMultilevel"/>
    <w:tmpl w:val="C040FED6"/>
    <w:lvl w:ilvl="0" w:tplc="04100001">
      <w:start w:val="1"/>
      <w:numFmt w:val="bullet"/>
      <w:lvlText w:val=""/>
      <w:lvlJc w:val="left"/>
      <w:pPr>
        <w:tabs>
          <w:tab w:val="num" w:pos="1440"/>
        </w:tabs>
        <w:ind w:left="1440" w:hanging="360"/>
      </w:pPr>
      <w:rPr>
        <w:rFonts w:ascii="Symbol" w:hAnsi="Symbol" w:hint="default"/>
      </w:rPr>
    </w:lvl>
    <w:lvl w:ilvl="1" w:tplc="04100011">
      <w:start w:val="1"/>
      <w:numFmt w:val="decimal"/>
      <w:lvlText w:val="%2)"/>
      <w:lvlJc w:val="left"/>
      <w:pPr>
        <w:tabs>
          <w:tab w:val="num" w:pos="2160"/>
        </w:tabs>
        <w:ind w:left="2160" w:hanging="360"/>
      </w:pPr>
      <w:rPr>
        <w:rFonts w:hint="default"/>
      </w:rPr>
    </w:lvl>
    <w:lvl w:ilvl="2" w:tplc="04100005" w:tentative="1">
      <w:start w:val="1"/>
      <w:numFmt w:val="bullet"/>
      <w:lvlText w:val=""/>
      <w:lvlJc w:val="left"/>
      <w:pPr>
        <w:tabs>
          <w:tab w:val="num" w:pos="2880"/>
        </w:tabs>
        <w:ind w:left="2880" w:hanging="360"/>
      </w:pPr>
      <w:rPr>
        <w:rFonts w:ascii="Wingdings" w:hAnsi="Wingdings" w:hint="default"/>
      </w:rPr>
    </w:lvl>
    <w:lvl w:ilvl="3" w:tplc="04100001" w:tentative="1">
      <w:start w:val="1"/>
      <w:numFmt w:val="bullet"/>
      <w:lvlText w:val=""/>
      <w:lvlJc w:val="left"/>
      <w:pPr>
        <w:tabs>
          <w:tab w:val="num" w:pos="3600"/>
        </w:tabs>
        <w:ind w:left="3600" w:hanging="360"/>
      </w:pPr>
      <w:rPr>
        <w:rFonts w:ascii="Symbol" w:hAnsi="Symbol" w:hint="default"/>
      </w:rPr>
    </w:lvl>
    <w:lvl w:ilvl="4" w:tplc="04100003" w:tentative="1">
      <w:start w:val="1"/>
      <w:numFmt w:val="bullet"/>
      <w:lvlText w:val="o"/>
      <w:lvlJc w:val="left"/>
      <w:pPr>
        <w:tabs>
          <w:tab w:val="num" w:pos="4320"/>
        </w:tabs>
        <w:ind w:left="4320" w:hanging="360"/>
      </w:pPr>
      <w:rPr>
        <w:rFonts w:ascii="Courier New" w:hAnsi="Courier New" w:cs="Courier New" w:hint="default"/>
      </w:rPr>
    </w:lvl>
    <w:lvl w:ilvl="5" w:tplc="04100005" w:tentative="1">
      <w:start w:val="1"/>
      <w:numFmt w:val="bullet"/>
      <w:lvlText w:val=""/>
      <w:lvlJc w:val="left"/>
      <w:pPr>
        <w:tabs>
          <w:tab w:val="num" w:pos="5040"/>
        </w:tabs>
        <w:ind w:left="5040" w:hanging="360"/>
      </w:pPr>
      <w:rPr>
        <w:rFonts w:ascii="Wingdings" w:hAnsi="Wingdings" w:hint="default"/>
      </w:rPr>
    </w:lvl>
    <w:lvl w:ilvl="6" w:tplc="04100001" w:tentative="1">
      <w:start w:val="1"/>
      <w:numFmt w:val="bullet"/>
      <w:lvlText w:val=""/>
      <w:lvlJc w:val="left"/>
      <w:pPr>
        <w:tabs>
          <w:tab w:val="num" w:pos="5760"/>
        </w:tabs>
        <w:ind w:left="5760" w:hanging="360"/>
      </w:pPr>
      <w:rPr>
        <w:rFonts w:ascii="Symbol" w:hAnsi="Symbol" w:hint="default"/>
      </w:rPr>
    </w:lvl>
    <w:lvl w:ilvl="7" w:tplc="04100003" w:tentative="1">
      <w:start w:val="1"/>
      <w:numFmt w:val="bullet"/>
      <w:lvlText w:val="o"/>
      <w:lvlJc w:val="left"/>
      <w:pPr>
        <w:tabs>
          <w:tab w:val="num" w:pos="6480"/>
        </w:tabs>
        <w:ind w:left="6480" w:hanging="360"/>
      </w:pPr>
      <w:rPr>
        <w:rFonts w:ascii="Courier New" w:hAnsi="Courier New" w:cs="Courier New" w:hint="default"/>
      </w:rPr>
    </w:lvl>
    <w:lvl w:ilvl="8" w:tplc="04100005" w:tentative="1">
      <w:start w:val="1"/>
      <w:numFmt w:val="bullet"/>
      <w:lvlText w:val=""/>
      <w:lvlJc w:val="left"/>
      <w:pPr>
        <w:tabs>
          <w:tab w:val="num" w:pos="7200"/>
        </w:tabs>
        <w:ind w:left="7200" w:hanging="360"/>
      </w:pPr>
      <w:rPr>
        <w:rFonts w:ascii="Wingdings" w:hAnsi="Wingdings" w:hint="default"/>
      </w:rPr>
    </w:lvl>
  </w:abstractNum>
  <w:abstractNum w:abstractNumId="9">
    <w:nsid w:val="7ACE1538"/>
    <w:multiLevelType w:val="hybridMultilevel"/>
    <w:tmpl w:val="8D9871CC"/>
    <w:lvl w:ilvl="0" w:tplc="0410000F">
      <w:start w:val="1"/>
      <w:numFmt w:val="decimal"/>
      <w:lvlText w:val="%1."/>
      <w:lvlJc w:val="left"/>
      <w:pPr>
        <w:tabs>
          <w:tab w:val="num" w:pos="720"/>
        </w:tabs>
        <w:ind w:left="720" w:hanging="360"/>
      </w:pPr>
    </w:lvl>
    <w:lvl w:ilvl="1" w:tplc="04100019" w:tentative="1">
      <w:start w:val="1"/>
      <w:numFmt w:val="lowerLetter"/>
      <w:lvlText w:val="%2."/>
      <w:lvlJc w:val="left"/>
      <w:pPr>
        <w:tabs>
          <w:tab w:val="num" w:pos="1440"/>
        </w:tabs>
        <w:ind w:left="1440" w:hanging="360"/>
      </w:pPr>
    </w:lvl>
    <w:lvl w:ilvl="2" w:tplc="0410001B" w:tentative="1">
      <w:start w:val="1"/>
      <w:numFmt w:val="lowerRoman"/>
      <w:lvlText w:val="%3."/>
      <w:lvlJc w:val="right"/>
      <w:pPr>
        <w:tabs>
          <w:tab w:val="num" w:pos="2160"/>
        </w:tabs>
        <w:ind w:left="2160" w:hanging="180"/>
      </w:pPr>
    </w:lvl>
    <w:lvl w:ilvl="3" w:tplc="0410000F" w:tentative="1">
      <w:start w:val="1"/>
      <w:numFmt w:val="decimal"/>
      <w:lvlText w:val="%4."/>
      <w:lvlJc w:val="left"/>
      <w:pPr>
        <w:tabs>
          <w:tab w:val="num" w:pos="2880"/>
        </w:tabs>
        <w:ind w:left="2880" w:hanging="360"/>
      </w:pPr>
    </w:lvl>
    <w:lvl w:ilvl="4" w:tplc="04100019" w:tentative="1">
      <w:start w:val="1"/>
      <w:numFmt w:val="lowerLetter"/>
      <w:lvlText w:val="%5."/>
      <w:lvlJc w:val="left"/>
      <w:pPr>
        <w:tabs>
          <w:tab w:val="num" w:pos="3600"/>
        </w:tabs>
        <w:ind w:left="3600" w:hanging="360"/>
      </w:pPr>
    </w:lvl>
    <w:lvl w:ilvl="5" w:tplc="0410001B" w:tentative="1">
      <w:start w:val="1"/>
      <w:numFmt w:val="lowerRoman"/>
      <w:lvlText w:val="%6."/>
      <w:lvlJc w:val="right"/>
      <w:pPr>
        <w:tabs>
          <w:tab w:val="num" w:pos="4320"/>
        </w:tabs>
        <w:ind w:left="4320" w:hanging="180"/>
      </w:pPr>
    </w:lvl>
    <w:lvl w:ilvl="6" w:tplc="0410000F" w:tentative="1">
      <w:start w:val="1"/>
      <w:numFmt w:val="decimal"/>
      <w:lvlText w:val="%7."/>
      <w:lvlJc w:val="left"/>
      <w:pPr>
        <w:tabs>
          <w:tab w:val="num" w:pos="5040"/>
        </w:tabs>
        <w:ind w:left="5040" w:hanging="360"/>
      </w:pPr>
    </w:lvl>
    <w:lvl w:ilvl="7" w:tplc="04100019" w:tentative="1">
      <w:start w:val="1"/>
      <w:numFmt w:val="lowerLetter"/>
      <w:lvlText w:val="%8."/>
      <w:lvlJc w:val="left"/>
      <w:pPr>
        <w:tabs>
          <w:tab w:val="num" w:pos="5760"/>
        </w:tabs>
        <w:ind w:left="5760" w:hanging="360"/>
      </w:pPr>
    </w:lvl>
    <w:lvl w:ilvl="8" w:tplc="0410001B" w:tentative="1">
      <w:start w:val="1"/>
      <w:numFmt w:val="lowerRoman"/>
      <w:lvlText w:val="%9."/>
      <w:lvlJc w:val="right"/>
      <w:pPr>
        <w:tabs>
          <w:tab w:val="num" w:pos="6480"/>
        </w:tabs>
        <w:ind w:left="6480" w:hanging="180"/>
      </w:pPr>
    </w:lvl>
  </w:abstractNum>
  <w:num w:numId="1">
    <w:abstractNumId w:val="4"/>
  </w:num>
  <w:num w:numId="2">
    <w:abstractNumId w:val="2"/>
  </w:num>
  <w:num w:numId="3">
    <w:abstractNumId w:val="9"/>
  </w:num>
  <w:num w:numId="4">
    <w:abstractNumId w:val="3"/>
  </w:num>
  <w:num w:numId="5">
    <w:abstractNumId w:val="0"/>
  </w:num>
  <w:num w:numId="6">
    <w:abstractNumId w:val="6"/>
  </w:num>
  <w:num w:numId="7">
    <w:abstractNumId w:val="7"/>
  </w:num>
  <w:num w:numId="8">
    <w:abstractNumId w:val="1"/>
  </w:num>
  <w:num w:numId="9">
    <w:abstractNumId w:val="8"/>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074"/>
    <o:shapelayout v:ext="edit">
      <o:idmap v:ext="edit" data="2"/>
    </o:shapelayout>
  </w:hdrShapeDefaults>
  <w:footnotePr>
    <w:footnote w:id="-1"/>
    <w:footnote w:id="0"/>
  </w:footnotePr>
  <w:endnotePr>
    <w:endnote w:id="-1"/>
    <w:endnote w:id="0"/>
  </w:endnotePr>
  <w:compat/>
  <w:rsids>
    <w:rsidRoot w:val="00884387"/>
    <w:rsid w:val="00003FE6"/>
    <w:rsid w:val="00031914"/>
    <w:rsid w:val="00034A41"/>
    <w:rsid w:val="001255DB"/>
    <w:rsid w:val="00270B79"/>
    <w:rsid w:val="00343838"/>
    <w:rsid w:val="00396F55"/>
    <w:rsid w:val="003A1276"/>
    <w:rsid w:val="003A2509"/>
    <w:rsid w:val="003B4E84"/>
    <w:rsid w:val="0041313A"/>
    <w:rsid w:val="00420958"/>
    <w:rsid w:val="004504C7"/>
    <w:rsid w:val="004602B1"/>
    <w:rsid w:val="00474FA8"/>
    <w:rsid w:val="0048087D"/>
    <w:rsid w:val="004A4CB6"/>
    <w:rsid w:val="00523719"/>
    <w:rsid w:val="005B2EEA"/>
    <w:rsid w:val="005E0BA8"/>
    <w:rsid w:val="00611520"/>
    <w:rsid w:val="00616F58"/>
    <w:rsid w:val="00641777"/>
    <w:rsid w:val="0064401F"/>
    <w:rsid w:val="006744DD"/>
    <w:rsid w:val="00675D24"/>
    <w:rsid w:val="006C40EC"/>
    <w:rsid w:val="0072245A"/>
    <w:rsid w:val="00726CC5"/>
    <w:rsid w:val="00785209"/>
    <w:rsid w:val="007D5059"/>
    <w:rsid w:val="00871936"/>
    <w:rsid w:val="00884387"/>
    <w:rsid w:val="00897121"/>
    <w:rsid w:val="008E7A33"/>
    <w:rsid w:val="00950490"/>
    <w:rsid w:val="00966980"/>
    <w:rsid w:val="00983B94"/>
    <w:rsid w:val="009943DE"/>
    <w:rsid w:val="00A02B8F"/>
    <w:rsid w:val="00A106E8"/>
    <w:rsid w:val="00A4279C"/>
    <w:rsid w:val="00A44ABD"/>
    <w:rsid w:val="00A50EF6"/>
    <w:rsid w:val="00AC30CE"/>
    <w:rsid w:val="00AD7B7B"/>
    <w:rsid w:val="00B00B6A"/>
    <w:rsid w:val="00B03C6C"/>
    <w:rsid w:val="00B10D76"/>
    <w:rsid w:val="00B2068D"/>
    <w:rsid w:val="00B461B1"/>
    <w:rsid w:val="00B51203"/>
    <w:rsid w:val="00B6011C"/>
    <w:rsid w:val="00B61103"/>
    <w:rsid w:val="00BD6291"/>
    <w:rsid w:val="00BE6C8A"/>
    <w:rsid w:val="00BF5EB2"/>
    <w:rsid w:val="00C10045"/>
    <w:rsid w:val="00C12F52"/>
    <w:rsid w:val="00C51CA2"/>
    <w:rsid w:val="00C91493"/>
    <w:rsid w:val="00CB3535"/>
    <w:rsid w:val="00CE7D9B"/>
    <w:rsid w:val="00D05F1D"/>
    <w:rsid w:val="00D37BD6"/>
    <w:rsid w:val="00D90F82"/>
    <w:rsid w:val="00D93A51"/>
    <w:rsid w:val="00DE5A10"/>
    <w:rsid w:val="00E4214A"/>
    <w:rsid w:val="00E67979"/>
    <w:rsid w:val="00E82335"/>
    <w:rsid w:val="00EA0B05"/>
    <w:rsid w:val="00F03B53"/>
    <w:rsid w:val="00F15F14"/>
    <w:rsid w:val="00F66FF4"/>
    <w:rsid w:val="00F71933"/>
    <w:rsid w:val="00F87215"/>
    <w:rsid w:val="00FA50CB"/>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metricconverter"/>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e">
    <w:name w:val="Normal"/>
    <w:qFormat/>
  </w:style>
  <w:style w:type="paragraph" w:styleId="Titolo1">
    <w:name w:val="heading 1"/>
    <w:basedOn w:val="Normale"/>
    <w:next w:val="Normale"/>
    <w:qFormat/>
    <w:pPr>
      <w:keepNext/>
      <w:ind w:left="4536"/>
      <w:outlineLvl w:val="0"/>
    </w:pPr>
    <w:rPr>
      <w:sz w:val="24"/>
    </w:rPr>
  </w:style>
  <w:style w:type="paragraph" w:styleId="Titolo2">
    <w:name w:val="heading 2"/>
    <w:basedOn w:val="Normale"/>
    <w:next w:val="Normale"/>
    <w:qFormat/>
    <w:pPr>
      <w:keepNext/>
      <w:ind w:left="4536"/>
      <w:outlineLvl w:val="1"/>
    </w:pPr>
    <w:rPr>
      <w:b/>
      <w:sz w:val="24"/>
      <w:u w:val="single"/>
    </w:rPr>
  </w:style>
  <w:style w:type="paragraph" w:styleId="Titolo3">
    <w:name w:val="heading 3"/>
    <w:basedOn w:val="Normale"/>
    <w:next w:val="Normale"/>
    <w:qFormat/>
    <w:pPr>
      <w:keepNext/>
      <w:ind w:firstLine="851"/>
      <w:jc w:val="both"/>
      <w:outlineLvl w:val="2"/>
    </w:pPr>
    <w:rPr>
      <w:sz w:val="24"/>
    </w:rPr>
  </w:style>
  <w:style w:type="paragraph" w:styleId="Titolo4">
    <w:name w:val="heading 4"/>
    <w:basedOn w:val="Normale"/>
    <w:next w:val="Normale"/>
    <w:qFormat/>
    <w:pPr>
      <w:keepNext/>
      <w:ind w:left="4962"/>
      <w:jc w:val="both"/>
      <w:outlineLvl w:val="3"/>
    </w:pPr>
    <w:rPr>
      <w:sz w:val="24"/>
    </w:rPr>
  </w:style>
  <w:style w:type="paragraph" w:styleId="Titolo5">
    <w:name w:val="heading 5"/>
    <w:basedOn w:val="Normale"/>
    <w:next w:val="Normale"/>
    <w:qFormat/>
    <w:pPr>
      <w:keepNext/>
      <w:ind w:left="5670"/>
      <w:jc w:val="both"/>
      <w:outlineLvl w:val="4"/>
    </w:pPr>
    <w:rPr>
      <w:b/>
      <w:i/>
      <w:sz w:val="24"/>
    </w:rPr>
  </w:style>
  <w:style w:type="paragraph" w:styleId="Titolo6">
    <w:name w:val="heading 6"/>
    <w:basedOn w:val="Normale"/>
    <w:next w:val="Normale"/>
    <w:qFormat/>
    <w:pPr>
      <w:keepNext/>
      <w:outlineLvl w:val="5"/>
    </w:pPr>
    <w:rPr>
      <w:rFonts w:ascii="Arial" w:hAnsi="Arial" w:cs="Arial"/>
      <w:b/>
      <w:bCs/>
      <w:sz w:val="22"/>
    </w:rPr>
  </w:style>
  <w:style w:type="paragraph" w:styleId="Titolo7">
    <w:name w:val="heading 7"/>
    <w:basedOn w:val="Normale"/>
    <w:next w:val="Normale"/>
    <w:qFormat/>
    <w:pPr>
      <w:keepNext/>
      <w:jc w:val="both"/>
      <w:outlineLvl w:val="6"/>
    </w:pPr>
    <w:rPr>
      <w:b/>
      <w:bCs/>
      <w:sz w:val="44"/>
      <w:u w:val="single"/>
    </w:rPr>
  </w:style>
  <w:style w:type="paragraph" w:styleId="Titolo8">
    <w:name w:val="heading 8"/>
    <w:basedOn w:val="Normale"/>
    <w:next w:val="Normale"/>
    <w:qFormat/>
    <w:pPr>
      <w:keepNext/>
      <w:outlineLvl w:val="7"/>
    </w:pPr>
    <w:rPr>
      <w:sz w:val="24"/>
    </w:rPr>
  </w:style>
  <w:style w:type="paragraph" w:styleId="Titolo9">
    <w:name w:val="heading 9"/>
    <w:basedOn w:val="Normale"/>
    <w:next w:val="Normale"/>
    <w:qFormat/>
    <w:pPr>
      <w:keepNext/>
      <w:outlineLvl w:val="8"/>
    </w:pPr>
    <w:rPr>
      <w:rFonts w:ascii="Arial" w:hAnsi="Arial" w:cs="Arial"/>
      <w:b/>
      <w:bCs/>
      <w:sz w:val="22"/>
      <w:u w:val="single"/>
    </w:rPr>
  </w:style>
  <w:style w:type="character" w:default="1" w:styleId="Carpredefinitoparagrafo">
    <w:name w:val="Default Paragraph Font"/>
    <w:semiHidden/>
  </w:style>
  <w:style w:type="table" w:default="1" w:styleId="Tabellanormale">
    <w:name w:val="Normal Table"/>
    <w:semiHidden/>
    <w:tblPr>
      <w:tblInd w:w="0" w:type="dxa"/>
      <w:tblCellMar>
        <w:top w:w="0" w:type="dxa"/>
        <w:left w:w="108" w:type="dxa"/>
        <w:bottom w:w="0" w:type="dxa"/>
        <w:right w:w="108" w:type="dxa"/>
      </w:tblCellMar>
    </w:tblPr>
  </w:style>
  <w:style w:type="numbering" w:default="1" w:styleId="Nessunelenco">
    <w:name w:val="No List"/>
    <w:semiHidden/>
  </w:style>
  <w:style w:type="paragraph" w:styleId="Pidipagina">
    <w:name w:val="footer"/>
    <w:basedOn w:val="Normale"/>
    <w:pPr>
      <w:tabs>
        <w:tab w:val="center" w:pos="4819"/>
        <w:tab w:val="right" w:pos="9638"/>
      </w:tabs>
    </w:pPr>
  </w:style>
  <w:style w:type="character" w:styleId="Numeropagina">
    <w:name w:val="page number"/>
    <w:basedOn w:val="Carpredefinitoparagrafo"/>
  </w:style>
  <w:style w:type="paragraph" w:styleId="Intestazione">
    <w:name w:val="header"/>
    <w:basedOn w:val="Normale"/>
    <w:pPr>
      <w:tabs>
        <w:tab w:val="center" w:pos="4819"/>
        <w:tab w:val="right" w:pos="9638"/>
      </w:tabs>
    </w:pPr>
  </w:style>
  <w:style w:type="paragraph" w:styleId="Rientrocorpodeltesto">
    <w:name w:val="Body Text Indent"/>
    <w:basedOn w:val="Normale"/>
    <w:pPr>
      <w:ind w:firstLine="1418"/>
    </w:pPr>
    <w:rPr>
      <w:sz w:val="24"/>
    </w:rPr>
  </w:style>
  <w:style w:type="character" w:styleId="Collegamentoipertestuale">
    <w:name w:val="Hyperlink"/>
    <w:basedOn w:val="Carpredefinitoparagrafo"/>
    <w:rPr>
      <w:color w:val="0000FF"/>
      <w:u w:val="single"/>
    </w:rPr>
  </w:style>
  <w:style w:type="paragraph" w:styleId="Testofumetto">
    <w:name w:val="Balloon Text"/>
    <w:basedOn w:val="Normale"/>
    <w:semiHidden/>
    <w:rPr>
      <w:rFonts w:ascii="Tahoma" w:hAnsi="Tahoma" w:cs="Tahoma"/>
      <w:sz w:val="16"/>
      <w:szCs w:val="16"/>
    </w:rPr>
  </w:style>
  <w:style w:type="table" w:styleId="Grigliatabella">
    <w:name w:val="Table Grid"/>
    <w:basedOn w:val="Tabellanormale"/>
    <w:rsid w:val="00A44A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orpodeltesto">
    <w:name w:val="Body Text"/>
    <w:basedOn w:val="Normale"/>
    <w:rsid w:val="00884387"/>
    <w:pPr>
      <w:spacing w:after="120"/>
    </w:pPr>
  </w:style>
  <w:style w:type="paragraph" w:customStyle="1" w:styleId="WW-NormalWeb1">
    <w:name w:val="WW-Normal (Web)1"/>
    <w:basedOn w:val="Normale"/>
    <w:rsid w:val="00B51203"/>
    <w:pPr>
      <w:overflowPunct w:val="0"/>
      <w:autoSpaceDE w:val="0"/>
      <w:spacing w:before="100" w:after="119"/>
      <w:textAlignment w:val="baseline"/>
    </w:pPr>
    <w:rPr>
      <w:sz w:val="24"/>
      <w:lang w:eastAsia="ar-SA"/>
    </w:rPr>
  </w:style>
  <w:style w:type="paragraph" w:customStyle="1" w:styleId="Contenutotabella">
    <w:name w:val="Contenuto tabella"/>
    <w:basedOn w:val="Corpodeltesto"/>
    <w:rsid w:val="00A4279C"/>
    <w:pPr>
      <w:widowControl w:val="0"/>
      <w:suppressLineNumbers/>
      <w:suppressAutoHyphens/>
      <w:overflowPunct w:val="0"/>
      <w:autoSpaceDE w:val="0"/>
      <w:spacing w:after="0"/>
      <w:jc w:val="both"/>
      <w:textAlignment w:val="baseline"/>
    </w:pPr>
    <w:rPr>
      <w:sz w:val="22"/>
      <w:lang w:eastAsia="ar-SA"/>
    </w:rPr>
  </w:style>
  <w:style w:type="paragraph" w:customStyle="1" w:styleId="Default">
    <w:name w:val="Default"/>
    <w:basedOn w:val="Normale"/>
    <w:rsid w:val="00A4279C"/>
    <w:pPr>
      <w:widowControl w:val="0"/>
      <w:suppressAutoHyphens/>
      <w:autoSpaceDE w:val="0"/>
    </w:pPr>
    <w:rPr>
      <w:rFonts w:ascii="Tahoma" w:hAnsi="Tahoma" w:cs="Tahoma"/>
      <w:color w:val="000000"/>
      <w:sz w:val="24"/>
      <w:szCs w:val="24"/>
      <w:lang w:eastAsia="hi-IN" w:bidi="hi-I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2.xml.rels><?xml version="1.0" encoding="UTF-8" standalone="yes"?>
<Relationships xmlns="http://schemas.openxmlformats.org/package/2006/relationships"><Relationship Id="rId3" Type="http://schemas.openxmlformats.org/officeDocument/2006/relationships/image" Target="media/image1.jpeg"/><Relationship Id="rId2" Type="http://schemas.openxmlformats.org/officeDocument/2006/relationships/hyperlink" Target="http://www.comune.andora.sv.it" TargetMode="External"/><Relationship Id="rId1" Type="http://schemas.openxmlformats.org/officeDocument/2006/relationships/hyperlink" Target="mailto:protocollo@comunediandora.i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Modelli\Carta%20intestata%20(Certificazione%20ISO%2014001).dot"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Carta intestata (Certificazione ISO 14001).dot</Template>
  <TotalTime>8</TotalTime>
  <Pages>3</Pages>
  <Words>1077</Words>
  <Characters>6142</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lpstr>
    </vt:vector>
  </TitlesOfParts>
  <Company>COMUNE DI ANDORA</Company>
  <LinksUpToDate>false</LinksUpToDate>
  <CharactersWithSpaces>7205</CharactersWithSpaces>
  <SharedDoc>false</SharedDoc>
  <HLinks>
    <vt:vector size="18" baseType="variant">
      <vt:variant>
        <vt:i4>2883689</vt:i4>
      </vt:variant>
      <vt:variant>
        <vt:i4>3</vt:i4>
      </vt:variant>
      <vt:variant>
        <vt:i4>0</vt:i4>
      </vt:variant>
      <vt:variant>
        <vt:i4>5</vt:i4>
      </vt:variant>
      <vt:variant>
        <vt:lpwstr>http://www.comune.andora.sv.it/</vt:lpwstr>
      </vt:variant>
      <vt:variant>
        <vt:lpwstr/>
      </vt:variant>
      <vt:variant>
        <vt:i4>5111921</vt:i4>
      </vt:variant>
      <vt:variant>
        <vt:i4>0</vt:i4>
      </vt:variant>
      <vt:variant>
        <vt:i4>0</vt:i4>
      </vt:variant>
      <vt:variant>
        <vt:i4>5</vt:i4>
      </vt:variant>
      <vt:variant>
        <vt:lpwstr>mailto:protocollo@comunediandora.it</vt:lpwstr>
      </vt:variant>
      <vt:variant>
        <vt:lpwstr/>
      </vt:variant>
      <vt:variant>
        <vt:i4>4390986</vt:i4>
      </vt:variant>
      <vt:variant>
        <vt:i4>9845</vt:i4>
      </vt:variant>
      <vt:variant>
        <vt:i4>1025</vt:i4>
      </vt:variant>
      <vt:variant>
        <vt:i4>1</vt:i4>
      </vt:variant>
      <vt:variant>
        <vt:lpwstr>F:\AREE\COMUNE\Immagini di collegamento (Bmp - Jpg)\Certificazione CERTIQUALITY ISO14001-2004.jpg</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Nalbone Antonella</dc:creator>
  <cp:lastModifiedBy>Claudio</cp:lastModifiedBy>
  <cp:revision>2</cp:revision>
  <cp:lastPrinted>2014-03-13T07:56:00Z</cp:lastPrinted>
  <dcterms:created xsi:type="dcterms:W3CDTF">2014-05-20T08:26:00Z</dcterms:created>
  <dcterms:modified xsi:type="dcterms:W3CDTF">2014-05-20T08:26:00Z</dcterms:modified>
</cp:coreProperties>
</file>