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7.png" ContentType="image/png"/>
  <Override PartName="/word/media/image2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:space="preserve">
  <w:body>
    <w:p>
      <w:pPr>
        <w:pStyle w:val="WWNormaleWeb"/>
        <w:spacing w:before="0" w:after="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Vezzano Ligure,  __________ </w:t>
      </w:r>
    </w:p>
    <w:p>
      <w:pPr>
        <w:pStyle w:val="WWNormaleWeb"/>
        <w:spacing w:before="0" w:after="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_________</w:t>
      </w:r>
    </w:p>
    <w:p>
      <w:pPr>
        <w:pStyle w:val="WWNormaleWeb"/>
        <w:spacing w:before="0" w:after="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Racc. AR</w:t>
      </w:r>
    </w:p>
    <w:p>
      <w:pPr>
        <w:pStyle w:val="Normal"/>
        <w:tabs>
          <w:tab w:val="right" w:pos="-1418" w:leader="none"/>
        </w:tabs>
        <w:spacing w:before="120" w:after="12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prat. 4591 del 21/05/2018</w:t>
      </w:r>
    </w:p>
    <w:p>
      <w:pPr>
        <w:pStyle w:val="WWNormaleWeb"/>
        <w:spacing w:before="0" w:after="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WWNormaleWeb"/>
        <w:spacing w:before="0" w:after="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jc w:val="left"/>
        <w:tblInd w:w="11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3"/>
        <w:gridCol w:w="4995"/>
      </w:tblGrid>
      <w:tr>
        <w:trPr>
          <w:cantSplit w:val="false"/>
        </w:trPr>
        <w:tc>
          <w:tcPr>
            <w:tcW w:w="48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  <w:t>Alla c.a.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>
                <w:cantSplit w:val="false"/>
              </w:trPr>
              <w:tc>
                <w:tcPr>
                  <w:tcW w:w="448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cs="Arial" w:ascii="Arial" w:hAnsi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/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cs="Arial" w:ascii="Arial" w:hAnsi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/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cs="Arial" w:ascii="Arial" w:hAnsi="Arial"/>
                      <w:sz w:val="22"/>
                      <w:szCs w:val="22"/>
                    </w:rPr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22"/>
                      <w:szCs w:val="22"/>
                    </w:rPr>
                    <w:t> –  ()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cs="Arial" w:ascii="Arial" w:hAnsi="Arial"/>
                      <w:i w:val="false"/>
                      <w:iCs w:val="false"/>
                      <w:sz w:val="22"/>
                      <w:szCs w:val="22"/>
                      <w:u w:val="single"/>
                    </w:rPr>
                  </w:pPr>
                  <w:r>
                    <w:rPr>
                      <w:rFonts w:cs="Arial" w:ascii="Arial" w:hAnsi="Arial"/>
                      <w:i w:val="false"/>
                      <w:iCs w:val="false"/>
                      <w:sz w:val="22"/>
                      <w:szCs w:val="22"/>
                      <w:u w:val="single"/>
                    </w:rPr>
                    <w:t/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>
          <w:cantSplit w:val="false"/>
        </w:trPr>
        <w:tc>
          <w:tcPr>
            <w:tcW w:w="48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/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/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 –  ()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 w:val="false"/>
                <w:iCs w:val="false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u w:val="single"/>
              </w:rPr>
              <w:t/>
            </w:r>
          </w:p>
        </w:tc>
      </w:tr>
      <w:tr>
        <w:trPr>
          <w:cantSplit w:val="false"/>
        </w:trPr>
        <w:tc>
          <w:tcPr>
            <w:tcW w:w="481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</w:pPr>
            <w:r/>
          </w:p>
        </w:tc>
        <w:tc>
          <w:tcPr>
            <w:tcW w:w="4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right" w:pos="-1418" w:leader="none"/>
              </w:tabs>
            </w:pPr>
            <w:r/>
          </w:p>
          <w:p>
            <w:pPr>
              <w:pStyle w:val="Normal"/>
              <w:tabs>
                <w:tab w:val="right" w:pos="-1418" w:leader="none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 responsabile del procedimento </w:t>
              <w:br/>
              <w:t>- sede -</w:t>
            </w:r>
          </w:p>
        </w:tc>
      </w:tr>
    </w:tbl>
    <w:p>
      <w:pPr>
        <w:pStyle w:val="Normal"/>
        <w:spacing w:before="0" w:after="0"/>
        <w:ind w:left="14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jc w:val="left"/>
        <w:tblInd w:w="9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1588"/>
        <w:gridCol w:w="8174"/>
      </w:tblGrid>
      <w:tr>
        <w:trPr>
          <w:trHeight w:val="925" w:hRule="atLeast"/>
          <w:cantSplit w:val="false"/>
        </w:trPr>
        <w:tc>
          <w:tcPr>
            <w:tcW w:w="15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b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b/>
                <w:sz w:val="22"/>
                <w:szCs w:val="22"/>
                <w:u w:val="single"/>
              </w:rPr>
              <w:t>OGGETTO:</w:t>
            </w:r>
          </w:p>
          <w:p>
            <w:pPr>
              <w:pStyle w:val="Normal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817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bCs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sz w:val="22"/>
                <w:szCs w:val="22"/>
              </w:rPr>
              <w:t>S.C.I.A. alternativa al Permesso di Costruire n. </w:t>
            </w:r>
            <w:r>
              <w:rPr>
                <w:rFonts w:cs="Arial" w:ascii="Arial" w:hAnsi="Arial"/>
                <w:b/>
                <w:sz w:val="22"/>
                <w:szCs w:val="22"/>
              </w:rPr>
              <w:t>1-2018-</w:t>
            </w:r>
            <w:r>
              <w:rPr>
                <w:rFonts w:cs="Arial" w:ascii="Arial" w:hAnsi="Arial"/>
                <w:sz w:val="22"/>
                <w:szCs w:val="22"/>
              </w:rPr>
              <w:t> </w:t>
            </w:r>
            <w:r>
              <w:rPr>
                <w:rFonts w:cs="Arial" w:ascii="Arial" w:hAnsi="Arial"/>
                <w:sz w:val="18"/>
                <w:szCs w:val="22"/>
              </w:rPr>
              <w:t>(da citare nella risposta) </w:t>
            </w:r>
            <w:r>
              <w:rPr>
                <w:rFonts w:cs="Arial" w:ascii="Arial" w:hAnsi="Arial"/>
                <w:sz w:val="22"/>
                <w:szCs w:val="22"/>
              </w:rPr>
              <w:t>- Opere: blindtext blindtext blindtext blindtext blindtext blindtext blindtext blindtext blindtext blindtext blindtext blindtext blindtext blindtext blindtext blindtext blindtext blindtext blindtext blindtext  in VIA AI CASTAGNETI –</w:t>
            </w:r>
            <w:r>
              <w:rPr>
                <w:rFonts w:cs="Arial" w:ascii="Arial" w:hAnsi="Arial"/>
                <w:bCs/>
                <w:sz w:val="22"/>
                <w:szCs w:val="22"/>
              </w:rPr>
              <w:t> </w:t>
            </w:r>
            <w:r>
              <w:rPr>
                <w:rFonts w:cs="Arial" w:ascii="Arial" w:hAnsi="Arial"/>
                <w:b/>
                <w:bCs/>
                <w:i/>
                <w:sz w:val="22"/>
                <w:szCs w:val="22"/>
                <w:u w:val="single"/>
              </w:rPr>
              <w:t>Comunicazione di avvio del procedimento SCIA</w:t>
            </w:r>
            <w:r>
              <w:rPr>
                <w:rFonts w:cs="Arial" w:ascii="Arial" w:hAnsi="Arial"/>
                <w:bCs/>
                <w:i/>
                <w:sz w:val="22"/>
                <w:szCs w:val="22"/>
                <w:u w:val="single"/>
              </w:rPr>
              <w:t>  DPR 380/01  e smi – LR 16/08  e smi  - L. 241/90  e smi </w:t>
            </w:r>
          </w:p>
        </w:tc>
      </w:tr>
    </w:tbl>
    <w:p>
      <w:pPr>
        <w:pStyle w:val="Normal"/>
        <w:spacing w:before="480" w:after="120"/>
        <w:ind w:left="0" w:right="0" w:firstLine="21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Ai sensi degli articoli 4, 5, 7 e 8 della Legge 07 agosto 1990 n. 241 e successive modificazioni, dell'art. 22 del DPR 380/01e smi e della Legge Regionale 16 giugno 2008 n. 16 e successive modificazioni, con riferimento alla Segnalazione in oggetto indicata, si comunica quanto segue.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La pratica è stata acquisita agli atti del Comune di VEZZANO LIGURE con numero di Protocollo Generale 4591 e registrata presso lo Sportello Unico per l'Edilizia con numero di repertorio </w:t>
      </w:r>
      <w:r>
        <w:rPr>
          <w:rFonts w:cs="Arial" w:ascii="Arial" w:hAnsi="Arial"/>
          <w:b/>
          <w:color w:val="000000"/>
        </w:rPr>
        <w:t>1-2018-</w:t>
      </w:r>
      <w:r>
        <w:rPr>
          <w:rFonts w:cs="Arial" w:ascii="Arial" w:hAnsi="Arial"/>
          <w:color w:val="000000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</w:rPr>
      </w:pPr>
      <w:r>
        <w:rPr>
          <w:rFonts w:cs="Arial" w:ascii="Arial" w:hAnsi="Arial"/>
          <w:color w:val="000000"/>
        </w:rPr>
        <w:t>Il Procedimento sarà trattato, per quanto di competenza comunale, dallo Sportello Unico per l'Edilizia (PEC: </w:t>
      </w:r>
      <w:r>
        <w:rPr>
          <w:rFonts w:cs="Arial" w:ascii="Arial" w:hAnsi="Arial"/>
          <w:iCs/>
        </w:rPr>
        <w:t>sportelloedilizia.comunevezzanoligure@pec.it</w:t>
      </w:r>
      <w:r>
        <w:rPr>
          <w:rFonts w:cs="Arial" w:ascii="Arial" w:hAnsi="Arial"/>
          <w:color w:val="000000"/>
        </w:rPr>
        <w:t>) dell'AREA PIANIFICAZIONE TERRITORIALE, URBANISTICA, EDILIZIA PRIVATA ai sensi delle normative sopra indicate</w:t>
      </w:r>
      <w:r>
        <w:rPr>
          <w:rFonts w:cs="Arial" w:ascii="Arial" w:hAnsi="Arial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</w:rPr>
        <w:t>I</w:t>
      </w:r>
      <w:r>
        <w:rPr>
          <w:rFonts w:cs="Arial" w:ascii="Arial" w:hAnsi="Arial"/>
          <w:color w:val="000000"/>
        </w:rPr>
        <w:t>l Responsabile del Procedimento nominato ai sensi della L. 241/90 e smi e DPR 380/01 e smi è: </w:t>
      </w:r>
      <w:r>
        <w:rPr>
          <w:rFonts w:cs="Arial" w:ascii="Arial" w:hAnsi="Arial"/>
          <w:b/>
          <w:color w:val="000000"/>
        </w:rPr>
        <w:t/>
      </w:r>
      <w:r>
        <w:rPr>
          <w:rFonts w:cs="Arial" w:ascii="Arial" w:hAnsi="Arial"/>
          <w:color w:val="000000"/>
        </w:rPr>
        <w:t>– [telefono_responsabile_procedimento] 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</w:rPr>
      </w:pPr>
      <w:r>
        <w:rPr>
          <w:rFonts w:cs="Arial" w:ascii="Arial" w:hAnsi="Arial"/>
        </w:rPr>
        <w:t>L'orario di ricevimento del pubblico è il seguente: VENERDI dalle 8:30 alle 13:00 – su appuntamento </w:t>
      </w:r>
    </w:p>
    <w:p>
      <w:pPr>
        <w:pStyle w:val="Normal"/>
        <w:spacing w:before="0" w:after="120"/>
        <w:ind w:left="210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>
      <w:pPr>
        <w:pStyle w:val="ListParagraph"/>
        <w:spacing w:before="0" w:after="120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sectPr>
          <w:headerReference w:type="first" r:id="rId2"/>
          <w:type w:val="nextPage"/>
          <w:pgSz w:w="11906" w:h="16838"/>
          <w:pgMar w:left="1134" w:right="1134" w:header="0" w:top="567" w:footer="0" w:bottom="1134" w:gutter="0"/>
          <w:pgNumType w:fmt="decimal"/>
          <w:formProt w:val="false"/>
          <w:titlePg/>
          <w:textDirection w:val="lrTb"/>
          <w:docGrid w:type="default" w:linePitch="360" w:charSpace="2047"/>
        </w:sectPr>
        <w:pStyle w:val="Normal"/>
        <w:spacing w:before="120" w:after="120"/>
        <w:ind w:left="0" w:right="0" w:firstLine="21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Distinti saluti.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5031"/>
        <w:gridCol w:w="5031"/>
      </w:tblGrid>
      <w:tr>
        <w:trPr>
          <w:cantSplit w:val="false"/>
        </w:trPr>
        <w:tc>
          <w:tcPr>
            <w:tcW w:w="5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</w:pPr>
            <w:r>
              <w:drawing>
                <wp:inline distT="0" distB="0" distL="0" distR="0">
                  <wp:extent cx="943610" cy="96202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Il Responsabile dell'Area Pianificazione Territoriale, Urbanistica, Edilizia Privata: </w:t>
            </w:r>
          </w:p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Arch. Roberto Bologna</w:t>
            </w:r>
          </w:p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</w:tr>
      <w:tr>
        <w:trPr>
          <w:cantSplit w:val="false"/>
        </w:trPr>
        <w:tc>
          <w:tcPr>
            <w:tcW w:w="100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itolo9"/>
              <w:spacing w:before="40" w:after="0"/>
              <w:ind w:left="142" w:right="284" w:hanging="0"/>
              <w:rPr>
                <w:rFonts w:cs="Arial" w:ascii="Arial" w:hAnsi="Arial"/>
                <w:color w:val="00000A"/>
                <w:sz w:val="18"/>
              </w:rPr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</w:rPr>
              <w:t>COMUNE DI VEZZANO LIGURE (SP) 19020</w:t>
            </w:r>
            <w:r>
              <w:rPr>
                <w:rFonts w:cs="Arial" w:ascii="Arial" w:hAnsi="Arial"/>
                <w:b/>
                <w:color w:val="00000A"/>
                <w:sz w:val="20"/>
              </w:rPr>
              <w:t> </w:t>
            </w:r>
            <w:r>
              <w:rPr>
                <w:rFonts w:cs="Arial" w:ascii="Arial" w:hAnsi="Arial"/>
                <w:color w:val="00000A"/>
                <w:sz w:val="20"/>
              </w:rPr>
              <w:t>– </w:t>
            </w:r>
            <w:r>
              <w:rPr>
                <w:rFonts w:cs="Arial" w:ascii="Arial" w:hAnsi="Arial"/>
                <w:color w:val="00000A"/>
                <w:sz w:val="18"/>
              </w:rPr>
              <w:t>via  Goito n° 2  – tel. 0187 993109 – 110 – fax 0187 993150</w:t>
            </w:r>
          </w:p>
          <w:p>
            <w:pPr>
              <w:pStyle w:val="Maschera"/>
              <w:tabs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245" w:leader="none"/>
                <w:tab w:val="left" w:pos="5387" w:leader="none"/>
                <w:tab w:val="left" w:pos="5670" w:leader="none"/>
                <w:tab w:val="left" w:pos="6624" w:leader="none"/>
              </w:tabs>
              <w:spacing w:lineRule="auto" w:line="240"/>
              <w:ind w:left="142" w:right="284" w:hanging="0"/>
              <w:rPr>
                <w:rFonts w:eastAsia="Arial Unicode MS" w:cs="Arial" w:ascii="Arial" w:hAnsi="Arial"/>
                <w:b/>
                <w:sz w:val="20"/>
              </w:rPr>
            </w:pPr>
            <w:r>
              <w:rPr>
                <w:rFonts w:eastAsia="Arial Unicode MS" w:cs="Arial" w:ascii="Arial" w:hAnsi="Arial"/>
                <w:b/>
                <w:sz w:val="20"/>
              </w:rPr>
              <w:t>Area Pianificazione Territoriale Urbanistica Edilizia Privata</w:t>
            </w:r>
          </w:p>
          <w:p>
            <w:pPr>
              <w:pStyle w:val="Maschera"/>
              <w:tabs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245" w:leader="none"/>
                <w:tab w:val="left" w:pos="5387" w:leader="none"/>
                <w:tab w:val="left" w:pos="5670" w:leader="none"/>
                <w:tab w:val="left" w:pos="6624" w:leader="none"/>
              </w:tabs>
              <w:spacing w:lineRule="auto" w:line="240"/>
              <w:ind w:left="142" w:right="284" w:hanging="0"/>
              <w:rPr>
                <w:rFonts w:eastAsia="Arial Unicode MS" w:cs="Arial" w:ascii="Arial" w:hAnsi="Arial"/>
                <w:b/>
                <w:sz w:val="20"/>
              </w:rPr>
            </w:pPr>
            <w:r>
              <w:rPr>
                <w:rFonts w:eastAsia="Arial Unicode MS" w:cs="Arial" w:ascii="Arial" w:hAnsi="Arial"/>
                <w:b/>
                <w:sz w:val="20"/>
              </w:rPr>
              <w:t>www.comune.vezzanoligure.sp.it</w:t>
            </w:r>
          </w:p>
          <w:p>
            <w:pPr>
              <w:pStyle w:val="Titolo3"/>
              <w:ind w:left="142" w:right="284" w:hanging="0"/>
              <w:jc w:val="center"/>
              <w:rPr>
                <w:rFonts w:cs="Arial" w:ascii="Arial" w:hAnsi="Arial"/>
                <w:b/>
                <w:i/>
                <w:color w:val="00000A"/>
                <w:sz w:val="18"/>
                <w:szCs w:val="18"/>
              </w:rPr>
            </w:pPr>
            <w:hyperlink r:id="rId4">
              <w:r>
                <w:rPr>
                  <w:rStyle w:val="CollegamentoInternet"/>
                  <w:rFonts w:cs="Arial" w:ascii="Arial" w:hAnsi="Arial"/>
                  <w:i/>
                  <w:iCs/>
                  <w:color w:val="00000A"/>
                  <w:sz w:val="18"/>
                  <w:szCs w:val="18"/>
                </w:rPr>
                <w:t>PEC:</w:t>
              </w:r>
            </w:hyperlink>
            <w:r>
              <w:rPr>
                <w:rFonts w:cs="Arial" w:ascii="Arial" w:hAnsi="Arial"/>
                <w:i/>
                <w:iCs/>
                <w:color w:val="00000A"/>
                <w:sz w:val="18"/>
                <w:szCs w:val="18"/>
              </w:rPr>
              <w:t> protocollo.comunevezzanoligure@pec.it        sportelloedilizia.comunevezzanoligure@pec.it</w:t>
            </w:r>
            <w:r>
              <w:rPr>
                <w:rFonts w:cs="Arial" w:ascii="Arial" w:hAnsi="Arial"/>
                <w:b/>
                <w:i/>
                <w:color w:val="00000A"/>
                <w:sz w:val="18"/>
                <w:szCs w:val="18"/>
              </w:rPr>
              <w:t> </w:t>
            </w:r>
          </w:p>
          <w:p>
            <w:pPr>
              <w:pStyle w:val="Titolo3"/>
              <w:ind w:left="142" w:right="284" w:hanging="0"/>
              <w:jc w:val="center"/>
              <w:rPr>
                <w:rFonts w:cs="Arial" w:ascii="Arial" w:hAnsi="Arial"/>
                <w:i/>
                <w:color w:val="00000A"/>
                <w:sz w:val="18"/>
                <w:szCs w:val="18"/>
              </w:rPr>
            </w:pPr>
            <w:r>
              <w:rPr>
                <w:rFonts w:cs="Arial" w:ascii="Arial" w:hAnsi="Arial"/>
                <w:i/>
                <w:color w:val="00000A"/>
                <w:sz w:val="18"/>
                <w:szCs w:val="18"/>
              </w:rPr>
              <w:t>Orario ricevimento: VENERDI'   dalle ore 8,30  alle ore 13,00</w:t>
            </w:r>
          </w:p>
        </w:tc>
      </w:tr>
    </w:tbl>
    <w:p>
      <w:pPr>
        <w:pStyle w:val="Normal"/>
      </w:pPr>
      <w:r/>
    </w:p>
    <w:sectPr>
      <w:type w:val="nextPage"/>
      <w:pgSz w:w="11906" w:h="16838"/>
      <w:pgMar w:left="1134" w:right="1134" w:header="0" w:top="567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mmScript"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jc w:val="center"/>
    </w:pPr>
    <w:r>
      <w:drawing>
        <wp:inline distT="0" distB="0" distL="0" distR="0">
          <wp:extent cx="6120130" cy="983615"/>
          <wp:effectExtent l="0" t="0" r="0" b="0"/>
          <wp:docPr id="0" name="Picture" descr="carta intest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arta intestat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983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Normal"/>
      <w:widowControl w:val="false"/>
      <w:jc w:val="center"/>
      <w:rPr>
        <w:rFonts w:cs="Arial" w:ascii="Arial" w:hAnsi="Arial"/>
        <w:b/>
        <w:i/>
      </w:rPr>
    </w:pPr>
    <w:r>
      <w:rPr>
        <w:rFonts w:cs="Arial" w:ascii="Arial" w:hAnsi="Arial"/>
        <w:b/>
        <w:i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1" w:defSemiHidden="1" w:defUIPriority="0" w:defLockedState="0">
    <w:lsdException w:unhideWhenUsed="0" w:semiHidden="0" w:qFormat="1" w:name="Normal"/>
    <w:lsdException w:unhideWhenUsed="0" w:semiHidden="0" w:qFormat="1" w:name="heading 1"/>
    <w:lsdException w:unhideWhenUsed="0" w:semiHidden="0"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qFormat="1" w:name="caption"/>
    <w:lsdException w:unhideWhenUsed="0" w:semiHidden="0" w:name="List Number"/>
    <w:lsdException w:unhideWhenUsed="0" w:semiHidden="0" w:name="List 4"/>
    <w:lsdException w:unhideWhenUsed="0" w:semiHidden="0" w:name="List 5"/>
    <w:lsdException w:unhideWhenUsed="0" w:semiHidden="0" w:qFormat="1" w:name="Title"/>
    <w:lsdException w:unhideWhenUsed="0" w:semiHidden="0" w:qFormat="1" w:name="Subtitle"/>
    <w:lsdException w:unhideWhenUsed="0" w:semiHidden="0" w:name="Salutation"/>
    <w:lsdException w:unhideWhenUsed="0" w:semiHidden="0" w:name="Date"/>
    <w:lsdException w:unhideWhenUsed="0" w:semiHidden="0" w:name="Body Text First Indent"/>
    <w:lsdException w:unhideWhenUsed="0" w:semiHidden="0" w:qFormat="1" w:name="Strong"/>
    <w:lsdException w:unhideWhenUsed="0" w:semiHidden="0" w:qFormat="1" w:uiPriority="20" w:name="Emphasis"/>
    <w:lsdException w:unhideWhenUsed="0" w:semiHidden="0" w:name="Table Grid"/>
    <w:lsdException w:unhideWhenUsed="0" w:uiPriority="99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uiPriority="99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a01df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it-IT" w:eastAsia="it-IT" w:bidi="ar-SA"/>
    </w:rPr>
  </w:style>
  <w:style w:type="paragraph" w:styleId="Titolo2">
    <w:name w:val="Titolo 2"/>
    <w:qFormat/>
    <w:rsid w:val="007d695f"/>
    <w:basedOn w:val="Normal"/>
    <w:pPr>
      <w:keepNext/>
      <w:ind w:left="709" w:right="0" w:hanging="0"/>
      <w:outlineLvl w:val="1"/>
    </w:pPr>
    <w:rPr>
      <w:b/>
      <w:i/>
      <w:sz w:val="28"/>
      <w:szCs w:val="24"/>
    </w:rPr>
  </w:style>
  <w:style w:type="paragraph" w:styleId="Titolo3">
    <w:name w:val="Titolo 3"/>
    <w:qFormat/>
    <w:unhideWhenUsed/>
    <w:link w:val="Titolo3Carattere"/>
    <w:rsid w:val="009f1091"/>
    <w:basedOn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paragraph" w:styleId="Titolo9">
    <w:name w:val="Titolo 9"/>
    <w:qFormat/>
    <w:semiHidden/>
    <w:unhideWhenUsed/>
    <w:link w:val="Titolo9Carattere"/>
    <w:rsid w:val="009f1091"/>
    <w:basedOn w:val="Normal"/>
    <w:pPr>
      <w:keepNext/>
      <w:keepLines/>
      <w:spacing w:before="40" w:after="0"/>
      <w:outlineLvl w:val="8"/>
    </w:pPr>
    <w:rPr>
      <w:rFonts w:ascii="Calibri Light" w:hAnsi="Calibri Light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stazioneCarattere" w:customStyle="1">
    <w:name w:val="Intestazione Carattere"/>
    <w:link w:val="Intestazione"/>
    <w:rsid w:val="00df7577"/>
    <w:basedOn w:val="DefaultParagraphFont"/>
    <w:rPr/>
  </w:style>
  <w:style w:type="character" w:styleId="PidipaginaCarattere" w:customStyle="1">
    <w:name w:val="Piè di pagina Carattere"/>
    <w:link w:val="Pidipagina"/>
    <w:rsid w:val="00df7577"/>
    <w:basedOn w:val="DefaultParagraphFont"/>
    <w:rPr/>
  </w:style>
  <w:style w:type="character" w:styleId="Treetitle" w:customStyle="1">
    <w:name w:val="tree-title"/>
    <w:rsid w:val="00ce48f8"/>
    <w:basedOn w:val="DefaultParagraphFont"/>
    <w:rPr/>
  </w:style>
  <w:style w:type="character" w:styleId="CollegamentoInternet">
    <w:name w:val="Collegamento Internet"/>
    <w:rsid w:val="002374cd"/>
    <w:basedOn w:val="DefaultParagraphFont"/>
    <w:rPr>
      <w:color w:val="0563C1"/>
      <w:u w:val="single"/>
      <w:lang w:val="zxx" w:eastAsia="zxx" w:bidi="zxx"/>
    </w:rPr>
  </w:style>
  <w:style w:type="character" w:styleId="Titolo3Carattere" w:customStyle="1">
    <w:name w:val="Titolo 3 Carattere"/>
    <w:link w:val="Titolo3"/>
    <w:rsid w:val="009f1091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Titolo9Carattere" w:customStyle="1">
    <w:name w:val="Titolo 9 Carattere"/>
    <w:semiHidden/>
    <w:link w:val="Titolo9"/>
    <w:rsid w:val="009f1091"/>
    <w:basedOn w:val="DefaultParagraphFont"/>
    <w:rPr>
      <w:rFonts w:ascii="Calibri Light" w:hAnsi="Calibri Light" w:cs=""/>
      <w:i/>
      <w:iCs/>
      <w:color w:val="272727"/>
      <w:sz w:val="21"/>
      <w:szCs w:val="21"/>
    </w:rPr>
  </w:style>
  <w:style w:type="character" w:styleId="Enfasi">
    <w:name w:val="Enfasi"/>
    <w:uiPriority w:val="20"/>
    <w:qFormat/>
    <w:rsid w:val="00a40cd4"/>
    <w:basedOn w:val="DefaultParagraphFont"/>
    <w:rPr>
      <w:b/>
      <w:bCs/>
      <w:i w:val="false"/>
      <w:iCs w:val="false"/>
    </w:rPr>
  </w:style>
  <w:style w:type="character" w:styleId="St1" w:customStyle="1">
    <w:name w:val="st1"/>
    <w:rsid w:val="00a40cd4"/>
    <w:basedOn w:val="DefaultParagraphFont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semiHidden/>
    <w:rsid w:val="000f1edd"/>
    <w:basedOn w:val="Normal"/>
    <w:pPr/>
    <w:rPr>
      <w:rFonts w:ascii="Tahoma" w:hAnsi="Tahoma" w:cs="Tahoma"/>
      <w:sz w:val="16"/>
      <w:szCs w:val="16"/>
    </w:rPr>
  </w:style>
  <w:style w:type="paragraph" w:styleId="Intestazione">
    <w:name w:val="Intestazione"/>
    <w:link w:val="Intestazione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link w:val="Pidipagina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2d0988"/>
    <w:basedOn w:val="Normal"/>
    <w:pPr>
      <w:spacing w:before="0" w:after="0"/>
      <w:ind w:left="720" w:right="0" w:hanging="0"/>
      <w:contextualSpacing/>
    </w:pPr>
    <w:rPr/>
  </w:style>
  <w:style w:type="paragraph" w:styleId="Maschera" w:customStyle="1">
    <w:name w:val="Maschera"/>
    <w:rsid w:val="009f1091"/>
    <w:basedOn w:val="Normal"/>
    <w:pPr>
      <w:tabs>
        <w:tab w:val="left" w:pos="144" w:leader="none"/>
        <w:tab w:val="left" w:pos="864" w:leader="none"/>
        <w:tab w:val="left" w:pos="1584" w:leader="none"/>
        <w:tab w:val="left" w:pos="2304" w:leader="none"/>
        <w:tab w:val="left" w:pos="3024" w:leader="none"/>
        <w:tab w:val="left" w:pos="3744" w:leader="none"/>
        <w:tab w:val="left" w:pos="4464" w:leader="none"/>
        <w:tab w:val="left" w:pos="5184" w:leader="none"/>
        <w:tab w:val="left" w:pos="5904" w:leader="none"/>
        <w:tab w:val="left" w:pos="6624" w:leader="none"/>
      </w:tabs>
      <w:spacing w:lineRule="auto" w:line="480"/>
      <w:jc w:val="center"/>
    </w:pPr>
    <w:rPr>
      <w:rFonts w:ascii="CommScript" w:hAnsi="CommScript"/>
      <w:i/>
      <w:sz w:val="36"/>
    </w:rPr>
  </w:style>
  <w:style w:type="paragraph" w:styleId="WWNormaleWeb">
    <w:name w:val="WW-Normale (Web)"/>
    <w:basedOn w:val="Normal"/>
    <w:pPr>
      <w:suppressAutoHyphens w:val="true"/>
      <w:spacing w:before="100" w:after="100"/>
    </w:pPr>
    <w:rPr>
      <w:rFonts w:ascii="Arial Unicode MS" w:hAnsi="Arial Unicode MS" w:eastAsia="Arial Unicode MS" w:cs="Arial Unicode MS"/>
      <w:color w:val="00000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60c73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27.png"/><Relationship Id="rId4" Type="http://schemas.openxmlformats.org/officeDocument/2006/relationships/hyperlink" Target="mailto:PEC: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6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72A4C-6F90-4396-8074-B86B68A3F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53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2017-01-05T13:05:00Z</dcterms:created>
  <dc:creator>Marco Carbone;OpenTBS 1.9.4</dc:creator>
  <dc:language>it-IT</dc:language>
  <cp:lastModifiedBy>roberto</cp:lastModifiedBy>
  <cp:lastPrinted>2010-04-08T12:35:00Z</cp:lastPrinted>
  <dcterms:modified xsi:type="dcterms:W3CDTF">2018-01-04T10:12:00Z</dcterms:modified>
  <cp:revision>16</cp:revision>
  <dc:title>SETTORE TERRITORIO</dc:title>
</cp:coreProperties>
</file>