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47" w:hanging="0"/>
        <w:jc w:val="center"/>
        <w:rPr>
          <w:sz w:val="18"/>
          <w:szCs w:val="18"/>
        </w:rPr>
      </w:pPr>
      <w:bookmarkStart w:id="0" w:name="_GoBack"/>
      <w:bookmarkStart w:id="1" w:name="_GoBack"/>
      <w:bookmarkEnd w:id="1"/>
      <w:r>
        <w:rPr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2760345</wp:posOffset>
            </wp:positionH>
            <wp:positionV relativeFrom="paragraph">
              <wp:posOffset>129540</wp:posOffset>
            </wp:positionV>
            <wp:extent cx="633730" cy="89979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631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5"/>
        <w:gridCol w:w="4816"/>
      </w:tblGrid>
      <w:tr>
        <w:trPr/>
        <w:tc>
          <w:tcPr>
            <w:tcW w:w="4815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  <w:t>Prot. n. [protocollo]</w:t>
            </w:r>
          </w:p>
          <w:p>
            <w:pPr>
              <w:pStyle w:val="Contenutotabella"/>
              <w:rPr/>
            </w:pPr>
            <w:r>
              <w:rPr/>
            </w:r>
          </w:p>
          <w:p>
            <w:pPr>
              <w:pStyle w:val="Contenutotabella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4816" w:type="dxa"/>
            <w:tcBorders/>
            <w:shd w:fill="FFFFFF" w:val="clear"/>
          </w:tcPr>
          <w:p>
            <w:pPr>
              <w:pStyle w:val="Corpodeltes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ACCERTAMENTO DI CONFORMITA'</w:t>
            </w:r>
          </w:p>
          <w:p>
            <w:pPr>
              <w:pStyle w:val="Corpodeltes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URBANISTICA</w:t>
            </w:r>
          </w:p>
          <w:p>
            <w:pPr>
              <w:pStyle w:val="Corpodeltesto"/>
              <w:widowControl/>
              <w:spacing w:before="0" w:after="120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N. _____________________</w:t>
            </w:r>
          </w:p>
        </w:tc>
      </w:tr>
    </w:tbl>
    <w:p>
      <w:pPr>
        <w:pStyle w:val="Normal"/>
        <w:ind w:left="0" w:right="47" w:hanging="0"/>
        <w:jc w:val="center"/>
        <w:rPr/>
      </w:pPr>
      <w:r>
        <w:rPr/>
      </w:r>
    </w:p>
    <w:p>
      <w:pPr>
        <w:pStyle w:val="Normal"/>
        <w:ind w:left="0" w:right="47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31" w:hanging="0"/>
        <w:jc w:val="center"/>
        <w:rPr>
          <w:rStyle w:val="Enfasifort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ind w:left="0" w:right="31" w:hanging="0"/>
        <w:jc w:val="center"/>
        <w:rPr/>
      </w:pPr>
      <w:r>
        <w:rPr>
          <w:rStyle w:val="Enfasifort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SETTORE URBANISTICA - PATRIMONIO</w:t>
      </w:r>
    </w:p>
    <w:p>
      <w:pPr>
        <w:pStyle w:val="Normal"/>
        <w:ind w:left="0" w:right="31" w:hanging="0"/>
        <w:jc w:val="center"/>
        <w:rPr/>
      </w:pPr>
      <w:r>
        <w:rPr/>
      </w:r>
    </w:p>
    <w:p>
      <w:pPr>
        <w:pStyle w:val="Normal"/>
        <w:ind w:left="0" w:right="31" w:hanging="0"/>
        <w:jc w:val="center"/>
        <w:rPr>
          <w:sz w:val="24"/>
          <w:szCs w:val="24"/>
        </w:rPr>
      </w:pPr>
      <w:r>
        <w:rPr>
          <w:sz w:val="24"/>
          <w:szCs w:val="24"/>
        </w:rPr>
        <w:t>IL DIRIGENTE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>
          <w:color w:val="000000"/>
          <w:sz w:val="22"/>
        </w:rPr>
        <w:t xml:space="preserve">Vista la domanda in data [data_presentazione]  presentata da </w:t>
      </w:r>
      <w:r>
        <w:rPr>
          <w:color w:val="000000"/>
        </w:rPr>
        <w:t xml:space="preserve"> [elenco_richiedenti] </w:t>
      </w:r>
      <w:r>
        <w:rPr>
          <w:color w:val="000000"/>
          <w:sz w:val="22"/>
        </w:rPr>
        <w:t>per ottenere l'Accertamento di Conformità Urbanistica relativamente all'avvenuta esecuzione dei lavori di [oggetto] in [ubicazione]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hd w:fill="FFFFFF" w:val="clear"/>
        <w:jc w:val="both"/>
        <w:rPr/>
      </w:pPr>
      <w:r>
        <w:rPr>
          <w:color w:val="000000"/>
          <w:sz w:val="22"/>
        </w:rPr>
        <w:t>Visto il progetto a firma [elenco_progettisti]</w:t>
      </w:r>
      <w:r>
        <w:rPr>
          <w:rFonts w:cs="Verdana" w:ascii="Verdana" w:hAnsi="Verdana"/>
          <w:color w:val="000000"/>
          <w:sz w:val="17"/>
        </w:rPr>
        <w:t xml:space="preserve"> </w:t>
      </w:r>
      <w:r>
        <w:rPr>
          <w:color w:val="000000"/>
          <w:sz w:val="22"/>
        </w:rPr>
        <w:t>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Vista la nota in data [data_comunicazione_responsabile] con la quale è stato comunicato l'avvio di procedimento ai sensi dell'art. 20 - comma 2 - DPR 380/01;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/>
      </w:pPr>
      <w:r>
        <w:rPr>
          <w:color w:val="000000"/>
          <w:sz w:val="22"/>
        </w:rPr>
        <w:t>Visto il parere favorevole espresso dall'Ufficio in data [data_rilascio_ut] n.</w:t>
      </w:r>
      <w:r>
        <w:rPr>
          <w:rFonts w:cs="Verdana" w:ascii="Verdana" w:hAnsi="Verdana"/>
          <w:color w:val="000000"/>
          <w:sz w:val="17"/>
        </w:rPr>
        <w:t xml:space="preserve"> </w:t>
      </w:r>
      <w:r>
        <w:rPr>
          <w:color w:val="000000"/>
          <w:sz w:val="22"/>
        </w:rPr>
        <w:t>[numero_parere_ut];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Vista la nota con la quale è stato comunicato all'interessato l'esito dell'istruttoria da parte dell'Ufficio Edilizia Privata;</w:t>
      </w:r>
    </w:p>
    <w:p>
      <w:pPr>
        <w:pStyle w:val="Normal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widowControl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Atteso che la Commissione Endoprocedimentale Urbanistica, nella seduta del [data_rilascio_ceu] ha espresso parere [esito_ceu] con le seguenti prescrizioni [prescrizione_ceu];</w:t>
      </w:r>
    </w:p>
    <w:p>
      <w:pPr>
        <w:pStyle w:val="Normal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€ 400,00 relativo al pagamento per la compartecipazione delle spese di istruttoria (D.C.C. n. 52 del 3/7/2014) effettuato in data ____;</w:t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[allegati_rilascio_titolo.documento;block=tbs:p]</w:t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[oneri_totale] relativo al pagamento del contributo concessorio di cui alla L.R. 25/95 effettuato in data [oneri_data_quietanza];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[oblazione_totali] eseguito in conformità a quanto disposto dall'art. 43 della L.R. 16/08 del 6/6/2008 e s.m.i. effettuato in data [oblazione_data_quietanza] ;</w:t>
      </w:r>
    </w:p>
    <w:p>
      <w:pPr>
        <w:pStyle w:val="Normal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pacing w:before="0" w:after="283"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[oblazione_totali] eseguito in conformità a quanto disposto dall'art. 49 della L.R. 16/08 del 6/6/2008 e s.m.i. effettuato in data  [oblazione_data_quietanza] ;</w:t>
      </w:r>
    </w:p>
    <w:p>
      <w:pPr>
        <w:pStyle w:val="Corpodeltesto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[diritti_segreteria] relativo al pagamento dei diritti di segreteria (D.C.C. n. 73 del 11/6/92) e rimborso spese effettuato in data [pagamento_diritti] ;</w:t>
      </w:r>
    </w:p>
    <w:p>
      <w:pPr>
        <w:pStyle w:val="Corpodeltesto"/>
        <w:widowControl/>
        <w:jc w:val="both"/>
        <w:rPr/>
      </w:pPr>
      <w:r>
        <w:rPr>
          <w:color w:val="000000"/>
          <w:sz w:val="22"/>
        </w:rPr>
        <w:t>Vista l'attestazione sulla conformità dell’intervento alle norme igienico-sanitarie di efficienza energetica, antisismiche e di sicurezza nonché a tutte le altre disposizioni aventi incidenza sull’attività edilizia redatta dal Tecnico Progettista ai sensi dell’art. 31 comma 2 lettere a e b) della Legge Regionale 6 Giugno 2008 n. 16 e s.m.i.;</w:t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Vista l'attestazione, di cui all'art. 31, comma 1 di cui alla L.R. 16/2008 e, s.m.i., sottoscritta dal proprietario o avente titolo concernente il titolo di legittimazione del manufatto/fabbricato oggetto delle opere;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Constatato che le opere oggetto del presente titolo consistono nell'avvenuta realizzazione di: </w:t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[testo_ut];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/>
      </w:pPr>
      <w:r>
        <w:rPr>
          <w:color w:val="000000"/>
          <w:sz w:val="22"/>
        </w:rPr>
        <w:t>Visto il progetto degli impianti di cui all'art. 5 del D.M. 22/1/2008 n. 37 redatto da [elenco_progettisti]</w:t>
      </w:r>
      <w:r>
        <w:rPr>
          <w:rFonts w:cs="Verdana" w:ascii="Verdana" w:hAnsi="Verdana"/>
          <w:color w:val="000000"/>
          <w:sz w:val="17"/>
        </w:rPr>
        <w:t xml:space="preserve"> 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/>
      </w:pPr>
      <w:r>
        <w:rPr>
          <w:color w:val="000000"/>
          <w:sz w:val="22"/>
        </w:rPr>
        <w:t>Visti gli elaborati di progetto delle opere, a firma del [elenco_progettisti]</w:t>
      </w:r>
      <w:r>
        <w:rPr>
          <w:rFonts w:cs="Verdana" w:ascii="Verdana" w:hAnsi="Verdana"/>
          <w:color w:val="000000"/>
          <w:sz w:val="17"/>
        </w:rPr>
        <w:t xml:space="preserve"> </w:t>
      </w:r>
      <w:r>
        <w:rPr>
          <w:color w:val="000000"/>
          <w:sz w:val="22"/>
        </w:rPr>
        <w:t>comprendenti :</w:t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Relazione Tecnica  Tav. 1    Tav. 2    Tav. 3    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Rilevata la conformità del presente progetto con il Piano Territoriale di Coordinamento Paesistico approvato dalla Regione Liguria con D.P.R. n. 6 del 26/2/1990;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Rilevata la legittimità delle opere e dei manufatti esistenti;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rPr>
          <w:color w:val="000000"/>
          <w:sz w:val="22"/>
        </w:rPr>
      </w:pPr>
      <w:r>
        <w:rPr>
          <w:color w:val="000000"/>
          <w:sz w:val="22"/>
        </w:rPr>
        <w:t>Vista la Legge 17/08/1942 n.1150;</w:t>
        <w:br/>
        <w:t>Vista la Legge 28/01/1977, n.10;</w:t>
        <w:br/>
        <w:t>Visti gli strumenti urbanistici del Comune;</w:t>
        <w:br/>
        <w:t>Visto il D.P.R. 6.6.2001, n.380, coordinato con D.L.vo 27.12.2002, n.301;</w:t>
      </w:r>
    </w:p>
    <w:p>
      <w:pPr>
        <w:pStyle w:val="Corpodeltesto"/>
        <w:widowControl/>
        <w:spacing w:before="0" w:after="0"/>
        <w:rPr>
          <w:color w:val="000000"/>
          <w:sz w:val="22"/>
        </w:rPr>
      </w:pPr>
      <w:r>
        <w:rPr>
          <w:color w:val="000000"/>
          <w:sz w:val="22"/>
        </w:rPr>
        <w:t>Vista la Legge Regionale 6 Giugno 2008 n. 16 e s.m.i.;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Per quanto di competenza dell'Autorità Comunale e fatti salvi i diritti dei terzi:</w:t>
      </w:r>
    </w:p>
    <w:p>
      <w:pPr>
        <w:pStyle w:val="Corpodeltesto"/>
        <w:widowControl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ACCERTA LA CONFORMITA' URBANISTICA</w:t>
      </w:r>
    </w:p>
    <w:p>
      <w:pPr>
        <w:pStyle w:val="Corpodeltesto"/>
        <w:widowControl/>
        <w:spacing w:before="0" w:after="0"/>
        <w:jc w:val="center"/>
        <w:rPr/>
      </w:pPr>
      <w:r>
        <w:rPr>
          <w:b/>
          <w:bCs/>
          <w:color w:val="000000"/>
          <w:sz w:val="24"/>
          <w:szCs w:val="24"/>
        </w:rPr>
        <w:t xml:space="preserve">(ai sensi ed agli effetti dell'art. 43 della L.R. 16/08 del 6 giugno 2008 </w:t>
      </w:r>
      <w:bookmarkStart w:id="2" w:name="__DdeLink__80_1202102985"/>
      <w:r>
        <w:rPr>
          <w:b/>
          <w:bCs/>
          <w:color w:val="000000"/>
          <w:sz w:val="24"/>
          <w:szCs w:val="24"/>
        </w:rPr>
        <w:t>e, s.m.i.</w:t>
      </w:r>
      <w:bookmarkEnd w:id="2"/>
      <w:r>
        <w:rPr>
          <w:b/>
          <w:bCs/>
          <w:color w:val="000000"/>
          <w:sz w:val="24"/>
          <w:szCs w:val="24"/>
        </w:rPr>
        <w:t>)</w:t>
      </w:r>
    </w:p>
    <w:p>
      <w:pPr>
        <w:pStyle w:val="Corpodeltesto"/>
        <w:widowControl/>
        <w:spacing w:before="0" w:after="0"/>
        <w:jc w:val="center"/>
        <w:rPr/>
      </w:pPr>
      <w:r>
        <w:rPr>
          <w:b/>
          <w:bCs/>
          <w:color w:val="000000"/>
          <w:sz w:val="24"/>
          <w:szCs w:val="24"/>
        </w:rPr>
        <w:t xml:space="preserve">(ai sensi ed agli effetti dell'art. 49 della L.R. 16/08 del 6 giugno 2008 </w:t>
      </w:r>
      <w:bookmarkStart w:id="3" w:name="__DdeLink__80_12021029851"/>
      <w:r>
        <w:rPr>
          <w:b/>
          <w:bCs/>
          <w:color w:val="000000"/>
          <w:sz w:val="24"/>
          <w:szCs w:val="24"/>
        </w:rPr>
        <w:t>e, s.m.i.</w:t>
      </w:r>
      <w:bookmarkEnd w:id="3"/>
      <w:r>
        <w:rPr>
          <w:b/>
          <w:bCs/>
          <w:color w:val="000000"/>
          <w:sz w:val="24"/>
          <w:szCs w:val="24"/>
        </w:rPr>
        <w:t>)</w:t>
      </w:r>
    </w:p>
    <w:p>
      <w:pPr>
        <w:pStyle w:val="Corpodeltesto"/>
        <w:widowControl/>
        <w:spacing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rPr/>
      </w:pPr>
      <w:r>
        <w:rPr>
          <w:color w:val="000000"/>
          <w:sz w:val="22"/>
        </w:rPr>
        <w:t xml:space="preserve">al </w:t>
      </w:r>
      <w:r>
        <w:rPr>
          <w:color w:val="000000"/>
          <w:sz w:val="22"/>
          <w:szCs w:val="22"/>
        </w:rPr>
        <w:t>[elenco_concessionari]</w:t>
      </w:r>
      <w:r>
        <w:rPr>
          <w:rFonts w:ascii="Verdana" w:hAnsi="Verdana"/>
          <w:color w:val="000000"/>
        </w:rPr>
        <w:t xml:space="preserve"> 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per l'avvenuta esecuzione, in assenza e/o difformità da titolo edilizio abilitativo, delle opere di        come rappresentate nel progetto a firma del [elenco_progettisti] sotto l'osservanza delle seguenti condizioni: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[prescrizioni_ut]</w:t>
      </w:r>
    </w:p>
    <w:p>
      <w:pPr>
        <w:pStyle w:val="Corpodeltesto"/>
        <w:widowControl/>
        <w:spacing w:before="0" w:after="0"/>
        <w:jc w:val="both"/>
        <w:rPr/>
      </w:pPr>
      <w:r>
        <w:rPr/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[allegati_prescrizioni.documento;block=tbs:p]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Qualora si rendesse necessario procedere ad ulteriori adempimenti, sotto il profilo amministrativo, in materia di occupazione suolo pubblico, sicurezza pubblica, polizia urbana e igiene, dovrà essere ottemperato a quanto disposto dalle leggi e dagli specifici vigenti regolamenti.</w:t>
      </w:r>
    </w:p>
    <w:p>
      <w:pPr>
        <w:pStyle w:val="Corpodeltesto"/>
        <w:widowControl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Le opere di cui trattasi, per le quali viene accertata la conformità urbanistica, devono essere conformi al progetto summenzionato ed alle norme del Regolamento Edilizio.</w:t>
      </w:r>
    </w:p>
    <w:p>
      <w:pPr>
        <w:pStyle w:val="Corpodeltesto"/>
        <w:widowControl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rPr>
          <w:color w:val="000000"/>
          <w:sz w:val="22"/>
        </w:rPr>
      </w:pPr>
      <w:r>
        <w:rPr>
          <w:color w:val="000000"/>
          <w:sz w:val="22"/>
        </w:rPr>
        <w:t>Imperia,</w:t>
      </w:r>
    </w:p>
    <w:tbl>
      <w:tblPr>
        <w:tblW w:w="96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38"/>
        <w:gridCol w:w="5596"/>
      </w:tblGrid>
      <w:tr>
        <w:trPr/>
        <w:tc>
          <w:tcPr>
            <w:tcW w:w="4038" w:type="dxa"/>
            <w:tcBorders/>
            <w:shd w:fill="FFFFFF" w:val="clear"/>
          </w:tcPr>
          <w:p>
            <w:pPr>
              <w:pStyle w:val="Contenutotabella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596" w:type="dxa"/>
            <w:tcBorders/>
            <w:shd w:fill="FFFFFF" w:val="clear"/>
          </w:tcPr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</w:rPr>
            </w:pPr>
            <w:r>
              <w:rPr>
                <w:sz w:val="22"/>
              </w:rPr>
              <w:t>Il DIRIGENTE</w:t>
            </w:r>
          </w:p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sz w:val="22"/>
              </w:rPr>
            </w:pPr>
            <w:r>
              <w:rPr>
                <w:sz w:val="22"/>
              </w:rPr>
              <w:t>SETTORE  Urbanistica - Patrimonio</w:t>
            </w:r>
          </w:p>
          <w:p>
            <w:pPr>
              <w:pStyle w:val="Envelopereturn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sz w:val="22"/>
              </w:rPr>
            </w:pPr>
            <w:r>
              <w:rPr>
                <w:sz w:val="22"/>
              </w:rPr>
              <w:t>Arch. Ilvo CALZIA</w:t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Corpodeltesto"/>
        <w:widowControl/>
        <w:rPr>
          <w:color w:val="000000"/>
        </w:rPr>
      </w:pPr>
      <w:r>
        <w:rPr>
          <w:color w:val="000000"/>
        </w:rPr>
        <w:t> </w:t>
      </w:r>
    </w:p>
    <w:p>
      <w:pPr>
        <w:pStyle w:val="Corpodeltesto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Predisposto in data [data]</w:t>
      </w:r>
    </w:p>
    <w:p>
      <w:pPr>
        <w:pStyle w:val="Corpodeltesto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Pubblicato all'Albo Pretorio online del Comune ai sensi dell'Art. 31- comma 12 -L.R. del 6 giugno 2008, n. 16.</w:t>
      </w:r>
    </w:p>
    <w:p>
      <w:pPr>
        <w:pStyle w:val="Corpodeltesto"/>
        <w:widowControl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it-IT" w:bidi="ar-SA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Enfasi">
    <w:name w:val="Enfasi"/>
    <w:qFormat/>
    <w:rPr>
      <w:i/>
      <w:iCs/>
    </w:rPr>
  </w:style>
  <w:style w:type="character" w:styleId="Enfasiforte">
    <w:name w:val="Enfasi forte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CorpotestoCarattere">
    <w:name w:val="Corpo testo Carattere"/>
    <w:basedOn w:val="DefaultParagraphFont"/>
    <w:qFormat/>
    <w:rPr>
      <w:rFonts w:eastAsia="SimSun" w:cs="Arial"/>
      <w:sz w:val="24"/>
      <w:szCs w:val="24"/>
      <w:lang w:eastAsia="hi-I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left"/>
    </w:pPr>
    <w:rPr>
      <w:rFonts w:ascii="Liberation Sans" w:hAnsi="Liberation Sans" w:eastAsia="Microsoft YaHei" w:cs="Arial"/>
      <w:b/>
      <w:bCs/>
      <w:sz w:val="28"/>
      <w:szCs w:val="28"/>
    </w:rPr>
  </w:style>
  <w:style w:type="paragraph" w:styleId="Sottotitolo">
    <w:name w:val="Subtitle"/>
    <w:basedOn w:val="Intestazione1"/>
    <w:next w:val="Corpodeltesto"/>
    <w:qFormat/>
    <w:pPr>
      <w:numPr>
        <w:ilvl w:val="0"/>
        <w:numId w:val="0"/>
      </w:numPr>
      <w:jc w:val="center"/>
    </w:pPr>
    <w:rPr>
      <w:i/>
      <w:iCs/>
      <w:sz w:val="28"/>
      <w:szCs w:val="28"/>
    </w:rPr>
  </w:style>
  <w:style w:type="paragraph" w:styleId="Intestazione1">
    <w:name w:val="Intestazione1"/>
    <w:basedOn w:val="Normal"/>
    <w:qFormat/>
    <w:pPr>
      <w:keepNext/>
      <w:numPr>
        <w:ilvl w:val="0"/>
        <w:numId w:val="0"/>
      </w:numPr>
      <w:spacing w:before="240" w:after="120"/>
    </w:pPr>
    <w:rPr/>
  </w:style>
  <w:style w:type="paragraph" w:styleId="Didascalia1">
    <w:name w:val="Didascalia1"/>
    <w:basedOn w:val="Normal"/>
    <w:qFormat/>
    <w:pPr>
      <w:numPr>
        <w:ilvl w:val="0"/>
        <w:numId w:val="0"/>
      </w:numPr>
      <w:suppressLineNumbers/>
      <w:spacing w:before="120" w:after="120"/>
    </w:pPr>
    <w:rPr/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i/>
      <w:iCs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/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jc w:val="center"/>
    </w:pPr>
    <w:rPr>
      <w:b/>
      <w:bCs/>
    </w:rPr>
  </w:style>
  <w:style w:type="paragraph" w:styleId="Envelopereturn">
    <w:name w:val="envelope return"/>
    <w:basedOn w:val="Normal"/>
    <w:qFormat/>
    <w:pPr>
      <w:numPr>
        <w:ilvl w:val="0"/>
        <w:numId w:val="0"/>
      </w:numPr>
      <w:suppressLineNumbers/>
      <w:spacing w:before="0" w:after="6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LibreOffice/5.2.4.2$Windows_x86 LibreOffice_project/3d5603e1122f0f102b62521720ab13a38a4e0eb0</Application>
  <Pages>3</Pages>
  <Words>625</Words>
  <Characters>3916</Characters>
  <CharactersWithSpaces>4519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2017-01-24T09:23:00Z</dcterms:created>
  <dc:creator>Marco Carbone</dc:creator>
  <dc:description/>
  <dc:language>it-IT</dc:language>
  <cp:lastModifiedBy/>
  <cp:lastPrinted>1601-01-01T00:00:00Z</cp:lastPrinted>
  <dcterms:modified xsi:type="dcterms:W3CDTF">2018-10-29T08:57:42Z</dcterms:modified>
  <cp:revision>14</cp:revision>
  <dc:subject/>
  <dc:title/>
</cp:coreProperties>
</file>